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E322" w14:textId="77777777" w:rsidR="00124F1D" w:rsidRPr="00F05AE9" w:rsidRDefault="00FC6FBE" w:rsidP="00CA75D1">
      <w:pPr>
        <w:spacing w:line="360" w:lineRule="auto"/>
        <w:jc w:val="center"/>
      </w:pPr>
      <w:r>
        <w:rPr>
          <w:noProof/>
          <w:lang w:eastAsia="en-IE"/>
        </w:rPr>
        <w:drawing>
          <wp:inline distT="0" distB="0" distL="0" distR="0" wp14:anchorId="14DCEEAF" wp14:editId="14DCEEB0">
            <wp:extent cx="1171575" cy="1066800"/>
            <wp:effectExtent l="0" t="0" r="9525" b="0"/>
            <wp:docPr id="6" name="Picture 1" descr="cid:FACAE8AA-808E-4332-A624-D717C98B2FEE@uc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ACAE8AA-808E-4332-A624-D717C98B2FEE@ucd.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66800"/>
                    </a:xfrm>
                    <a:prstGeom prst="rect">
                      <a:avLst/>
                    </a:prstGeom>
                    <a:noFill/>
                    <a:ln>
                      <a:noFill/>
                    </a:ln>
                  </pic:spPr>
                </pic:pic>
              </a:graphicData>
            </a:graphic>
          </wp:inline>
        </w:drawing>
      </w:r>
    </w:p>
    <w:p w14:paraId="14DCE323" w14:textId="77777777" w:rsidR="00124F1D" w:rsidRPr="006B6E48" w:rsidRDefault="00124F1D" w:rsidP="00CA75D1">
      <w:pPr>
        <w:spacing w:line="360" w:lineRule="auto"/>
        <w:jc w:val="center"/>
        <w:rPr>
          <w:rFonts w:ascii="Times New Roman" w:hAnsi="Times New Roman"/>
        </w:rPr>
      </w:pPr>
    </w:p>
    <w:p w14:paraId="14DCE324" w14:textId="77777777" w:rsidR="00124F1D" w:rsidRPr="006B6E48" w:rsidRDefault="00124F1D" w:rsidP="00CA75D1">
      <w:pPr>
        <w:pBdr>
          <w:top w:val="single" w:sz="4" w:space="1" w:color="auto"/>
          <w:left w:val="single" w:sz="4" w:space="4" w:color="auto"/>
          <w:bottom w:val="single" w:sz="4" w:space="0" w:color="auto"/>
          <w:right w:val="single" w:sz="4" w:space="4" w:color="auto"/>
        </w:pBdr>
        <w:spacing w:line="360" w:lineRule="auto"/>
        <w:jc w:val="center"/>
        <w:rPr>
          <w:rFonts w:ascii="Times New Roman" w:hAnsi="Times New Roman"/>
        </w:rPr>
      </w:pPr>
    </w:p>
    <w:p w14:paraId="14DCE325" w14:textId="77777777" w:rsidR="00124F1D" w:rsidRPr="006B6E48" w:rsidRDefault="00124F1D" w:rsidP="00CA75D1">
      <w:pPr>
        <w:pBdr>
          <w:top w:val="single" w:sz="4" w:space="1" w:color="auto"/>
          <w:left w:val="single" w:sz="4" w:space="4" w:color="auto"/>
          <w:bottom w:val="single" w:sz="4" w:space="0" w:color="auto"/>
          <w:right w:val="single" w:sz="4" w:space="4" w:color="auto"/>
        </w:pBdr>
        <w:spacing w:line="360" w:lineRule="auto"/>
        <w:jc w:val="center"/>
        <w:rPr>
          <w:rFonts w:ascii="Times New Roman" w:hAnsi="Times New Roman"/>
          <w:sz w:val="32"/>
          <w:szCs w:val="32"/>
        </w:rPr>
      </w:pPr>
      <w:r>
        <w:rPr>
          <w:rFonts w:ascii="Times New Roman" w:hAnsi="Times New Roman"/>
          <w:sz w:val="32"/>
          <w:szCs w:val="32"/>
        </w:rPr>
        <w:t>An Evaluation of the Ballyrunners Programme: Determining the Social and Economic Value of the Programme and the F</w:t>
      </w:r>
      <w:r w:rsidRPr="006B6E48">
        <w:rPr>
          <w:rFonts w:ascii="Times New Roman" w:hAnsi="Times New Roman"/>
          <w:sz w:val="32"/>
          <w:szCs w:val="32"/>
        </w:rPr>
        <w:t xml:space="preserve">actors </w:t>
      </w:r>
      <w:r>
        <w:rPr>
          <w:rFonts w:ascii="Times New Roman" w:hAnsi="Times New Roman"/>
          <w:sz w:val="32"/>
          <w:szCs w:val="32"/>
        </w:rPr>
        <w:t>that Contribute to its S</w:t>
      </w:r>
      <w:r w:rsidRPr="006B6E48">
        <w:rPr>
          <w:rFonts w:ascii="Times New Roman" w:hAnsi="Times New Roman"/>
          <w:sz w:val="32"/>
          <w:szCs w:val="32"/>
        </w:rPr>
        <w:t xml:space="preserve">uccess. </w:t>
      </w:r>
    </w:p>
    <w:p w14:paraId="14DCE326" w14:textId="77777777" w:rsidR="00124F1D" w:rsidRPr="006B6E48" w:rsidRDefault="00124F1D" w:rsidP="00CA75D1">
      <w:pPr>
        <w:pBdr>
          <w:top w:val="single" w:sz="4" w:space="1" w:color="auto"/>
          <w:left w:val="single" w:sz="4" w:space="4" w:color="auto"/>
          <w:bottom w:val="single" w:sz="4" w:space="0" w:color="auto"/>
          <w:right w:val="single" w:sz="4" w:space="4" w:color="auto"/>
        </w:pBdr>
        <w:spacing w:line="360" w:lineRule="auto"/>
        <w:jc w:val="center"/>
        <w:rPr>
          <w:rFonts w:ascii="Times New Roman" w:hAnsi="Times New Roman"/>
        </w:rPr>
      </w:pPr>
    </w:p>
    <w:p w14:paraId="14DCE327" w14:textId="77777777" w:rsidR="00124F1D" w:rsidRPr="006B6E48" w:rsidRDefault="00124F1D" w:rsidP="00CA75D1">
      <w:pPr>
        <w:spacing w:line="360" w:lineRule="auto"/>
        <w:jc w:val="center"/>
        <w:rPr>
          <w:rFonts w:ascii="Times New Roman" w:hAnsi="Times New Roman"/>
        </w:rPr>
      </w:pPr>
    </w:p>
    <w:p w14:paraId="14DCE328" w14:textId="77777777" w:rsidR="00124F1D" w:rsidRPr="006B6E48" w:rsidRDefault="00124F1D" w:rsidP="00CA75D1">
      <w:pPr>
        <w:spacing w:line="360" w:lineRule="auto"/>
        <w:jc w:val="center"/>
        <w:rPr>
          <w:rFonts w:ascii="Times New Roman" w:hAnsi="Times New Roman"/>
        </w:rPr>
      </w:pPr>
    </w:p>
    <w:p w14:paraId="14DCE329" w14:textId="77777777" w:rsidR="00124F1D" w:rsidRPr="006B6E48" w:rsidRDefault="00124F1D" w:rsidP="00E077D9">
      <w:pPr>
        <w:spacing w:line="360" w:lineRule="auto"/>
        <w:jc w:val="center"/>
        <w:outlineLvl w:val="0"/>
        <w:rPr>
          <w:rFonts w:ascii="Times New Roman" w:hAnsi="Times New Roman"/>
          <w:i/>
          <w:sz w:val="32"/>
        </w:rPr>
      </w:pPr>
      <w:r w:rsidRPr="006B6E48">
        <w:rPr>
          <w:rFonts w:ascii="Times New Roman" w:hAnsi="Times New Roman"/>
          <w:i/>
          <w:sz w:val="32"/>
        </w:rPr>
        <w:t>Evelyn Kennedy</w:t>
      </w:r>
    </w:p>
    <w:p w14:paraId="14DCE32A" w14:textId="77777777" w:rsidR="00124F1D" w:rsidRPr="006B6E48" w:rsidRDefault="00124F1D" w:rsidP="00CA75D1">
      <w:pPr>
        <w:spacing w:line="360" w:lineRule="auto"/>
        <w:jc w:val="center"/>
        <w:rPr>
          <w:rFonts w:ascii="Times New Roman" w:hAnsi="Times New Roman"/>
        </w:rPr>
      </w:pPr>
    </w:p>
    <w:p w14:paraId="14DCE32B" w14:textId="77777777" w:rsidR="00124F1D" w:rsidRPr="006B6E48" w:rsidRDefault="00124F1D" w:rsidP="00E077D9">
      <w:pPr>
        <w:spacing w:line="360" w:lineRule="auto"/>
        <w:jc w:val="center"/>
        <w:outlineLvl w:val="0"/>
        <w:rPr>
          <w:rFonts w:ascii="Times New Roman" w:hAnsi="Times New Roman"/>
          <w:sz w:val="28"/>
        </w:rPr>
      </w:pPr>
      <w:r w:rsidRPr="006B6E48">
        <w:rPr>
          <w:rFonts w:ascii="Times New Roman" w:hAnsi="Times New Roman"/>
          <w:sz w:val="28"/>
        </w:rPr>
        <w:t xml:space="preserve">Thesis presented as part of the requirements for the </w:t>
      </w:r>
      <w:proofErr w:type="spellStart"/>
      <w:r w:rsidRPr="006B6E48">
        <w:rPr>
          <w:rFonts w:ascii="Times New Roman" w:hAnsi="Times New Roman"/>
          <w:sz w:val="28"/>
        </w:rPr>
        <w:t>MSc.Psychological</w:t>
      </w:r>
      <w:proofErr w:type="spellEnd"/>
      <w:r w:rsidRPr="006B6E48">
        <w:rPr>
          <w:rFonts w:ascii="Times New Roman" w:hAnsi="Times New Roman"/>
          <w:sz w:val="28"/>
        </w:rPr>
        <w:t xml:space="preserve"> Science, </w:t>
      </w:r>
    </w:p>
    <w:p w14:paraId="14DCE32C" w14:textId="77777777" w:rsidR="00124F1D" w:rsidRPr="006B6E48" w:rsidRDefault="00124F1D" w:rsidP="00E077D9">
      <w:pPr>
        <w:spacing w:line="360" w:lineRule="auto"/>
        <w:jc w:val="center"/>
        <w:outlineLvl w:val="0"/>
        <w:rPr>
          <w:rFonts w:ascii="Times New Roman" w:hAnsi="Times New Roman"/>
          <w:sz w:val="28"/>
        </w:rPr>
      </w:pPr>
      <w:r w:rsidRPr="006B6E48">
        <w:rPr>
          <w:rFonts w:ascii="Times New Roman" w:hAnsi="Times New Roman"/>
          <w:sz w:val="28"/>
        </w:rPr>
        <w:t>University College Dublin</w:t>
      </w:r>
    </w:p>
    <w:p w14:paraId="14DCE32D" w14:textId="77777777" w:rsidR="00124F1D" w:rsidRPr="006B6E48" w:rsidRDefault="00124F1D" w:rsidP="00CA75D1">
      <w:pPr>
        <w:spacing w:line="360" w:lineRule="auto"/>
        <w:jc w:val="center"/>
        <w:rPr>
          <w:rFonts w:ascii="Times New Roman" w:hAnsi="Times New Roman"/>
        </w:rPr>
      </w:pPr>
    </w:p>
    <w:p w14:paraId="14DCE32E" w14:textId="77777777" w:rsidR="00124F1D" w:rsidRPr="006B6E48" w:rsidRDefault="00124F1D" w:rsidP="00E077D9">
      <w:pPr>
        <w:spacing w:line="360" w:lineRule="auto"/>
        <w:jc w:val="center"/>
        <w:outlineLvl w:val="0"/>
        <w:rPr>
          <w:rFonts w:ascii="Times New Roman" w:hAnsi="Times New Roman"/>
          <w:sz w:val="28"/>
        </w:rPr>
      </w:pPr>
      <w:r w:rsidRPr="006B6E48">
        <w:rPr>
          <w:rFonts w:ascii="Times New Roman" w:hAnsi="Times New Roman"/>
          <w:sz w:val="28"/>
        </w:rPr>
        <w:t xml:space="preserve">Supervised by </w:t>
      </w:r>
      <w:proofErr w:type="spellStart"/>
      <w:r w:rsidRPr="006B6E48">
        <w:rPr>
          <w:rFonts w:ascii="Times New Roman" w:hAnsi="Times New Roman"/>
          <w:sz w:val="28"/>
        </w:rPr>
        <w:t>Dr.</w:t>
      </w:r>
      <w:proofErr w:type="spellEnd"/>
      <w:r w:rsidRPr="006B6E48">
        <w:rPr>
          <w:rFonts w:ascii="Times New Roman" w:hAnsi="Times New Roman"/>
          <w:sz w:val="28"/>
        </w:rPr>
        <w:t xml:space="preserve"> Joan Tiernan</w:t>
      </w:r>
    </w:p>
    <w:p w14:paraId="14DCE32F" w14:textId="77777777" w:rsidR="00124F1D" w:rsidRPr="006B6E48" w:rsidRDefault="00124F1D" w:rsidP="00CA75D1">
      <w:pPr>
        <w:spacing w:line="360" w:lineRule="auto"/>
        <w:jc w:val="center"/>
        <w:rPr>
          <w:rFonts w:ascii="Times New Roman" w:hAnsi="Times New Roman"/>
        </w:rPr>
      </w:pPr>
    </w:p>
    <w:p w14:paraId="14DCE330" w14:textId="77777777" w:rsidR="00124F1D" w:rsidRPr="006B6E48" w:rsidRDefault="00124F1D" w:rsidP="00CA75D1">
      <w:pPr>
        <w:spacing w:line="360" w:lineRule="auto"/>
        <w:jc w:val="center"/>
        <w:rPr>
          <w:rFonts w:ascii="Times New Roman" w:hAnsi="Times New Roman"/>
        </w:rPr>
      </w:pPr>
    </w:p>
    <w:p w14:paraId="14DCE331" w14:textId="77777777" w:rsidR="00124F1D" w:rsidRPr="006B6E48" w:rsidRDefault="00124F1D" w:rsidP="00CA75D1">
      <w:pPr>
        <w:spacing w:line="360" w:lineRule="auto"/>
        <w:jc w:val="center"/>
        <w:rPr>
          <w:rFonts w:ascii="Times New Roman" w:hAnsi="Times New Roman"/>
        </w:rPr>
      </w:pPr>
    </w:p>
    <w:p w14:paraId="14DCE332" w14:textId="77777777" w:rsidR="00124F1D" w:rsidRDefault="00124F1D" w:rsidP="00CA75D1">
      <w:pPr>
        <w:jc w:val="center"/>
        <w:rPr>
          <w:rFonts w:ascii="Times New Roman" w:hAnsi="Times New Roman"/>
          <w:sz w:val="28"/>
          <w:szCs w:val="28"/>
        </w:rPr>
        <w:sectPr w:rsidR="00124F1D" w:rsidSect="009E6358">
          <w:pgSz w:w="11906" w:h="16838"/>
          <w:pgMar w:top="1440" w:right="1440" w:bottom="1440" w:left="1440" w:header="708" w:footer="708" w:gutter="0"/>
          <w:pgNumType w:fmt="lowerRoman" w:start="2"/>
          <w:cols w:space="708"/>
          <w:rtlGutter/>
          <w:docGrid w:linePitch="360"/>
        </w:sectPr>
      </w:pPr>
      <w:r w:rsidRPr="006B6E48">
        <w:rPr>
          <w:rFonts w:ascii="Times New Roman" w:hAnsi="Times New Roman"/>
          <w:sz w:val="28"/>
          <w:szCs w:val="28"/>
        </w:rPr>
        <w:t>July 2013</w:t>
      </w:r>
    </w:p>
    <w:p w14:paraId="14DCE333" w14:textId="77777777" w:rsidR="00124F1D" w:rsidRPr="006B6E48" w:rsidRDefault="00124F1D" w:rsidP="00E077D9">
      <w:pPr>
        <w:spacing w:line="360" w:lineRule="auto"/>
        <w:jc w:val="both"/>
        <w:outlineLvl w:val="0"/>
        <w:rPr>
          <w:rFonts w:ascii="Times New Roman" w:hAnsi="Times New Roman"/>
          <w:b/>
          <w:bCs/>
          <w:sz w:val="28"/>
        </w:rPr>
      </w:pPr>
      <w:r w:rsidRPr="006B6E48">
        <w:rPr>
          <w:rFonts w:ascii="Times New Roman" w:hAnsi="Times New Roman"/>
          <w:b/>
          <w:bCs/>
          <w:sz w:val="28"/>
        </w:rPr>
        <w:lastRenderedPageBreak/>
        <w:t>Table of Contents</w:t>
      </w:r>
    </w:p>
    <w:p w14:paraId="14DCE334" w14:textId="77777777" w:rsidR="00124F1D" w:rsidRPr="006B6E48" w:rsidRDefault="00124F1D" w:rsidP="00CA75D1">
      <w:pPr>
        <w:spacing w:after="0" w:line="240" w:lineRule="auto"/>
        <w:ind w:left="284"/>
        <w:rPr>
          <w:rFonts w:ascii="Times New Roman" w:hAnsi="Times New Roman"/>
          <w:sz w:val="18"/>
          <w:szCs w:val="18"/>
        </w:rPr>
      </w:pPr>
    </w:p>
    <w:p w14:paraId="14DCE335" w14:textId="77777777" w:rsidR="00124F1D" w:rsidRPr="00E62D62" w:rsidRDefault="00124F1D" w:rsidP="00CA75D1">
      <w:pPr>
        <w:spacing w:after="0" w:line="240" w:lineRule="auto"/>
        <w:ind w:left="284"/>
        <w:rPr>
          <w:rFonts w:ascii="Times New Roman" w:hAnsi="Times New Roman"/>
          <w:sz w:val="18"/>
          <w:szCs w:val="18"/>
        </w:rPr>
      </w:pPr>
    </w:p>
    <w:p w14:paraId="14DCE336" w14:textId="77777777" w:rsidR="00124F1D" w:rsidRPr="00E62D62" w:rsidRDefault="00124F1D" w:rsidP="00E077D9">
      <w:pPr>
        <w:spacing w:after="0" w:line="240" w:lineRule="auto"/>
        <w:outlineLvl w:val="0"/>
        <w:rPr>
          <w:rFonts w:ascii="Times New Roman" w:hAnsi="Times New Roman"/>
          <w:i/>
          <w:sz w:val="20"/>
          <w:szCs w:val="20"/>
        </w:rPr>
      </w:pPr>
      <w:r w:rsidRPr="00E62D62">
        <w:rPr>
          <w:rFonts w:ascii="Times New Roman" w:hAnsi="Times New Roman"/>
          <w:i/>
          <w:sz w:val="20"/>
          <w:szCs w:val="20"/>
        </w:rPr>
        <w:t>List of Tables...........................................................................................................................................................iii</w:t>
      </w:r>
    </w:p>
    <w:p w14:paraId="14DCE337" w14:textId="77777777" w:rsidR="00124F1D" w:rsidRPr="00E62D62" w:rsidRDefault="00124F1D" w:rsidP="00CA75D1">
      <w:pPr>
        <w:spacing w:after="0" w:line="240" w:lineRule="auto"/>
        <w:rPr>
          <w:rFonts w:ascii="Times New Roman" w:hAnsi="Times New Roman"/>
          <w:i/>
          <w:sz w:val="20"/>
          <w:szCs w:val="20"/>
        </w:rPr>
      </w:pPr>
      <w:r w:rsidRPr="00E62D62">
        <w:rPr>
          <w:rFonts w:ascii="Times New Roman" w:hAnsi="Times New Roman"/>
          <w:i/>
          <w:sz w:val="20"/>
          <w:szCs w:val="20"/>
        </w:rPr>
        <w:t>List of Figures..........................................................................................................................................................iv</w:t>
      </w:r>
    </w:p>
    <w:p w14:paraId="14DCE338" w14:textId="77777777" w:rsidR="00124F1D" w:rsidRPr="00E62D62" w:rsidRDefault="00124F1D" w:rsidP="00CA75D1">
      <w:pPr>
        <w:spacing w:after="0" w:line="240" w:lineRule="auto"/>
        <w:rPr>
          <w:rFonts w:ascii="Times New Roman" w:hAnsi="Times New Roman"/>
          <w:i/>
          <w:sz w:val="20"/>
          <w:szCs w:val="20"/>
        </w:rPr>
      </w:pPr>
      <w:r w:rsidRPr="00E62D62">
        <w:rPr>
          <w:rFonts w:ascii="Times New Roman" w:hAnsi="Times New Roman"/>
          <w:i/>
          <w:sz w:val="20"/>
          <w:szCs w:val="20"/>
        </w:rPr>
        <w:t>Abstract....................................................................................................................................................................v</w:t>
      </w:r>
    </w:p>
    <w:p w14:paraId="14DCE339" w14:textId="77777777" w:rsidR="00124F1D" w:rsidRPr="00E62D62" w:rsidRDefault="00124F1D" w:rsidP="00CA75D1">
      <w:pPr>
        <w:spacing w:after="0" w:line="240" w:lineRule="auto"/>
        <w:rPr>
          <w:rFonts w:ascii="Times New Roman" w:hAnsi="Times New Roman"/>
          <w:i/>
          <w:sz w:val="20"/>
          <w:szCs w:val="20"/>
        </w:rPr>
      </w:pPr>
      <w:r w:rsidRPr="00E62D62">
        <w:rPr>
          <w:rFonts w:ascii="Times New Roman" w:hAnsi="Times New Roman"/>
          <w:i/>
          <w:sz w:val="20"/>
          <w:szCs w:val="20"/>
        </w:rPr>
        <w:t>Acknowledgements..................................................................................................................................................vi</w:t>
      </w:r>
    </w:p>
    <w:p w14:paraId="14DCE33A" w14:textId="77777777" w:rsidR="00124F1D" w:rsidRPr="00E62D62" w:rsidRDefault="00124F1D" w:rsidP="00CA75D1">
      <w:pPr>
        <w:spacing w:after="0" w:line="240" w:lineRule="auto"/>
        <w:rPr>
          <w:rFonts w:ascii="Times New Roman" w:hAnsi="Times New Roman"/>
          <w:i/>
          <w:sz w:val="20"/>
          <w:szCs w:val="20"/>
        </w:rPr>
      </w:pPr>
    </w:p>
    <w:p w14:paraId="14DCE33B" w14:textId="77777777" w:rsidR="00124F1D" w:rsidRPr="00E62D62" w:rsidRDefault="00124F1D" w:rsidP="00E077D9">
      <w:pPr>
        <w:spacing w:after="0" w:line="240" w:lineRule="auto"/>
        <w:jc w:val="both"/>
        <w:outlineLvl w:val="0"/>
        <w:rPr>
          <w:rFonts w:ascii="Times New Roman" w:hAnsi="Times New Roman"/>
          <w:sz w:val="20"/>
          <w:szCs w:val="20"/>
        </w:rPr>
      </w:pPr>
      <w:r w:rsidRPr="00E62D62">
        <w:rPr>
          <w:rFonts w:ascii="Times New Roman" w:hAnsi="Times New Roman"/>
          <w:b/>
          <w:sz w:val="20"/>
          <w:szCs w:val="20"/>
        </w:rPr>
        <w:t>Chapter 1: Introduction</w:t>
      </w:r>
      <w:r w:rsidRPr="00E62D62">
        <w:rPr>
          <w:rFonts w:ascii="Times New Roman" w:hAnsi="Times New Roman"/>
          <w:i/>
          <w:sz w:val="20"/>
          <w:szCs w:val="20"/>
        </w:rPr>
        <w:t>.........................................................................................................................................</w:t>
      </w:r>
      <w:r w:rsidRPr="00E62D62">
        <w:rPr>
          <w:rFonts w:ascii="Times New Roman" w:hAnsi="Times New Roman"/>
          <w:b/>
          <w:i/>
          <w:sz w:val="20"/>
          <w:szCs w:val="20"/>
        </w:rPr>
        <w:t>1</w:t>
      </w:r>
    </w:p>
    <w:p w14:paraId="14DCE33C" w14:textId="77777777" w:rsidR="00124F1D" w:rsidRPr="00E62D62" w:rsidRDefault="00124F1D" w:rsidP="00CA75D1">
      <w:pPr>
        <w:pStyle w:val="ListParagraph"/>
        <w:numPr>
          <w:ilvl w:val="1"/>
          <w:numId w:val="18"/>
        </w:numPr>
        <w:spacing w:after="0" w:line="240" w:lineRule="auto"/>
        <w:ind w:left="754" w:hanging="357"/>
        <w:jc w:val="both"/>
        <w:rPr>
          <w:rFonts w:ascii="Times New Roman" w:hAnsi="Times New Roman"/>
          <w:sz w:val="20"/>
          <w:szCs w:val="20"/>
        </w:rPr>
      </w:pPr>
      <w:r w:rsidRPr="00E62D62">
        <w:rPr>
          <w:rFonts w:ascii="Times New Roman" w:hAnsi="Times New Roman"/>
          <w:sz w:val="20"/>
          <w:szCs w:val="20"/>
        </w:rPr>
        <w:t>Early School Leavers</w:t>
      </w:r>
      <w:r w:rsidRPr="00E62D62">
        <w:rPr>
          <w:rFonts w:ascii="Times New Roman" w:hAnsi="Times New Roman"/>
          <w:i/>
          <w:sz w:val="20"/>
          <w:szCs w:val="20"/>
        </w:rPr>
        <w:t>.................................................................................................................................1</w:t>
      </w:r>
    </w:p>
    <w:p w14:paraId="14DCE33D" w14:textId="77777777" w:rsidR="00124F1D" w:rsidRPr="00E62D62" w:rsidRDefault="00124F1D" w:rsidP="00CA75D1">
      <w:pPr>
        <w:pStyle w:val="ListParagraph"/>
        <w:numPr>
          <w:ilvl w:val="1"/>
          <w:numId w:val="18"/>
        </w:numPr>
        <w:spacing w:after="0" w:line="240" w:lineRule="auto"/>
        <w:ind w:left="754" w:hanging="357"/>
        <w:jc w:val="both"/>
        <w:rPr>
          <w:rFonts w:ascii="Times New Roman" w:hAnsi="Times New Roman"/>
          <w:sz w:val="20"/>
          <w:szCs w:val="20"/>
        </w:rPr>
      </w:pPr>
      <w:r w:rsidRPr="00E62D62">
        <w:rPr>
          <w:rFonts w:ascii="Times New Roman" w:hAnsi="Times New Roman"/>
          <w:sz w:val="20"/>
          <w:szCs w:val="20"/>
        </w:rPr>
        <w:t>The Impact of Low SES on Early School Leaving</w:t>
      </w:r>
      <w:r w:rsidRPr="00E62D62">
        <w:rPr>
          <w:rFonts w:ascii="Times New Roman" w:hAnsi="Times New Roman"/>
          <w:i/>
          <w:sz w:val="20"/>
          <w:szCs w:val="20"/>
        </w:rPr>
        <w:t>...................................................................................2</w:t>
      </w:r>
    </w:p>
    <w:p w14:paraId="14DCE33E" w14:textId="77777777" w:rsidR="00124F1D" w:rsidRPr="00E62D62" w:rsidRDefault="00124F1D" w:rsidP="00CA75D1">
      <w:pPr>
        <w:pStyle w:val="ListParagraph"/>
        <w:numPr>
          <w:ilvl w:val="1"/>
          <w:numId w:val="18"/>
        </w:numPr>
        <w:spacing w:after="0" w:line="240" w:lineRule="auto"/>
        <w:ind w:left="754" w:hanging="357"/>
        <w:jc w:val="both"/>
        <w:rPr>
          <w:rFonts w:ascii="Times New Roman" w:hAnsi="Times New Roman"/>
          <w:sz w:val="20"/>
          <w:szCs w:val="20"/>
        </w:rPr>
      </w:pPr>
      <w:r w:rsidRPr="00E62D62">
        <w:rPr>
          <w:rFonts w:ascii="Times New Roman" w:hAnsi="Times New Roman"/>
          <w:sz w:val="20"/>
          <w:szCs w:val="20"/>
        </w:rPr>
        <w:t>Early School Leavers and Unemployment in Ireland</w:t>
      </w:r>
      <w:r w:rsidRPr="00E62D62">
        <w:rPr>
          <w:rFonts w:ascii="Times New Roman" w:hAnsi="Times New Roman"/>
          <w:i/>
          <w:sz w:val="20"/>
          <w:szCs w:val="20"/>
        </w:rPr>
        <w:t>...............................................................................3</w:t>
      </w:r>
    </w:p>
    <w:p w14:paraId="14DCE33F" w14:textId="77777777" w:rsidR="00124F1D" w:rsidRPr="00E62D62" w:rsidRDefault="00124F1D" w:rsidP="00CA75D1">
      <w:pPr>
        <w:pStyle w:val="ListParagraph"/>
        <w:numPr>
          <w:ilvl w:val="1"/>
          <w:numId w:val="18"/>
        </w:numPr>
        <w:spacing w:after="0" w:line="240" w:lineRule="auto"/>
        <w:ind w:left="754" w:hanging="357"/>
        <w:jc w:val="both"/>
        <w:rPr>
          <w:rFonts w:ascii="Times New Roman" w:hAnsi="Times New Roman"/>
          <w:sz w:val="20"/>
          <w:szCs w:val="20"/>
        </w:rPr>
      </w:pPr>
      <w:r w:rsidRPr="00E62D62">
        <w:rPr>
          <w:rFonts w:ascii="Times New Roman" w:hAnsi="Times New Roman"/>
          <w:sz w:val="20"/>
          <w:szCs w:val="20"/>
        </w:rPr>
        <w:t>Early School Leavers and Criminal Activity</w:t>
      </w:r>
      <w:r w:rsidRPr="00E62D62">
        <w:rPr>
          <w:rFonts w:ascii="Times New Roman" w:hAnsi="Times New Roman"/>
          <w:i/>
          <w:sz w:val="20"/>
          <w:szCs w:val="20"/>
        </w:rPr>
        <w:t>............................................................................................4</w:t>
      </w:r>
    </w:p>
    <w:p w14:paraId="14DCE340" w14:textId="77777777" w:rsidR="00124F1D" w:rsidRPr="00E62D62" w:rsidRDefault="00124F1D" w:rsidP="00CA75D1">
      <w:pPr>
        <w:pStyle w:val="ListParagraph"/>
        <w:numPr>
          <w:ilvl w:val="1"/>
          <w:numId w:val="18"/>
        </w:numPr>
        <w:spacing w:after="0" w:line="240" w:lineRule="auto"/>
        <w:ind w:left="754" w:hanging="357"/>
        <w:jc w:val="both"/>
        <w:rPr>
          <w:rFonts w:ascii="Times New Roman" w:hAnsi="Times New Roman"/>
          <w:sz w:val="20"/>
          <w:szCs w:val="20"/>
        </w:rPr>
      </w:pPr>
      <w:r w:rsidRPr="00E62D62">
        <w:rPr>
          <w:rFonts w:ascii="Times New Roman" w:hAnsi="Times New Roman"/>
          <w:sz w:val="20"/>
          <w:szCs w:val="20"/>
        </w:rPr>
        <w:t>Early School Leaving and Social and Emotional Development and Well-being......................................5</w:t>
      </w:r>
    </w:p>
    <w:p w14:paraId="14DCE341" w14:textId="77777777" w:rsidR="00124F1D" w:rsidRPr="00E62D62" w:rsidRDefault="00124F1D" w:rsidP="00CA75D1">
      <w:pPr>
        <w:pStyle w:val="ListParagraph"/>
        <w:numPr>
          <w:ilvl w:val="1"/>
          <w:numId w:val="18"/>
        </w:numPr>
        <w:spacing w:after="0" w:line="240" w:lineRule="auto"/>
        <w:ind w:left="754" w:hanging="357"/>
        <w:jc w:val="both"/>
        <w:rPr>
          <w:rFonts w:ascii="Times New Roman" w:hAnsi="Times New Roman"/>
          <w:sz w:val="20"/>
          <w:szCs w:val="20"/>
        </w:rPr>
      </w:pPr>
      <w:r w:rsidRPr="00E62D62">
        <w:rPr>
          <w:rFonts w:ascii="Times New Roman" w:hAnsi="Times New Roman"/>
          <w:sz w:val="20"/>
          <w:szCs w:val="20"/>
        </w:rPr>
        <w:t>Addressing the Needs of Early School Leavers</w:t>
      </w:r>
      <w:r w:rsidRPr="00E62D62">
        <w:rPr>
          <w:rFonts w:ascii="Times New Roman" w:hAnsi="Times New Roman"/>
          <w:i/>
          <w:sz w:val="20"/>
          <w:szCs w:val="20"/>
        </w:rPr>
        <w:t>........................................................................................6</w:t>
      </w:r>
    </w:p>
    <w:p w14:paraId="14DCE342" w14:textId="77777777" w:rsidR="00124F1D" w:rsidRPr="00E62D62" w:rsidRDefault="00124F1D" w:rsidP="00CA75D1">
      <w:pPr>
        <w:pStyle w:val="ListParagraph"/>
        <w:numPr>
          <w:ilvl w:val="1"/>
          <w:numId w:val="18"/>
        </w:numPr>
        <w:spacing w:after="0" w:line="240" w:lineRule="auto"/>
        <w:ind w:left="754" w:hanging="357"/>
        <w:jc w:val="both"/>
        <w:rPr>
          <w:rFonts w:ascii="Times New Roman" w:hAnsi="Times New Roman"/>
          <w:sz w:val="20"/>
          <w:szCs w:val="20"/>
        </w:rPr>
      </w:pPr>
      <w:r w:rsidRPr="00E62D62">
        <w:rPr>
          <w:rFonts w:ascii="Times New Roman" w:hAnsi="Times New Roman"/>
          <w:sz w:val="20"/>
          <w:szCs w:val="20"/>
        </w:rPr>
        <w:t>The Present Study</w:t>
      </w:r>
      <w:r w:rsidRPr="00E62D62">
        <w:rPr>
          <w:rFonts w:ascii="Times New Roman" w:hAnsi="Times New Roman"/>
          <w:i/>
          <w:sz w:val="20"/>
          <w:szCs w:val="20"/>
        </w:rPr>
        <w:t>......................................................................................................................................7</w:t>
      </w:r>
    </w:p>
    <w:p w14:paraId="14DCE343" w14:textId="77777777" w:rsidR="00124F1D" w:rsidRPr="00E62D62" w:rsidRDefault="00124F1D" w:rsidP="00CA75D1">
      <w:pPr>
        <w:pStyle w:val="ListParagraph"/>
        <w:numPr>
          <w:ilvl w:val="1"/>
          <w:numId w:val="18"/>
        </w:numPr>
        <w:spacing w:after="0" w:line="240" w:lineRule="auto"/>
        <w:ind w:left="754" w:hanging="357"/>
        <w:jc w:val="both"/>
        <w:rPr>
          <w:rFonts w:ascii="Times New Roman" w:hAnsi="Times New Roman"/>
          <w:sz w:val="20"/>
          <w:szCs w:val="20"/>
        </w:rPr>
      </w:pPr>
      <w:r w:rsidRPr="00E62D62">
        <w:rPr>
          <w:rFonts w:ascii="Times New Roman" w:hAnsi="Times New Roman"/>
          <w:sz w:val="20"/>
          <w:szCs w:val="20"/>
        </w:rPr>
        <w:t>Ballymun: An Area of social and economic disadvantage.</w:t>
      </w:r>
      <w:r w:rsidRPr="00E62D62">
        <w:rPr>
          <w:rFonts w:ascii="Times New Roman" w:hAnsi="Times New Roman"/>
          <w:i/>
          <w:sz w:val="20"/>
          <w:szCs w:val="20"/>
        </w:rPr>
        <w:t xml:space="preserve"> ......................................................................7</w:t>
      </w:r>
    </w:p>
    <w:p w14:paraId="14DCE344" w14:textId="77777777" w:rsidR="00124F1D" w:rsidRPr="00E62D62" w:rsidRDefault="00124F1D" w:rsidP="00CA75D1">
      <w:pPr>
        <w:pStyle w:val="ListParagraph"/>
        <w:numPr>
          <w:ilvl w:val="1"/>
          <w:numId w:val="18"/>
        </w:numPr>
        <w:spacing w:after="0" w:line="240" w:lineRule="auto"/>
        <w:ind w:left="754" w:hanging="357"/>
        <w:jc w:val="both"/>
        <w:rPr>
          <w:rFonts w:ascii="Times New Roman" w:hAnsi="Times New Roman"/>
          <w:sz w:val="20"/>
          <w:szCs w:val="20"/>
        </w:rPr>
      </w:pPr>
      <w:r w:rsidRPr="00E62D62">
        <w:rPr>
          <w:rFonts w:ascii="Times New Roman" w:hAnsi="Times New Roman"/>
          <w:sz w:val="20"/>
          <w:szCs w:val="20"/>
        </w:rPr>
        <w:t>The Ballymun J</w:t>
      </w:r>
      <w:r>
        <w:rPr>
          <w:rFonts w:ascii="Times New Roman" w:hAnsi="Times New Roman"/>
          <w:sz w:val="20"/>
          <w:szCs w:val="20"/>
        </w:rPr>
        <w:t>ob Centre and the Ballyrunners P</w:t>
      </w:r>
      <w:r w:rsidRPr="00E62D62">
        <w:rPr>
          <w:rFonts w:ascii="Times New Roman" w:hAnsi="Times New Roman"/>
          <w:sz w:val="20"/>
          <w:szCs w:val="20"/>
        </w:rPr>
        <w:t>rogramme</w:t>
      </w:r>
      <w:r w:rsidRPr="00E62D62">
        <w:rPr>
          <w:rFonts w:ascii="Times New Roman" w:hAnsi="Times New Roman"/>
          <w:i/>
          <w:sz w:val="20"/>
          <w:szCs w:val="20"/>
        </w:rPr>
        <w:t>....................................................................7</w:t>
      </w:r>
    </w:p>
    <w:p w14:paraId="14DCE345" w14:textId="77777777" w:rsidR="00124F1D" w:rsidRPr="00E62D62" w:rsidRDefault="00124F1D" w:rsidP="00CA75D1">
      <w:pPr>
        <w:spacing w:after="0" w:line="240" w:lineRule="auto"/>
        <w:rPr>
          <w:rFonts w:ascii="Times New Roman" w:hAnsi="Times New Roman"/>
          <w:sz w:val="20"/>
          <w:szCs w:val="20"/>
        </w:rPr>
      </w:pPr>
    </w:p>
    <w:p w14:paraId="14DCE346" w14:textId="77777777" w:rsidR="00124F1D" w:rsidRPr="00E62D62" w:rsidRDefault="00124F1D" w:rsidP="00E077D9">
      <w:pPr>
        <w:spacing w:after="0" w:line="240" w:lineRule="auto"/>
        <w:jc w:val="both"/>
        <w:outlineLvl w:val="0"/>
        <w:rPr>
          <w:rFonts w:ascii="Times New Roman" w:hAnsi="Times New Roman"/>
          <w:b/>
          <w:sz w:val="20"/>
          <w:szCs w:val="20"/>
        </w:rPr>
      </w:pPr>
      <w:r w:rsidRPr="00E62D62">
        <w:rPr>
          <w:rFonts w:ascii="Times New Roman" w:hAnsi="Times New Roman"/>
          <w:b/>
          <w:sz w:val="20"/>
          <w:szCs w:val="20"/>
        </w:rPr>
        <w:t>Chapter 2: Methodology</w:t>
      </w:r>
      <w:r w:rsidRPr="009B7A43">
        <w:rPr>
          <w:rFonts w:ascii="Times New Roman" w:hAnsi="Times New Roman"/>
          <w:i/>
          <w:sz w:val="20"/>
          <w:szCs w:val="20"/>
        </w:rPr>
        <w:t>......................................................................................................................................</w:t>
      </w:r>
      <w:r w:rsidRPr="00E62D62">
        <w:rPr>
          <w:rFonts w:ascii="Times New Roman" w:hAnsi="Times New Roman"/>
          <w:b/>
          <w:i/>
          <w:sz w:val="20"/>
          <w:szCs w:val="20"/>
        </w:rPr>
        <w:t>10</w:t>
      </w:r>
    </w:p>
    <w:p w14:paraId="14DCE347" w14:textId="77777777" w:rsidR="00124F1D" w:rsidRPr="00E62D62" w:rsidRDefault="00124F1D" w:rsidP="00CA75D1">
      <w:pPr>
        <w:spacing w:after="0" w:line="240" w:lineRule="auto"/>
        <w:ind w:left="397"/>
        <w:jc w:val="both"/>
        <w:rPr>
          <w:rFonts w:ascii="Times New Roman" w:hAnsi="Times New Roman"/>
          <w:sz w:val="20"/>
          <w:szCs w:val="20"/>
        </w:rPr>
      </w:pPr>
      <w:r>
        <w:rPr>
          <w:rFonts w:ascii="Times New Roman" w:hAnsi="Times New Roman"/>
          <w:sz w:val="20"/>
          <w:szCs w:val="20"/>
        </w:rPr>
        <w:t>2.1 Research D</w:t>
      </w:r>
      <w:r w:rsidRPr="00E62D62">
        <w:rPr>
          <w:rFonts w:ascii="Times New Roman" w:hAnsi="Times New Roman"/>
          <w:sz w:val="20"/>
          <w:szCs w:val="20"/>
        </w:rPr>
        <w:t>esign</w:t>
      </w:r>
      <w:r w:rsidRPr="00E62D62">
        <w:rPr>
          <w:rFonts w:ascii="Times New Roman" w:hAnsi="Times New Roman"/>
          <w:i/>
          <w:sz w:val="20"/>
          <w:szCs w:val="20"/>
        </w:rPr>
        <w:t>..</w:t>
      </w:r>
      <w:r>
        <w:rPr>
          <w:rFonts w:ascii="Times New Roman" w:hAnsi="Times New Roman"/>
          <w:i/>
          <w:sz w:val="20"/>
          <w:szCs w:val="20"/>
        </w:rPr>
        <w:t>...............................</w:t>
      </w:r>
      <w:r w:rsidRPr="00E62D62">
        <w:rPr>
          <w:rFonts w:ascii="Times New Roman" w:hAnsi="Times New Roman"/>
          <w:i/>
          <w:sz w:val="20"/>
          <w:szCs w:val="20"/>
        </w:rPr>
        <w:t>........................................... ..........................................................10</w:t>
      </w:r>
    </w:p>
    <w:p w14:paraId="14DCE348" w14:textId="77777777" w:rsidR="00124F1D" w:rsidRPr="00E62D62" w:rsidRDefault="00124F1D" w:rsidP="00CA75D1">
      <w:pPr>
        <w:spacing w:after="0" w:line="240" w:lineRule="auto"/>
        <w:ind w:left="397"/>
        <w:jc w:val="both"/>
        <w:rPr>
          <w:rFonts w:ascii="Times New Roman" w:hAnsi="Times New Roman"/>
          <w:sz w:val="20"/>
          <w:szCs w:val="20"/>
        </w:rPr>
      </w:pPr>
      <w:r w:rsidRPr="00E62D62">
        <w:rPr>
          <w:rFonts w:ascii="Times New Roman" w:hAnsi="Times New Roman"/>
          <w:sz w:val="20"/>
          <w:szCs w:val="20"/>
        </w:rPr>
        <w:t>2.2 Participants</w:t>
      </w:r>
      <w:r w:rsidRPr="00E62D62">
        <w:rPr>
          <w:rFonts w:ascii="Times New Roman" w:hAnsi="Times New Roman"/>
          <w:i/>
          <w:sz w:val="20"/>
          <w:szCs w:val="20"/>
        </w:rPr>
        <w:t>............................................................................. .................................................................12</w:t>
      </w:r>
    </w:p>
    <w:p w14:paraId="14DCE349" w14:textId="77777777" w:rsidR="00124F1D" w:rsidRPr="00E62D62" w:rsidRDefault="00124F1D" w:rsidP="00CA75D1">
      <w:pPr>
        <w:spacing w:after="0" w:line="240" w:lineRule="auto"/>
        <w:ind w:left="397"/>
        <w:jc w:val="both"/>
        <w:rPr>
          <w:rFonts w:ascii="Times New Roman" w:hAnsi="Times New Roman"/>
          <w:sz w:val="20"/>
          <w:szCs w:val="20"/>
        </w:rPr>
      </w:pPr>
      <w:r w:rsidRPr="00E62D62">
        <w:rPr>
          <w:rFonts w:ascii="Times New Roman" w:hAnsi="Times New Roman"/>
          <w:sz w:val="20"/>
          <w:szCs w:val="20"/>
        </w:rPr>
        <w:t>2.3 Materials</w:t>
      </w:r>
      <w:r w:rsidRPr="00E62D62">
        <w:rPr>
          <w:rFonts w:ascii="Times New Roman" w:hAnsi="Times New Roman"/>
          <w:i/>
          <w:sz w:val="20"/>
          <w:szCs w:val="20"/>
        </w:rPr>
        <w:t>...................................................................................................................................................14</w:t>
      </w:r>
    </w:p>
    <w:p w14:paraId="14DCE34A" w14:textId="77777777" w:rsidR="00124F1D" w:rsidRPr="00E62D62" w:rsidRDefault="00124F1D" w:rsidP="00CA75D1">
      <w:pPr>
        <w:spacing w:after="0" w:line="240" w:lineRule="auto"/>
        <w:ind w:left="397"/>
        <w:jc w:val="both"/>
        <w:rPr>
          <w:rFonts w:ascii="Times New Roman" w:hAnsi="Times New Roman"/>
          <w:sz w:val="20"/>
          <w:szCs w:val="20"/>
        </w:rPr>
      </w:pPr>
      <w:r>
        <w:rPr>
          <w:rFonts w:ascii="Times New Roman" w:hAnsi="Times New Roman"/>
          <w:sz w:val="20"/>
          <w:szCs w:val="20"/>
        </w:rPr>
        <w:t>2.4 Ethical C</w:t>
      </w:r>
      <w:r w:rsidRPr="00E62D62">
        <w:rPr>
          <w:rFonts w:ascii="Times New Roman" w:hAnsi="Times New Roman"/>
          <w:sz w:val="20"/>
          <w:szCs w:val="20"/>
        </w:rPr>
        <w:t>onsiderations</w:t>
      </w:r>
      <w:r>
        <w:rPr>
          <w:rFonts w:ascii="Times New Roman" w:hAnsi="Times New Roman"/>
          <w:i/>
          <w:sz w:val="20"/>
          <w:szCs w:val="20"/>
        </w:rPr>
        <w:t>...............</w:t>
      </w:r>
      <w:r w:rsidRPr="00E62D62">
        <w:rPr>
          <w:rFonts w:ascii="Times New Roman" w:hAnsi="Times New Roman"/>
          <w:i/>
          <w:sz w:val="20"/>
          <w:szCs w:val="20"/>
        </w:rPr>
        <w:t>...............................................................................................................15</w:t>
      </w:r>
    </w:p>
    <w:p w14:paraId="14DCE34B" w14:textId="77777777" w:rsidR="00124F1D" w:rsidRPr="00E62D62" w:rsidRDefault="00124F1D" w:rsidP="00CA75D1">
      <w:pPr>
        <w:spacing w:after="0" w:line="240" w:lineRule="auto"/>
        <w:ind w:left="397"/>
        <w:jc w:val="both"/>
        <w:rPr>
          <w:rFonts w:ascii="Times New Roman" w:hAnsi="Times New Roman"/>
          <w:i/>
          <w:sz w:val="20"/>
          <w:szCs w:val="20"/>
        </w:rPr>
      </w:pPr>
      <w:r w:rsidRPr="00E62D62">
        <w:rPr>
          <w:rFonts w:ascii="Times New Roman" w:hAnsi="Times New Roman"/>
          <w:sz w:val="20"/>
          <w:szCs w:val="20"/>
        </w:rPr>
        <w:t>2.5 Procedure</w:t>
      </w:r>
      <w:r w:rsidRPr="00E62D62">
        <w:rPr>
          <w:rFonts w:ascii="Times New Roman" w:hAnsi="Times New Roman"/>
          <w:i/>
          <w:sz w:val="20"/>
          <w:szCs w:val="20"/>
        </w:rPr>
        <w:t>..................................................................................................................................................16</w:t>
      </w:r>
    </w:p>
    <w:p w14:paraId="14DCE34C" w14:textId="77777777" w:rsidR="00124F1D" w:rsidRPr="00E62D62" w:rsidRDefault="00124F1D" w:rsidP="00CA75D1">
      <w:pPr>
        <w:spacing w:after="0" w:line="240" w:lineRule="auto"/>
        <w:ind w:left="397"/>
        <w:jc w:val="both"/>
        <w:rPr>
          <w:rFonts w:ascii="Times New Roman" w:hAnsi="Times New Roman"/>
          <w:sz w:val="20"/>
          <w:szCs w:val="20"/>
        </w:rPr>
      </w:pPr>
      <w:r w:rsidRPr="00E62D62">
        <w:rPr>
          <w:rFonts w:ascii="Times New Roman" w:hAnsi="Times New Roman"/>
          <w:sz w:val="20"/>
          <w:szCs w:val="20"/>
        </w:rPr>
        <w:t>2.6 Analysis</w:t>
      </w:r>
      <w:r w:rsidRPr="00E62D62">
        <w:rPr>
          <w:rFonts w:ascii="Times New Roman" w:hAnsi="Times New Roman"/>
          <w:i/>
          <w:sz w:val="20"/>
          <w:szCs w:val="20"/>
        </w:rPr>
        <w:t>....................................................................................................................................................18</w:t>
      </w:r>
    </w:p>
    <w:p w14:paraId="14DCE34D" w14:textId="77777777" w:rsidR="00124F1D" w:rsidRPr="00E62D62" w:rsidRDefault="00124F1D" w:rsidP="00CA75D1">
      <w:pPr>
        <w:spacing w:after="0" w:line="240" w:lineRule="auto"/>
        <w:ind w:left="397"/>
        <w:jc w:val="both"/>
        <w:rPr>
          <w:rFonts w:ascii="Times New Roman" w:hAnsi="Times New Roman"/>
          <w:sz w:val="20"/>
          <w:szCs w:val="20"/>
        </w:rPr>
      </w:pPr>
    </w:p>
    <w:p w14:paraId="14DCE34E" w14:textId="77777777" w:rsidR="00124F1D" w:rsidRPr="00E62D62" w:rsidRDefault="00124F1D" w:rsidP="00E077D9">
      <w:pPr>
        <w:spacing w:after="0" w:line="240" w:lineRule="auto"/>
        <w:jc w:val="both"/>
        <w:outlineLvl w:val="0"/>
        <w:rPr>
          <w:rFonts w:ascii="Times New Roman" w:hAnsi="Times New Roman"/>
          <w:sz w:val="20"/>
          <w:szCs w:val="20"/>
        </w:rPr>
      </w:pPr>
      <w:r w:rsidRPr="00E62D62">
        <w:rPr>
          <w:rFonts w:ascii="Times New Roman" w:hAnsi="Times New Roman"/>
          <w:b/>
          <w:sz w:val="20"/>
          <w:szCs w:val="20"/>
        </w:rPr>
        <w:t>Chapter 3: Findings</w:t>
      </w:r>
      <w:r w:rsidRPr="00E62D62">
        <w:rPr>
          <w:rFonts w:ascii="Times New Roman" w:hAnsi="Times New Roman"/>
          <w:i/>
          <w:sz w:val="20"/>
          <w:szCs w:val="20"/>
        </w:rPr>
        <w:t>..............................................................................................................................................</w:t>
      </w:r>
      <w:r w:rsidRPr="00E62D62">
        <w:rPr>
          <w:rFonts w:ascii="Times New Roman" w:hAnsi="Times New Roman"/>
          <w:b/>
          <w:i/>
          <w:sz w:val="20"/>
          <w:szCs w:val="20"/>
        </w:rPr>
        <w:t>19</w:t>
      </w:r>
    </w:p>
    <w:p w14:paraId="14DCE34F" w14:textId="77777777" w:rsidR="00124F1D" w:rsidRPr="00E62D62" w:rsidRDefault="00124F1D" w:rsidP="00CA75D1">
      <w:pPr>
        <w:spacing w:after="0" w:line="240" w:lineRule="auto"/>
        <w:ind w:left="397"/>
        <w:jc w:val="both"/>
        <w:rPr>
          <w:rFonts w:ascii="Times New Roman" w:hAnsi="Times New Roman"/>
          <w:sz w:val="20"/>
          <w:szCs w:val="20"/>
        </w:rPr>
      </w:pPr>
      <w:r w:rsidRPr="00E62D62">
        <w:rPr>
          <w:rFonts w:ascii="Times New Roman" w:hAnsi="Times New Roman"/>
          <w:sz w:val="20"/>
          <w:szCs w:val="20"/>
        </w:rPr>
        <w:t>3.1 Contents</w:t>
      </w:r>
      <w:r w:rsidRPr="00E62D62">
        <w:rPr>
          <w:rFonts w:ascii="Times New Roman" w:hAnsi="Times New Roman"/>
          <w:i/>
          <w:sz w:val="20"/>
          <w:szCs w:val="20"/>
        </w:rPr>
        <w:t>....................................................................................................................................................19</w:t>
      </w:r>
    </w:p>
    <w:p w14:paraId="14DCE350" w14:textId="77777777" w:rsidR="00124F1D" w:rsidRPr="00E62D62" w:rsidRDefault="00124F1D" w:rsidP="00CA75D1">
      <w:pPr>
        <w:spacing w:after="0" w:line="240" w:lineRule="auto"/>
        <w:ind w:left="397"/>
        <w:jc w:val="both"/>
        <w:rPr>
          <w:rFonts w:ascii="Times New Roman" w:hAnsi="Times New Roman"/>
          <w:sz w:val="20"/>
          <w:szCs w:val="20"/>
        </w:rPr>
      </w:pPr>
      <w:r w:rsidRPr="00E62D62">
        <w:rPr>
          <w:rFonts w:ascii="Times New Roman" w:hAnsi="Times New Roman"/>
          <w:sz w:val="20"/>
          <w:szCs w:val="20"/>
        </w:rPr>
        <w:t>3.2 Qualitative Findings</w:t>
      </w:r>
      <w:r w:rsidRPr="00E62D62">
        <w:rPr>
          <w:rFonts w:ascii="Times New Roman" w:hAnsi="Times New Roman"/>
          <w:i/>
          <w:sz w:val="20"/>
          <w:szCs w:val="20"/>
        </w:rPr>
        <w:t>.................................................................................................................................20</w:t>
      </w:r>
    </w:p>
    <w:p w14:paraId="14DCE351" w14:textId="77777777" w:rsidR="00124F1D" w:rsidRPr="00E62D62" w:rsidRDefault="00124F1D" w:rsidP="00CA75D1">
      <w:pPr>
        <w:spacing w:after="0" w:line="240" w:lineRule="auto"/>
        <w:ind w:left="397"/>
        <w:jc w:val="both"/>
        <w:rPr>
          <w:rFonts w:ascii="Times New Roman" w:hAnsi="Times New Roman"/>
          <w:sz w:val="20"/>
          <w:szCs w:val="20"/>
        </w:rPr>
      </w:pPr>
      <w:r w:rsidRPr="00E62D62">
        <w:rPr>
          <w:rFonts w:ascii="Times New Roman" w:hAnsi="Times New Roman"/>
          <w:sz w:val="20"/>
          <w:szCs w:val="20"/>
        </w:rPr>
        <w:t>3.3 Dis</w:t>
      </w:r>
      <w:r>
        <w:rPr>
          <w:rFonts w:ascii="Times New Roman" w:hAnsi="Times New Roman"/>
          <w:sz w:val="20"/>
          <w:szCs w:val="20"/>
        </w:rPr>
        <w:t xml:space="preserve">cussion of Qualitative Findings </w:t>
      </w:r>
      <w:proofErr w:type="gramStart"/>
      <w:r>
        <w:rPr>
          <w:rFonts w:ascii="Times New Roman" w:hAnsi="Times New Roman"/>
          <w:sz w:val="20"/>
          <w:szCs w:val="20"/>
        </w:rPr>
        <w:t>in Light of</w:t>
      </w:r>
      <w:proofErr w:type="gramEnd"/>
      <w:r>
        <w:rPr>
          <w:rFonts w:ascii="Times New Roman" w:hAnsi="Times New Roman"/>
          <w:sz w:val="20"/>
          <w:szCs w:val="20"/>
        </w:rPr>
        <w:t xml:space="preserve"> Previous R</w:t>
      </w:r>
      <w:r w:rsidRPr="00E62D62">
        <w:rPr>
          <w:rFonts w:ascii="Times New Roman" w:hAnsi="Times New Roman"/>
          <w:sz w:val="20"/>
          <w:szCs w:val="20"/>
        </w:rPr>
        <w:t>esearch</w:t>
      </w:r>
      <w:r w:rsidRPr="00E62D62">
        <w:rPr>
          <w:rFonts w:ascii="Times New Roman" w:hAnsi="Times New Roman"/>
          <w:i/>
          <w:sz w:val="20"/>
          <w:szCs w:val="20"/>
        </w:rPr>
        <w:t>.........................................</w:t>
      </w:r>
      <w:r>
        <w:rPr>
          <w:rFonts w:ascii="Times New Roman" w:hAnsi="Times New Roman"/>
          <w:i/>
          <w:sz w:val="20"/>
          <w:szCs w:val="20"/>
        </w:rPr>
        <w:t>..</w:t>
      </w:r>
      <w:r w:rsidRPr="00E62D62">
        <w:rPr>
          <w:rFonts w:ascii="Times New Roman" w:hAnsi="Times New Roman"/>
          <w:i/>
          <w:sz w:val="20"/>
          <w:szCs w:val="20"/>
        </w:rPr>
        <w:t>....</w:t>
      </w:r>
      <w:r>
        <w:rPr>
          <w:rFonts w:ascii="Times New Roman" w:hAnsi="Times New Roman"/>
          <w:i/>
          <w:sz w:val="20"/>
          <w:szCs w:val="20"/>
        </w:rPr>
        <w:t>...........</w:t>
      </w:r>
      <w:r w:rsidRPr="00E62D62">
        <w:rPr>
          <w:rFonts w:ascii="Times New Roman" w:hAnsi="Times New Roman"/>
          <w:i/>
          <w:sz w:val="20"/>
          <w:szCs w:val="20"/>
        </w:rPr>
        <w:t>56</w:t>
      </w:r>
    </w:p>
    <w:p w14:paraId="14DCE352" w14:textId="77777777" w:rsidR="00124F1D" w:rsidRPr="00E62D62" w:rsidRDefault="00124F1D" w:rsidP="00CA75D1">
      <w:pPr>
        <w:spacing w:after="0" w:line="240" w:lineRule="auto"/>
        <w:ind w:left="397"/>
        <w:jc w:val="both"/>
        <w:rPr>
          <w:rFonts w:ascii="Times New Roman" w:hAnsi="Times New Roman"/>
          <w:sz w:val="20"/>
          <w:szCs w:val="20"/>
        </w:rPr>
      </w:pPr>
      <w:r w:rsidRPr="00E62D62">
        <w:rPr>
          <w:rFonts w:ascii="Times New Roman" w:hAnsi="Times New Roman"/>
          <w:sz w:val="20"/>
          <w:szCs w:val="20"/>
        </w:rPr>
        <w:t>3.4 Social Return on Investment Report</w:t>
      </w:r>
      <w:r w:rsidRPr="00E62D62">
        <w:rPr>
          <w:rFonts w:ascii="Times New Roman" w:hAnsi="Times New Roman"/>
          <w:i/>
          <w:sz w:val="20"/>
          <w:szCs w:val="20"/>
        </w:rPr>
        <w:t>.........................................................................................................60</w:t>
      </w:r>
    </w:p>
    <w:p w14:paraId="14DCE353" w14:textId="77777777" w:rsidR="00124F1D" w:rsidRPr="00E62D62" w:rsidRDefault="00124F1D" w:rsidP="00CA75D1">
      <w:pPr>
        <w:spacing w:after="0" w:line="240" w:lineRule="auto"/>
        <w:ind w:left="397"/>
        <w:jc w:val="both"/>
        <w:rPr>
          <w:rFonts w:ascii="Times New Roman" w:hAnsi="Times New Roman"/>
          <w:sz w:val="20"/>
          <w:szCs w:val="20"/>
        </w:rPr>
      </w:pPr>
      <w:r w:rsidRPr="00E62D62">
        <w:rPr>
          <w:rFonts w:ascii="Times New Roman" w:hAnsi="Times New Roman"/>
          <w:sz w:val="20"/>
          <w:szCs w:val="20"/>
        </w:rPr>
        <w:t>3.5</w:t>
      </w:r>
      <w:r>
        <w:rPr>
          <w:rFonts w:ascii="Times New Roman" w:hAnsi="Times New Roman"/>
          <w:sz w:val="20"/>
          <w:szCs w:val="20"/>
        </w:rPr>
        <w:t xml:space="preserve"> Discussion of SROI F</w:t>
      </w:r>
      <w:r w:rsidRPr="00E62D62">
        <w:rPr>
          <w:rFonts w:ascii="Times New Roman" w:hAnsi="Times New Roman"/>
          <w:sz w:val="20"/>
          <w:szCs w:val="20"/>
        </w:rPr>
        <w:t>indings</w:t>
      </w:r>
      <w:r>
        <w:rPr>
          <w:rFonts w:ascii="Times New Roman" w:hAnsi="Times New Roman"/>
          <w:i/>
          <w:sz w:val="20"/>
          <w:szCs w:val="20"/>
        </w:rPr>
        <w:t>.........................</w:t>
      </w:r>
      <w:r w:rsidRPr="00E62D62">
        <w:rPr>
          <w:rFonts w:ascii="Times New Roman" w:hAnsi="Times New Roman"/>
          <w:i/>
          <w:sz w:val="20"/>
          <w:szCs w:val="20"/>
        </w:rPr>
        <w:t>..........................................................................................68</w:t>
      </w:r>
    </w:p>
    <w:p w14:paraId="14DCE354" w14:textId="77777777" w:rsidR="00124F1D" w:rsidRPr="00E62D62" w:rsidRDefault="00124F1D" w:rsidP="00CA75D1">
      <w:pPr>
        <w:spacing w:after="0" w:line="240" w:lineRule="auto"/>
        <w:rPr>
          <w:rFonts w:ascii="Times New Roman" w:hAnsi="Times New Roman"/>
          <w:sz w:val="20"/>
          <w:szCs w:val="20"/>
        </w:rPr>
      </w:pPr>
    </w:p>
    <w:p w14:paraId="14DCE355" w14:textId="77777777" w:rsidR="00124F1D" w:rsidRPr="00E62D62" w:rsidRDefault="00124F1D" w:rsidP="00E077D9">
      <w:pPr>
        <w:spacing w:after="0" w:line="240" w:lineRule="auto"/>
        <w:jc w:val="both"/>
        <w:outlineLvl w:val="0"/>
        <w:rPr>
          <w:rFonts w:ascii="Times New Roman" w:hAnsi="Times New Roman"/>
          <w:sz w:val="20"/>
          <w:szCs w:val="20"/>
        </w:rPr>
      </w:pPr>
      <w:r w:rsidRPr="00E62D62">
        <w:rPr>
          <w:rFonts w:ascii="Times New Roman" w:hAnsi="Times New Roman"/>
          <w:b/>
          <w:sz w:val="20"/>
          <w:szCs w:val="20"/>
        </w:rPr>
        <w:t>Chapter 4: Discussion</w:t>
      </w:r>
      <w:r w:rsidRPr="00E62D62">
        <w:rPr>
          <w:rFonts w:ascii="Times New Roman" w:hAnsi="Times New Roman"/>
          <w:i/>
          <w:sz w:val="20"/>
          <w:szCs w:val="20"/>
        </w:rPr>
        <w:t>........................................................ .................................................................................</w:t>
      </w:r>
      <w:r w:rsidRPr="00E62D62">
        <w:rPr>
          <w:rFonts w:ascii="Times New Roman" w:hAnsi="Times New Roman"/>
          <w:b/>
          <w:i/>
          <w:sz w:val="20"/>
          <w:szCs w:val="20"/>
        </w:rPr>
        <w:t>70</w:t>
      </w:r>
    </w:p>
    <w:p w14:paraId="14DCE356" w14:textId="77777777" w:rsidR="00124F1D" w:rsidRPr="00E62D62" w:rsidRDefault="00124F1D" w:rsidP="00CA75D1">
      <w:pPr>
        <w:spacing w:after="0" w:line="240" w:lineRule="auto"/>
        <w:ind w:left="397"/>
        <w:jc w:val="both"/>
        <w:rPr>
          <w:rFonts w:ascii="Times New Roman" w:hAnsi="Times New Roman"/>
          <w:sz w:val="20"/>
          <w:szCs w:val="20"/>
        </w:rPr>
      </w:pPr>
      <w:r w:rsidRPr="00E62D62">
        <w:rPr>
          <w:rFonts w:ascii="Times New Roman" w:hAnsi="Times New Roman"/>
          <w:sz w:val="20"/>
          <w:szCs w:val="20"/>
        </w:rPr>
        <w:t>4.1 Overall Discussion</w:t>
      </w:r>
      <w:r w:rsidRPr="00E62D62">
        <w:rPr>
          <w:rFonts w:ascii="Times New Roman" w:hAnsi="Times New Roman"/>
          <w:i/>
          <w:sz w:val="20"/>
          <w:szCs w:val="20"/>
        </w:rPr>
        <w:t>...................................................................................................................................70</w:t>
      </w:r>
    </w:p>
    <w:p w14:paraId="14DCE357" w14:textId="77777777" w:rsidR="00124F1D" w:rsidRPr="00E62D62" w:rsidRDefault="00124F1D" w:rsidP="00CA75D1">
      <w:pPr>
        <w:spacing w:after="0" w:line="240" w:lineRule="auto"/>
        <w:ind w:left="397"/>
        <w:jc w:val="both"/>
        <w:rPr>
          <w:rFonts w:ascii="Times New Roman" w:hAnsi="Times New Roman"/>
          <w:sz w:val="20"/>
          <w:szCs w:val="20"/>
        </w:rPr>
      </w:pPr>
      <w:r w:rsidRPr="00E62D62">
        <w:rPr>
          <w:rFonts w:ascii="Times New Roman" w:hAnsi="Times New Roman"/>
          <w:sz w:val="20"/>
          <w:szCs w:val="20"/>
        </w:rPr>
        <w:t>4.2 St</w:t>
      </w:r>
      <w:r>
        <w:rPr>
          <w:rFonts w:ascii="Times New Roman" w:hAnsi="Times New Roman"/>
          <w:sz w:val="20"/>
          <w:szCs w:val="20"/>
        </w:rPr>
        <w:t>rengths and Limitations of the S</w:t>
      </w:r>
      <w:r w:rsidRPr="00E62D62">
        <w:rPr>
          <w:rFonts w:ascii="Times New Roman" w:hAnsi="Times New Roman"/>
          <w:sz w:val="20"/>
          <w:szCs w:val="20"/>
        </w:rPr>
        <w:t>tudy.......</w:t>
      </w:r>
      <w:r>
        <w:rPr>
          <w:rFonts w:ascii="Times New Roman" w:hAnsi="Times New Roman"/>
          <w:sz w:val="20"/>
          <w:szCs w:val="20"/>
        </w:rPr>
        <w:t>...............................</w:t>
      </w:r>
      <w:r w:rsidRPr="00E62D62">
        <w:rPr>
          <w:rFonts w:ascii="Times New Roman" w:hAnsi="Times New Roman"/>
          <w:sz w:val="20"/>
          <w:szCs w:val="20"/>
        </w:rPr>
        <w:t>..............................................................71</w:t>
      </w:r>
    </w:p>
    <w:p w14:paraId="14DCE358" w14:textId="77777777" w:rsidR="00124F1D" w:rsidRPr="00E62D62" w:rsidRDefault="00124F1D" w:rsidP="00CA75D1">
      <w:pPr>
        <w:spacing w:after="0" w:line="240" w:lineRule="auto"/>
        <w:ind w:left="397"/>
        <w:jc w:val="both"/>
        <w:rPr>
          <w:rFonts w:ascii="Times New Roman" w:hAnsi="Times New Roman"/>
          <w:sz w:val="20"/>
          <w:szCs w:val="20"/>
        </w:rPr>
      </w:pPr>
      <w:r>
        <w:rPr>
          <w:rFonts w:ascii="Times New Roman" w:hAnsi="Times New Roman"/>
          <w:sz w:val="20"/>
          <w:szCs w:val="20"/>
        </w:rPr>
        <w:t>4.3 Implications of the Present R</w:t>
      </w:r>
      <w:r w:rsidRPr="00E62D62">
        <w:rPr>
          <w:rFonts w:ascii="Times New Roman" w:hAnsi="Times New Roman"/>
          <w:sz w:val="20"/>
          <w:szCs w:val="20"/>
        </w:rPr>
        <w:t>esearch.</w:t>
      </w:r>
      <w:r>
        <w:rPr>
          <w:rFonts w:ascii="Times New Roman" w:hAnsi="Times New Roman"/>
          <w:sz w:val="20"/>
          <w:szCs w:val="20"/>
        </w:rPr>
        <w:t>.............................</w:t>
      </w:r>
      <w:r w:rsidRPr="00E62D62">
        <w:rPr>
          <w:rFonts w:ascii="Times New Roman" w:hAnsi="Times New Roman"/>
          <w:sz w:val="20"/>
          <w:szCs w:val="20"/>
        </w:rPr>
        <w:t>.........................................................................72</w:t>
      </w:r>
    </w:p>
    <w:p w14:paraId="14DCE359" w14:textId="77777777" w:rsidR="00124F1D" w:rsidRPr="00E62D62" w:rsidRDefault="00124F1D" w:rsidP="00CA75D1">
      <w:pPr>
        <w:spacing w:after="0" w:line="240" w:lineRule="auto"/>
        <w:ind w:left="397"/>
        <w:jc w:val="both"/>
        <w:rPr>
          <w:rFonts w:ascii="Times New Roman" w:hAnsi="Times New Roman"/>
          <w:sz w:val="20"/>
          <w:szCs w:val="20"/>
        </w:rPr>
      </w:pPr>
      <w:r w:rsidRPr="00E62D62">
        <w:rPr>
          <w:rFonts w:ascii="Times New Roman" w:hAnsi="Times New Roman"/>
          <w:sz w:val="20"/>
          <w:szCs w:val="20"/>
        </w:rPr>
        <w:t>4.4 Recomm</w:t>
      </w:r>
      <w:smartTag w:uri="urn:schemas-microsoft-com:office:smarttags" w:element="PersonName">
        <w:r w:rsidRPr="00E62D62">
          <w:rPr>
            <w:rFonts w:ascii="Times New Roman" w:hAnsi="Times New Roman"/>
            <w:sz w:val="20"/>
            <w:szCs w:val="20"/>
          </w:rPr>
          <w:t>enda</w:t>
        </w:r>
      </w:smartTag>
      <w:r w:rsidRPr="00E62D62">
        <w:rPr>
          <w:rFonts w:ascii="Times New Roman" w:hAnsi="Times New Roman"/>
          <w:sz w:val="20"/>
          <w:szCs w:val="20"/>
        </w:rPr>
        <w:t>tions</w:t>
      </w:r>
      <w:r>
        <w:rPr>
          <w:rFonts w:ascii="Times New Roman" w:hAnsi="Times New Roman"/>
          <w:sz w:val="20"/>
          <w:szCs w:val="20"/>
        </w:rPr>
        <w:t>- A Framework for R</w:t>
      </w:r>
      <w:r w:rsidRPr="00E62D62">
        <w:rPr>
          <w:rFonts w:ascii="Times New Roman" w:hAnsi="Times New Roman"/>
          <w:sz w:val="20"/>
          <w:szCs w:val="20"/>
        </w:rPr>
        <w:t>eplic</w:t>
      </w:r>
      <w:r>
        <w:rPr>
          <w:rFonts w:ascii="Times New Roman" w:hAnsi="Times New Roman"/>
          <w:sz w:val="20"/>
          <w:szCs w:val="20"/>
        </w:rPr>
        <w:t>ation..............................................</w:t>
      </w:r>
      <w:r w:rsidRPr="00E62D62">
        <w:rPr>
          <w:rFonts w:ascii="Times New Roman" w:hAnsi="Times New Roman"/>
          <w:sz w:val="20"/>
          <w:szCs w:val="20"/>
        </w:rPr>
        <w:t>.....................................73</w:t>
      </w:r>
    </w:p>
    <w:p w14:paraId="14DCE35A" w14:textId="77777777" w:rsidR="00124F1D" w:rsidRPr="00E62D62" w:rsidRDefault="00124F1D" w:rsidP="00CA75D1">
      <w:pPr>
        <w:spacing w:after="0" w:line="240" w:lineRule="auto"/>
        <w:ind w:left="397"/>
        <w:jc w:val="both"/>
        <w:rPr>
          <w:rFonts w:ascii="Times New Roman" w:hAnsi="Times New Roman"/>
          <w:sz w:val="20"/>
          <w:szCs w:val="20"/>
        </w:rPr>
      </w:pPr>
      <w:r>
        <w:rPr>
          <w:rFonts w:ascii="Times New Roman" w:hAnsi="Times New Roman"/>
          <w:sz w:val="20"/>
          <w:szCs w:val="20"/>
        </w:rPr>
        <w:t>4.5 Suggestions for C</w:t>
      </w:r>
      <w:r w:rsidRPr="00E62D62">
        <w:rPr>
          <w:rFonts w:ascii="Times New Roman" w:hAnsi="Times New Roman"/>
          <w:sz w:val="20"/>
          <w:szCs w:val="20"/>
        </w:rPr>
        <w:t>hange....................................................</w:t>
      </w:r>
      <w:r>
        <w:rPr>
          <w:rFonts w:ascii="Times New Roman" w:hAnsi="Times New Roman"/>
          <w:sz w:val="20"/>
          <w:szCs w:val="20"/>
        </w:rPr>
        <w:t>...............................</w:t>
      </w:r>
      <w:r w:rsidRPr="00E62D62">
        <w:rPr>
          <w:rFonts w:ascii="Times New Roman" w:hAnsi="Times New Roman"/>
          <w:sz w:val="20"/>
          <w:szCs w:val="20"/>
        </w:rPr>
        <w:t>.........................................74</w:t>
      </w:r>
    </w:p>
    <w:p w14:paraId="14DCE35B" w14:textId="77777777" w:rsidR="00124F1D" w:rsidRPr="00E62D62" w:rsidRDefault="00124F1D" w:rsidP="00CA75D1">
      <w:pPr>
        <w:spacing w:after="0" w:line="240" w:lineRule="auto"/>
        <w:rPr>
          <w:rFonts w:ascii="Times New Roman" w:hAnsi="Times New Roman"/>
          <w:sz w:val="20"/>
          <w:szCs w:val="20"/>
        </w:rPr>
      </w:pPr>
    </w:p>
    <w:p w14:paraId="14DCE35C" w14:textId="77777777" w:rsidR="00124F1D" w:rsidRPr="00E62D62" w:rsidRDefault="00124F1D" w:rsidP="00E077D9">
      <w:pPr>
        <w:spacing w:after="0" w:line="240" w:lineRule="auto"/>
        <w:outlineLvl w:val="0"/>
        <w:rPr>
          <w:rFonts w:ascii="Times New Roman" w:hAnsi="Times New Roman"/>
          <w:sz w:val="20"/>
          <w:szCs w:val="20"/>
        </w:rPr>
      </w:pPr>
      <w:r w:rsidRPr="00E62D62">
        <w:rPr>
          <w:rFonts w:ascii="Times New Roman" w:hAnsi="Times New Roman"/>
          <w:i/>
          <w:sz w:val="20"/>
          <w:szCs w:val="20"/>
        </w:rPr>
        <w:t>References..............................................................................................................................................................75</w:t>
      </w:r>
    </w:p>
    <w:p w14:paraId="14DCE35D" w14:textId="77777777" w:rsidR="00124F1D" w:rsidRPr="00E62D62" w:rsidRDefault="00124F1D" w:rsidP="00E077D9">
      <w:pPr>
        <w:spacing w:after="0" w:line="240" w:lineRule="auto"/>
        <w:jc w:val="both"/>
        <w:outlineLvl w:val="0"/>
        <w:rPr>
          <w:rFonts w:ascii="Times New Roman" w:hAnsi="Times New Roman"/>
          <w:i/>
          <w:sz w:val="20"/>
          <w:szCs w:val="20"/>
        </w:rPr>
      </w:pPr>
      <w:r w:rsidRPr="00E62D62">
        <w:rPr>
          <w:rFonts w:ascii="Times New Roman" w:hAnsi="Times New Roman"/>
          <w:i/>
          <w:sz w:val="20"/>
          <w:szCs w:val="20"/>
        </w:rPr>
        <w:t>Appendices..............................................................................................................................................................82</w:t>
      </w:r>
    </w:p>
    <w:p w14:paraId="14DCE35E" w14:textId="77777777" w:rsidR="00124F1D" w:rsidRPr="00E62D62" w:rsidRDefault="00124F1D" w:rsidP="00CA75D1">
      <w:pPr>
        <w:spacing w:after="0" w:line="240" w:lineRule="auto"/>
        <w:ind w:left="284"/>
        <w:rPr>
          <w:rFonts w:ascii="Times New Roman" w:hAnsi="Times New Roman"/>
          <w:sz w:val="20"/>
          <w:szCs w:val="20"/>
        </w:rPr>
      </w:pPr>
      <w:r>
        <w:rPr>
          <w:rFonts w:ascii="Times New Roman" w:hAnsi="Times New Roman"/>
          <w:sz w:val="20"/>
          <w:szCs w:val="20"/>
        </w:rPr>
        <w:t>Appendix 1: Letter of E</w:t>
      </w:r>
      <w:r w:rsidRPr="00E62D62">
        <w:rPr>
          <w:rFonts w:ascii="Times New Roman" w:hAnsi="Times New Roman"/>
          <w:sz w:val="20"/>
          <w:szCs w:val="20"/>
        </w:rPr>
        <w:t>thical</w:t>
      </w:r>
      <w:r>
        <w:rPr>
          <w:rFonts w:ascii="Times New Roman" w:hAnsi="Times New Roman"/>
          <w:sz w:val="20"/>
          <w:szCs w:val="20"/>
        </w:rPr>
        <w:t xml:space="preserve"> Approval............................................</w:t>
      </w:r>
      <w:r w:rsidRPr="00E62D62">
        <w:rPr>
          <w:rFonts w:ascii="Times New Roman" w:hAnsi="Times New Roman"/>
          <w:sz w:val="20"/>
          <w:szCs w:val="20"/>
        </w:rPr>
        <w:t>...............................................................82</w:t>
      </w:r>
    </w:p>
    <w:p w14:paraId="14DCE35F" w14:textId="77777777" w:rsidR="00124F1D" w:rsidRPr="00E62D62" w:rsidRDefault="00124F1D" w:rsidP="00CA75D1">
      <w:pPr>
        <w:spacing w:after="0" w:line="240" w:lineRule="auto"/>
        <w:ind w:left="284"/>
        <w:rPr>
          <w:rFonts w:ascii="Times New Roman" w:hAnsi="Times New Roman"/>
          <w:sz w:val="20"/>
          <w:szCs w:val="20"/>
        </w:rPr>
      </w:pPr>
      <w:r w:rsidRPr="00E62D62">
        <w:rPr>
          <w:rFonts w:ascii="Times New Roman" w:hAnsi="Times New Roman"/>
          <w:sz w:val="20"/>
          <w:szCs w:val="20"/>
        </w:rPr>
        <w:t xml:space="preserve">Appendix 2: Information </w:t>
      </w:r>
      <w:r>
        <w:rPr>
          <w:rFonts w:ascii="Times New Roman" w:hAnsi="Times New Roman"/>
          <w:sz w:val="20"/>
          <w:szCs w:val="20"/>
        </w:rPr>
        <w:t>S</w:t>
      </w:r>
      <w:r w:rsidRPr="00E62D62">
        <w:rPr>
          <w:rFonts w:ascii="Times New Roman" w:hAnsi="Times New Roman"/>
          <w:sz w:val="20"/>
          <w:szCs w:val="20"/>
        </w:rPr>
        <w:t>heets</w:t>
      </w:r>
      <w:r w:rsidRPr="00E62D62">
        <w:rPr>
          <w:rFonts w:ascii="Times New Roman" w:hAnsi="Times New Roman"/>
          <w:i/>
          <w:sz w:val="20"/>
          <w:szCs w:val="20"/>
        </w:rPr>
        <w:t>...</w:t>
      </w:r>
      <w:r>
        <w:rPr>
          <w:rFonts w:ascii="Times New Roman" w:hAnsi="Times New Roman"/>
          <w:i/>
          <w:sz w:val="20"/>
          <w:szCs w:val="20"/>
        </w:rPr>
        <w:t>...............................</w:t>
      </w:r>
      <w:r w:rsidRPr="00E62D62">
        <w:rPr>
          <w:rFonts w:ascii="Times New Roman" w:hAnsi="Times New Roman"/>
          <w:i/>
          <w:sz w:val="20"/>
          <w:szCs w:val="20"/>
        </w:rPr>
        <w:t>.....................................................................................83</w:t>
      </w:r>
    </w:p>
    <w:p w14:paraId="14DCE360" w14:textId="77777777" w:rsidR="00124F1D" w:rsidRPr="00E62D62" w:rsidRDefault="00124F1D" w:rsidP="00CA75D1">
      <w:pPr>
        <w:spacing w:after="0" w:line="240" w:lineRule="auto"/>
        <w:ind w:left="284"/>
        <w:rPr>
          <w:rFonts w:ascii="Times New Roman" w:hAnsi="Times New Roman"/>
          <w:sz w:val="20"/>
          <w:szCs w:val="20"/>
        </w:rPr>
      </w:pPr>
      <w:r>
        <w:rPr>
          <w:rFonts w:ascii="Times New Roman" w:hAnsi="Times New Roman"/>
          <w:sz w:val="20"/>
          <w:szCs w:val="20"/>
        </w:rPr>
        <w:t>Appendix 3: Consent F</w:t>
      </w:r>
      <w:r w:rsidRPr="00E62D62">
        <w:rPr>
          <w:rFonts w:ascii="Times New Roman" w:hAnsi="Times New Roman"/>
          <w:sz w:val="20"/>
          <w:szCs w:val="20"/>
        </w:rPr>
        <w:t>orms</w:t>
      </w:r>
      <w:r w:rsidRPr="00E62D62">
        <w:rPr>
          <w:rFonts w:ascii="Times New Roman" w:hAnsi="Times New Roman"/>
          <w:i/>
          <w:sz w:val="20"/>
          <w:szCs w:val="20"/>
        </w:rPr>
        <w:t>..............................................................</w:t>
      </w:r>
      <w:r>
        <w:rPr>
          <w:rFonts w:ascii="Times New Roman" w:hAnsi="Times New Roman"/>
          <w:i/>
          <w:sz w:val="20"/>
          <w:szCs w:val="20"/>
        </w:rPr>
        <w:t>...............................</w:t>
      </w:r>
      <w:r w:rsidRPr="00E62D62">
        <w:rPr>
          <w:rFonts w:ascii="Times New Roman" w:hAnsi="Times New Roman"/>
          <w:i/>
          <w:sz w:val="20"/>
          <w:szCs w:val="20"/>
        </w:rPr>
        <w:t>................................85</w:t>
      </w:r>
    </w:p>
    <w:p w14:paraId="14DCE361" w14:textId="77777777" w:rsidR="00124F1D" w:rsidRPr="00E62D62" w:rsidRDefault="00124F1D" w:rsidP="00CA75D1">
      <w:pPr>
        <w:spacing w:after="0" w:line="240" w:lineRule="auto"/>
        <w:ind w:left="284"/>
        <w:rPr>
          <w:rFonts w:ascii="Times New Roman" w:hAnsi="Times New Roman"/>
          <w:sz w:val="20"/>
          <w:szCs w:val="20"/>
        </w:rPr>
      </w:pPr>
      <w:r w:rsidRPr="00E62D62">
        <w:rPr>
          <w:rFonts w:ascii="Times New Roman" w:hAnsi="Times New Roman"/>
          <w:sz w:val="20"/>
          <w:szCs w:val="20"/>
        </w:rPr>
        <w:t>Appendix 4:</w:t>
      </w:r>
      <w:r>
        <w:rPr>
          <w:rFonts w:ascii="Times New Roman" w:hAnsi="Times New Roman"/>
          <w:sz w:val="20"/>
          <w:szCs w:val="20"/>
        </w:rPr>
        <w:t xml:space="preserve"> (a) Interview S</w:t>
      </w:r>
      <w:r w:rsidRPr="00E62D62">
        <w:rPr>
          <w:rFonts w:ascii="Times New Roman" w:hAnsi="Times New Roman"/>
          <w:sz w:val="20"/>
          <w:szCs w:val="20"/>
        </w:rPr>
        <w:t>chedule for Ballyrun</w:t>
      </w:r>
      <w:r>
        <w:rPr>
          <w:rFonts w:ascii="Times New Roman" w:hAnsi="Times New Roman"/>
          <w:sz w:val="20"/>
          <w:szCs w:val="20"/>
        </w:rPr>
        <w:t>ners Participants..............</w:t>
      </w:r>
      <w:r w:rsidRPr="00E62D62">
        <w:rPr>
          <w:rFonts w:ascii="Times New Roman" w:hAnsi="Times New Roman"/>
          <w:sz w:val="20"/>
          <w:szCs w:val="20"/>
        </w:rPr>
        <w:t>....................................................86</w:t>
      </w:r>
    </w:p>
    <w:p w14:paraId="14DCE362" w14:textId="77777777" w:rsidR="00124F1D" w:rsidRPr="00E62D62" w:rsidRDefault="00124F1D" w:rsidP="00CA75D1">
      <w:pPr>
        <w:spacing w:after="0" w:line="240" w:lineRule="auto"/>
        <w:ind w:left="284"/>
        <w:rPr>
          <w:rFonts w:ascii="Times New Roman" w:hAnsi="Times New Roman"/>
          <w:sz w:val="20"/>
          <w:szCs w:val="20"/>
        </w:rPr>
      </w:pPr>
      <w:r>
        <w:rPr>
          <w:rFonts w:ascii="Times New Roman" w:hAnsi="Times New Roman"/>
          <w:sz w:val="20"/>
          <w:szCs w:val="20"/>
        </w:rPr>
        <w:tab/>
        <w:t xml:space="preserve">            (b) Interview S</w:t>
      </w:r>
      <w:r w:rsidRPr="00E62D62">
        <w:rPr>
          <w:rFonts w:ascii="Times New Roman" w:hAnsi="Times New Roman"/>
          <w:sz w:val="20"/>
          <w:szCs w:val="20"/>
        </w:rPr>
        <w:t>chedule for Coor</w:t>
      </w:r>
      <w:r>
        <w:rPr>
          <w:rFonts w:ascii="Times New Roman" w:hAnsi="Times New Roman"/>
          <w:sz w:val="20"/>
          <w:szCs w:val="20"/>
        </w:rPr>
        <w:t>dinators.......................</w:t>
      </w:r>
      <w:r w:rsidRPr="00E62D62">
        <w:rPr>
          <w:rFonts w:ascii="Times New Roman" w:hAnsi="Times New Roman"/>
          <w:sz w:val="20"/>
          <w:szCs w:val="20"/>
        </w:rPr>
        <w:t>..............................................................88</w:t>
      </w:r>
    </w:p>
    <w:p w14:paraId="14DCE363" w14:textId="77777777" w:rsidR="00124F1D" w:rsidRPr="00E62D62" w:rsidRDefault="00124F1D" w:rsidP="00CA75D1">
      <w:pPr>
        <w:spacing w:after="0" w:line="240" w:lineRule="auto"/>
        <w:ind w:left="284"/>
        <w:rPr>
          <w:rFonts w:ascii="Times New Roman" w:hAnsi="Times New Roman"/>
          <w:sz w:val="20"/>
          <w:szCs w:val="20"/>
        </w:rPr>
      </w:pPr>
      <w:r>
        <w:rPr>
          <w:rFonts w:ascii="Times New Roman" w:hAnsi="Times New Roman"/>
          <w:sz w:val="20"/>
          <w:szCs w:val="20"/>
        </w:rPr>
        <w:tab/>
        <w:t xml:space="preserve">            (c) Interview S</w:t>
      </w:r>
      <w:r w:rsidRPr="00E62D62">
        <w:rPr>
          <w:rFonts w:ascii="Times New Roman" w:hAnsi="Times New Roman"/>
          <w:sz w:val="20"/>
          <w:szCs w:val="20"/>
        </w:rPr>
        <w:t>chedule for Gardai................................................................................................90</w:t>
      </w:r>
    </w:p>
    <w:p w14:paraId="14DCE364" w14:textId="77777777" w:rsidR="00124F1D" w:rsidRPr="00E62D62" w:rsidRDefault="00124F1D" w:rsidP="00CA75D1">
      <w:pPr>
        <w:spacing w:after="0" w:line="240" w:lineRule="auto"/>
        <w:ind w:left="284"/>
        <w:rPr>
          <w:rFonts w:ascii="Times New Roman" w:hAnsi="Times New Roman"/>
          <w:sz w:val="20"/>
          <w:szCs w:val="20"/>
        </w:rPr>
      </w:pPr>
      <w:r w:rsidRPr="00E62D62">
        <w:rPr>
          <w:rFonts w:ascii="Times New Roman" w:hAnsi="Times New Roman"/>
          <w:sz w:val="20"/>
          <w:szCs w:val="20"/>
        </w:rPr>
        <w:t xml:space="preserve">Appendix 5: (a) </w:t>
      </w:r>
      <w:r>
        <w:rPr>
          <w:rFonts w:ascii="Times New Roman" w:hAnsi="Times New Roman"/>
          <w:sz w:val="20"/>
          <w:szCs w:val="20"/>
        </w:rPr>
        <w:t>Sample I</w:t>
      </w:r>
      <w:r w:rsidRPr="00E62D62">
        <w:rPr>
          <w:rFonts w:ascii="Times New Roman" w:hAnsi="Times New Roman"/>
          <w:sz w:val="20"/>
          <w:szCs w:val="20"/>
        </w:rPr>
        <w:t>nterview for the Ballyrunners group........................................................................91</w:t>
      </w:r>
    </w:p>
    <w:p w14:paraId="14DCE365" w14:textId="77777777" w:rsidR="00124F1D" w:rsidRPr="00E62D62" w:rsidRDefault="00124F1D" w:rsidP="00E077D9">
      <w:pPr>
        <w:spacing w:after="0" w:line="240" w:lineRule="auto"/>
        <w:ind w:left="284"/>
        <w:outlineLvl w:val="0"/>
        <w:rPr>
          <w:rFonts w:ascii="Times New Roman" w:hAnsi="Times New Roman"/>
          <w:sz w:val="20"/>
          <w:szCs w:val="20"/>
        </w:rPr>
      </w:pPr>
      <w:r w:rsidRPr="00E62D62">
        <w:rPr>
          <w:rFonts w:ascii="Times New Roman" w:hAnsi="Times New Roman"/>
          <w:sz w:val="20"/>
          <w:szCs w:val="20"/>
        </w:rPr>
        <w:tab/>
        <w:t xml:space="preserve">            (b) </w:t>
      </w:r>
      <w:r>
        <w:rPr>
          <w:rFonts w:ascii="Times New Roman" w:hAnsi="Times New Roman"/>
          <w:sz w:val="20"/>
          <w:szCs w:val="20"/>
        </w:rPr>
        <w:t>Sample I</w:t>
      </w:r>
      <w:r w:rsidRPr="00E62D62">
        <w:rPr>
          <w:rFonts w:ascii="Times New Roman" w:hAnsi="Times New Roman"/>
          <w:sz w:val="20"/>
          <w:szCs w:val="20"/>
        </w:rPr>
        <w:t>nterview for the Coordinators .................................................................................97</w:t>
      </w:r>
    </w:p>
    <w:p w14:paraId="14DCE366" w14:textId="77777777" w:rsidR="00124F1D" w:rsidRPr="00E62D62" w:rsidRDefault="00124F1D" w:rsidP="00CA75D1">
      <w:pPr>
        <w:spacing w:after="0" w:line="240" w:lineRule="auto"/>
        <w:ind w:left="284"/>
        <w:rPr>
          <w:rFonts w:ascii="Times New Roman" w:hAnsi="Times New Roman"/>
          <w:i/>
          <w:sz w:val="20"/>
          <w:szCs w:val="20"/>
        </w:rPr>
      </w:pPr>
      <w:r w:rsidRPr="00E62D62">
        <w:rPr>
          <w:rFonts w:ascii="Times New Roman" w:hAnsi="Times New Roman"/>
          <w:sz w:val="20"/>
          <w:szCs w:val="20"/>
        </w:rPr>
        <w:tab/>
        <w:t xml:space="preserve">            (c) </w:t>
      </w:r>
      <w:r>
        <w:rPr>
          <w:rFonts w:ascii="Times New Roman" w:hAnsi="Times New Roman"/>
          <w:sz w:val="20"/>
          <w:szCs w:val="20"/>
        </w:rPr>
        <w:t>Sample I</w:t>
      </w:r>
      <w:r w:rsidRPr="00E62D62">
        <w:rPr>
          <w:rFonts w:ascii="Times New Roman" w:hAnsi="Times New Roman"/>
          <w:sz w:val="20"/>
          <w:szCs w:val="20"/>
        </w:rPr>
        <w:t>nterview for the Gardai</w:t>
      </w:r>
      <w:r>
        <w:rPr>
          <w:rFonts w:ascii="Times New Roman" w:hAnsi="Times New Roman"/>
          <w:i/>
          <w:sz w:val="20"/>
          <w:szCs w:val="20"/>
        </w:rPr>
        <w:t>............................</w:t>
      </w:r>
      <w:r w:rsidRPr="00E62D62">
        <w:rPr>
          <w:rFonts w:ascii="Times New Roman" w:hAnsi="Times New Roman"/>
          <w:i/>
          <w:sz w:val="20"/>
          <w:szCs w:val="20"/>
        </w:rPr>
        <w:t>..............................................................110</w:t>
      </w:r>
    </w:p>
    <w:p w14:paraId="14DCE367" w14:textId="77777777" w:rsidR="00124F1D" w:rsidRPr="00E62D62" w:rsidRDefault="00124F1D" w:rsidP="00CA75D1">
      <w:pPr>
        <w:spacing w:after="0" w:line="240" w:lineRule="auto"/>
        <w:ind w:left="284"/>
        <w:rPr>
          <w:rFonts w:ascii="Times New Roman" w:hAnsi="Times New Roman"/>
          <w:sz w:val="20"/>
          <w:szCs w:val="20"/>
        </w:rPr>
      </w:pPr>
      <w:r w:rsidRPr="00E62D62">
        <w:rPr>
          <w:rFonts w:ascii="Times New Roman" w:hAnsi="Times New Roman"/>
          <w:sz w:val="20"/>
          <w:szCs w:val="20"/>
        </w:rPr>
        <w:t xml:space="preserve">Appendix 6: </w:t>
      </w:r>
      <w:r>
        <w:rPr>
          <w:rFonts w:ascii="Times New Roman" w:hAnsi="Times New Roman"/>
          <w:sz w:val="20"/>
          <w:szCs w:val="20"/>
        </w:rPr>
        <w:t>Impact M</w:t>
      </w:r>
      <w:r w:rsidRPr="00E62D62">
        <w:rPr>
          <w:rFonts w:ascii="Times New Roman" w:hAnsi="Times New Roman"/>
          <w:sz w:val="20"/>
          <w:szCs w:val="20"/>
        </w:rPr>
        <w:t>ap for Social Return on Investment Analysis</w:t>
      </w:r>
      <w:r w:rsidRPr="00E62D62">
        <w:rPr>
          <w:rFonts w:ascii="Times New Roman" w:hAnsi="Times New Roman"/>
          <w:i/>
          <w:sz w:val="20"/>
          <w:szCs w:val="20"/>
        </w:rPr>
        <w:t>.............................................................117</w:t>
      </w:r>
    </w:p>
    <w:p w14:paraId="14DCE368" w14:textId="77777777" w:rsidR="00124F1D" w:rsidRPr="00E62D62" w:rsidRDefault="00124F1D" w:rsidP="00CA75D1">
      <w:pPr>
        <w:rPr>
          <w:rFonts w:ascii="Times New Roman" w:hAnsi="Times New Roman"/>
          <w:sz w:val="20"/>
          <w:szCs w:val="20"/>
        </w:rPr>
      </w:pPr>
      <w:r>
        <w:rPr>
          <w:rFonts w:ascii="Times New Roman" w:hAnsi="Times New Roman"/>
          <w:sz w:val="20"/>
          <w:szCs w:val="20"/>
        </w:rPr>
        <w:t xml:space="preserve">      Appendix 7: MOTIVES Tool R</w:t>
      </w:r>
      <w:r w:rsidRPr="00E62D62">
        <w:rPr>
          <w:rFonts w:ascii="Times New Roman" w:hAnsi="Times New Roman"/>
          <w:sz w:val="20"/>
          <w:szCs w:val="20"/>
        </w:rPr>
        <w:t>eport.....</w:t>
      </w:r>
      <w:r>
        <w:rPr>
          <w:rFonts w:ascii="Times New Roman" w:hAnsi="Times New Roman"/>
          <w:sz w:val="20"/>
          <w:szCs w:val="20"/>
        </w:rPr>
        <w:t>..............................</w:t>
      </w:r>
      <w:r w:rsidRPr="00E62D62">
        <w:rPr>
          <w:rFonts w:ascii="Times New Roman" w:hAnsi="Times New Roman"/>
          <w:sz w:val="20"/>
          <w:szCs w:val="20"/>
        </w:rPr>
        <w:t>..........................................................................120</w:t>
      </w:r>
    </w:p>
    <w:p w14:paraId="14DCE369" w14:textId="77777777" w:rsidR="00124F1D" w:rsidRPr="00E62D62" w:rsidRDefault="00124F1D" w:rsidP="00CA75D1">
      <w:pPr>
        <w:jc w:val="center"/>
        <w:rPr>
          <w:rFonts w:ascii="Times New Roman" w:hAnsi="Times New Roman"/>
        </w:rPr>
      </w:pPr>
    </w:p>
    <w:p w14:paraId="14DCE36A" w14:textId="77777777" w:rsidR="00124F1D" w:rsidRDefault="00124F1D" w:rsidP="00CA75D1">
      <w:pPr>
        <w:rPr>
          <w:rFonts w:ascii="Times New Roman" w:hAnsi="Times New Roman"/>
        </w:rPr>
      </w:pPr>
      <w:r>
        <w:rPr>
          <w:rFonts w:ascii="Times New Roman" w:hAnsi="Times New Roman"/>
        </w:rPr>
        <w:br w:type="page"/>
      </w:r>
    </w:p>
    <w:p w14:paraId="14DCE36B" w14:textId="77777777" w:rsidR="00124F1D" w:rsidRPr="002257F8" w:rsidRDefault="00124F1D" w:rsidP="00E077D9">
      <w:pPr>
        <w:spacing w:line="240" w:lineRule="auto"/>
        <w:jc w:val="both"/>
        <w:outlineLvl w:val="0"/>
        <w:rPr>
          <w:rFonts w:ascii="Times New Roman" w:hAnsi="Times New Roman"/>
          <w:b/>
          <w:bCs/>
          <w:sz w:val="28"/>
          <w:szCs w:val="28"/>
        </w:rPr>
      </w:pPr>
      <w:r w:rsidRPr="002257F8">
        <w:rPr>
          <w:rFonts w:ascii="Times New Roman" w:hAnsi="Times New Roman"/>
          <w:b/>
          <w:bCs/>
          <w:sz w:val="28"/>
          <w:szCs w:val="28"/>
        </w:rPr>
        <w:lastRenderedPageBreak/>
        <w:t>List of Tables</w:t>
      </w:r>
    </w:p>
    <w:p w14:paraId="14DCE36C" w14:textId="77777777" w:rsidR="00124F1D" w:rsidRDefault="00124F1D" w:rsidP="00CA75D1">
      <w:pPr>
        <w:spacing w:line="240" w:lineRule="auto"/>
        <w:jc w:val="both"/>
        <w:rPr>
          <w:rFonts w:ascii="Times New Roman" w:hAnsi="Times New Roman"/>
          <w:b/>
          <w:bCs/>
          <w:sz w:val="24"/>
          <w:szCs w:val="24"/>
        </w:rPr>
      </w:pPr>
    </w:p>
    <w:p w14:paraId="14DCE36D" w14:textId="77777777" w:rsidR="00124F1D" w:rsidRPr="005A0145" w:rsidRDefault="00124F1D" w:rsidP="00CA75D1">
      <w:pPr>
        <w:spacing w:line="240" w:lineRule="auto"/>
        <w:jc w:val="both"/>
        <w:rPr>
          <w:rFonts w:ascii="Times New Roman" w:hAnsi="Times New Roman"/>
          <w:bCs/>
          <w:i/>
        </w:rPr>
      </w:pPr>
      <w:r w:rsidRPr="005A0145">
        <w:rPr>
          <w:rFonts w:ascii="Times New Roman" w:hAnsi="Times New Roman"/>
          <w:bCs/>
          <w:i/>
        </w:rPr>
        <w:t>Table</w:t>
      </w:r>
      <w:r w:rsidRPr="005A0145">
        <w:rPr>
          <w:rFonts w:ascii="Times New Roman" w:hAnsi="Times New Roman"/>
          <w:bCs/>
          <w:i/>
        </w:rPr>
        <w:tab/>
      </w:r>
      <w:r w:rsidRPr="005A0145">
        <w:rPr>
          <w:rFonts w:ascii="Times New Roman" w:hAnsi="Times New Roman"/>
          <w:bCs/>
          <w:i/>
        </w:rPr>
        <w:tab/>
      </w:r>
      <w:r w:rsidRPr="005A0145">
        <w:rPr>
          <w:rFonts w:ascii="Times New Roman" w:hAnsi="Times New Roman"/>
          <w:bCs/>
          <w:i/>
        </w:rPr>
        <w:tab/>
      </w:r>
      <w:r w:rsidRPr="005A0145">
        <w:rPr>
          <w:rFonts w:ascii="Times New Roman" w:hAnsi="Times New Roman"/>
          <w:bCs/>
          <w:i/>
        </w:rPr>
        <w:tab/>
      </w:r>
      <w:r w:rsidRPr="005A0145">
        <w:rPr>
          <w:rFonts w:ascii="Times New Roman" w:hAnsi="Times New Roman"/>
          <w:bCs/>
          <w:i/>
        </w:rPr>
        <w:tab/>
      </w:r>
      <w:r w:rsidRPr="005A0145">
        <w:rPr>
          <w:rFonts w:ascii="Times New Roman" w:hAnsi="Times New Roman"/>
          <w:bCs/>
          <w:i/>
        </w:rPr>
        <w:tab/>
      </w:r>
      <w:r w:rsidRPr="005A0145">
        <w:rPr>
          <w:rFonts w:ascii="Times New Roman" w:hAnsi="Times New Roman"/>
          <w:bCs/>
          <w:i/>
        </w:rPr>
        <w:tab/>
      </w:r>
      <w:r w:rsidRPr="005A0145">
        <w:rPr>
          <w:rFonts w:ascii="Times New Roman" w:hAnsi="Times New Roman"/>
          <w:bCs/>
          <w:i/>
        </w:rPr>
        <w:tab/>
      </w:r>
      <w:r w:rsidRPr="005A0145">
        <w:rPr>
          <w:rFonts w:ascii="Times New Roman" w:hAnsi="Times New Roman"/>
          <w:bCs/>
          <w:i/>
        </w:rPr>
        <w:tab/>
      </w:r>
      <w:r w:rsidRPr="005A0145">
        <w:rPr>
          <w:rFonts w:ascii="Times New Roman" w:hAnsi="Times New Roman"/>
          <w:bCs/>
          <w:i/>
        </w:rPr>
        <w:tab/>
      </w:r>
      <w:r>
        <w:rPr>
          <w:rFonts w:ascii="Times New Roman" w:hAnsi="Times New Roman"/>
          <w:bCs/>
          <w:i/>
        </w:rPr>
        <w:t xml:space="preserve">    </w:t>
      </w:r>
      <w:r w:rsidRPr="005A0145">
        <w:rPr>
          <w:rFonts w:ascii="Times New Roman" w:hAnsi="Times New Roman"/>
          <w:bCs/>
          <w:i/>
        </w:rPr>
        <w:tab/>
      </w:r>
      <w:r>
        <w:rPr>
          <w:rFonts w:ascii="Times New Roman" w:hAnsi="Times New Roman"/>
          <w:bCs/>
          <w:i/>
        </w:rPr>
        <w:t xml:space="preserve">     </w:t>
      </w:r>
      <w:r w:rsidRPr="005A0145">
        <w:rPr>
          <w:rFonts w:ascii="Times New Roman" w:hAnsi="Times New Roman"/>
          <w:bCs/>
          <w:i/>
        </w:rPr>
        <w:t>Page no.</w:t>
      </w:r>
    </w:p>
    <w:p w14:paraId="14DCE36E" w14:textId="77777777" w:rsidR="00124F1D" w:rsidRPr="005A0145" w:rsidRDefault="00124F1D" w:rsidP="00CA75D1">
      <w:pPr>
        <w:pStyle w:val="ListParagraph"/>
        <w:numPr>
          <w:ilvl w:val="0"/>
          <w:numId w:val="43"/>
        </w:numPr>
        <w:spacing w:after="0" w:line="240" w:lineRule="auto"/>
        <w:ind w:left="357" w:hanging="357"/>
        <w:jc w:val="both"/>
        <w:rPr>
          <w:rFonts w:ascii="Times New Roman" w:hAnsi="Times New Roman"/>
          <w:bCs/>
          <w:i/>
        </w:rPr>
      </w:pPr>
      <w:r w:rsidRPr="005A0145">
        <w:rPr>
          <w:rFonts w:ascii="Times New Roman" w:hAnsi="Times New Roman"/>
        </w:rPr>
        <w:tab/>
      </w:r>
      <w:r>
        <w:rPr>
          <w:rFonts w:ascii="Times New Roman" w:hAnsi="Times New Roman"/>
        </w:rPr>
        <w:t>Participant Information relating to Year of C</w:t>
      </w:r>
      <w:r w:rsidRPr="005A0145">
        <w:rPr>
          <w:rFonts w:ascii="Times New Roman" w:hAnsi="Times New Roman"/>
        </w:rPr>
        <w:t>ompletion,</w:t>
      </w:r>
      <w:r>
        <w:rPr>
          <w:rFonts w:ascii="Times New Roman" w:hAnsi="Times New Roman"/>
        </w:rPr>
        <w:t xml:space="preserve"> Gender and S</w:t>
      </w:r>
      <w:r w:rsidRPr="005A0145">
        <w:rPr>
          <w:rFonts w:ascii="Times New Roman" w:hAnsi="Times New Roman"/>
        </w:rPr>
        <w:t>tatus.........</w:t>
      </w:r>
      <w:r>
        <w:rPr>
          <w:rFonts w:ascii="Times New Roman" w:hAnsi="Times New Roman"/>
        </w:rPr>
        <w:t>.............</w:t>
      </w:r>
      <w:r w:rsidRPr="005A0145">
        <w:rPr>
          <w:rFonts w:ascii="Times New Roman" w:hAnsi="Times New Roman"/>
        </w:rPr>
        <w:t>.....12</w:t>
      </w:r>
    </w:p>
    <w:p w14:paraId="14DCE36F"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2.</w:t>
      </w:r>
      <w:r w:rsidRPr="005A0145">
        <w:rPr>
          <w:rFonts w:ascii="Times New Roman" w:hAnsi="Times New Roman"/>
        </w:rPr>
        <w:tab/>
        <w:t>The Needs and Obstacles of the Group...............................................................</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....23</w:t>
      </w:r>
    </w:p>
    <w:p w14:paraId="14DCE370"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 xml:space="preserve">3. </w:t>
      </w:r>
      <w:r w:rsidRPr="005A0145">
        <w:rPr>
          <w:rFonts w:ascii="Times New Roman" w:hAnsi="Times New Roman"/>
        </w:rPr>
        <w:tab/>
        <w:t>The Factors Which Contributed to the Decision to Join the Ballyrunners..............</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...25</w:t>
      </w:r>
    </w:p>
    <w:p w14:paraId="14DCE371"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 xml:space="preserve">4. </w:t>
      </w:r>
      <w:r w:rsidRPr="005A0145">
        <w:rPr>
          <w:rFonts w:ascii="Times New Roman" w:hAnsi="Times New Roman"/>
        </w:rPr>
        <w:tab/>
        <w:t>Designing the Programme in Accordance with the Needs of the Participants......</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......29</w:t>
      </w:r>
    </w:p>
    <w:p w14:paraId="14DCE372"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 xml:space="preserve">5. </w:t>
      </w:r>
      <w:r w:rsidRPr="005A0145">
        <w:rPr>
          <w:rFonts w:ascii="Times New Roman" w:hAnsi="Times New Roman"/>
        </w:rPr>
        <w:tab/>
        <w:t xml:space="preserve">The Impact of Support and Relationships within the Group and with the </w:t>
      </w:r>
      <w:r w:rsidRPr="005A0145">
        <w:rPr>
          <w:rFonts w:ascii="Times New Roman" w:hAnsi="Times New Roman"/>
        </w:rPr>
        <w:tab/>
      </w:r>
      <w:r w:rsidRPr="005A0145">
        <w:rPr>
          <w:rFonts w:ascii="Times New Roman" w:hAnsi="Times New Roman"/>
        </w:rPr>
        <w:tab/>
      </w:r>
      <w:r w:rsidRPr="005A0145">
        <w:rPr>
          <w:rFonts w:ascii="Times New Roman" w:hAnsi="Times New Roman"/>
        </w:rPr>
        <w:tab/>
        <w:t>Coordinators..................................................................................................</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.......32</w:t>
      </w:r>
    </w:p>
    <w:p w14:paraId="14DCE373"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 xml:space="preserve">6. </w:t>
      </w:r>
      <w:r w:rsidRPr="005A0145">
        <w:rPr>
          <w:rFonts w:ascii="Times New Roman" w:hAnsi="Times New Roman"/>
        </w:rPr>
        <w:tab/>
        <w:t>Focusing on Changing Attitudes...................................................................</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........36</w:t>
      </w:r>
    </w:p>
    <w:p w14:paraId="14DCE374"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 xml:space="preserve">7. </w:t>
      </w:r>
      <w:r w:rsidRPr="005A0145">
        <w:rPr>
          <w:rFonts w:ascii="Times New Roman" w:hAnsi="Times New Roman"/>
        </w:rPr>
        <w:tab/>
        <w:t>Focusing on Lifestyle Changes...................................................................</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..........39</w:t>
      </w:r>
    </w:p>
    <w:p w14:paraId="14DCE375"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 xml:space="preserve">8. </w:t>
      </w:r>
      <w:r w:rsidRPr="005A0145">
        <w:rPr>
          <w:rFonts w:ascii="Times New Roman" w:hAnsi="Times New Roman"/>
        </w:rPr>
        <w:tab/>
        <w:t>Focusing on Personal Growth.......................................................................</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......42</w:t>
      </w:r>
    </w:p>
    <w:p w14:paraId="14DCE376"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 xml:space="preserve">9. </w:t>
      </w:r>
      <w:r w:rsidRPr="005A0145">
        <w:rPr>
          <w:rFonts w:ascii="Times New Roman" w:hAnsi="Times New Roman"/>
        </w:rPr>
        <w:tab/>
        <w:t>Changes relating to Attitudes and Perspectives............................................</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.48</w:t>
      </w:r>
    </w:p>
    <w:p w14:paraId="14DCE377"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10.</w:t>
      </w:r>
      <w:r w:rsidRPr="005A0145">
        <w:rPr>
          <w:rFonts w:ascii="Times New Roman" w:hAnsi="Times New Roman"/>
        </w:rPr>
        <w:tab/>
      </w:r>
      <w:r>
        <w:rPr>
          <w:rFonts w:ascii="Times New Roman" w:hAnsi="Times New Roman"/>
        </w:rPr>
        <w:t>Changes r</w:t>
      </w:r>
      <w:r w:rsidRPr="005A0145">
        <w:rPr>
          <w:rFonts w:ascii="Times New Roman" w:hAnsi="Times New Roman"/>
        </w:rPr>
        <w:t>elating to Lifestyle............</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.....52</w:t>
      </w:r>
    </w:p>
    <w:p w14:paraId="14DCE378"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11.</w:t>
      </w:r>
      <w:r w:rsidRPr="005A0145">
        <w:rPr>
          <w:rFonts w:ascii="Times New Roman" w:hAnsi="Times New Roman"/>
        </w:rPr>
        <w:tab/>
        <w:t>Focusing on Personal Growth.........................................................................</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w:t>
      </w:r>
      <w:r>
        <w:rPr>
          <w:rFonts w:ascii="Times New Roman" w:hAnsi="Times New Roman"/>
        </w:rPr>
        <w:t>.</w:t>
      </w:r>
      <w:r w:rsidRPr="005A0145">
        <w:rPr>
          <w:rFonts w:ascii="Times New Roman" w:hAnsi="Times New Roman"/>
        </w:rPr>
        <w:t>....55</w:t>
      </w:r>
    </w:p>
    <w:p w14:paraId="14DCE379"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12.</w:t>
      </w:r>
      <w:r>
        <w:rPr>
          <w:rFonts w:ascii="Times New Roman" w:hAnsi="Times New Roman"/>
        </w:rPr>
        <w:t xml:space="preserve"> </w:t>
      </w:r>
      <w:r>
        <w:rPr>
          <w:rFonts w:ascii="Times New Roman" w:hAnsi="Times New Roman"/>
        </w:rPr>
        <w:tab/>
        <w:t>Impact Map for Programme P</w:t>
      </w:r>
      <w:r w:rsidRPr="005A0145">
        <w:rPr>
          <w:rFonts w:ascii="Times New Roman" w:hAnsi="Times New Roman"/>
        </w:rPr>
        <w:t>articipants (stage 1 &amp; 2)...............................................</w:t>
      </w:r>
      <w:r>
        <w:rPr>
          <w:rFonts w:ascii="Times New Roman" w:hAnsi="Times New Roman"/>
        </w:rPr>
        <w:t>............</w:t>
      </w:r>
      <w:r w:rsidRPr="005A0145">
        <w:rPr>
          <w:rFonts w:ascii="Times New Roman" w:hAnsi="Times New Roman"/>
        </w:rPr>
        <w:t>.62</w:t>
      </w:r>
    </w:p>
    <w:p w14:paraId="14DCE37A" w14:textId="77777777" w:rsidR="00124F1D" w:rsidRPr="005A0145" w:rsidRDefault="00124F1D" w:rsidP="00CA75D1">
      <w:pPr>
        <w:spacing w:after="0" w:line="240" w:lineRule="auto"/>
        <w:rPr>
          <w:rFonts w:ascii="Times New Roman" w:hAnsi="Times New Roman"/>
        </w:rPr>
      </w:pPr>
      <w:r w:rsidRPr="005A0145">
        <w:rPr>
          <w:rFonts w:ascii="Times New Roman" w:hAnsi="Times New Roman"/>
        </w:rPr>
        <w:t>13.</w:t>
      </w:r>
      <w:r>
        <w:rPr>
          <w:rFonts w:ascii="Times New Roman" w:hAnsi="Times New Roman"/>
        </w:rPr>
        <w:t xml:space="preserve"> </w:t>
      </w:r>
      <w:r>
        <w:rPr>
          <w:rFonts w:ascii="Times New Roman" w:hAnsi="Times New Roman"/>
        </w:rPr>
        <w:tab/>
        <w:t>Impact Map for Programme P</w:t>
      </w:r>
      <w:r w:rsidRPr="005A0145">
        <w:rPr>
          <w:rFonts w:ascii="Times New Roman" w:hAnsi="Times New Roman"/>
        </w:rPr>
        <w:t>articipants (stage 3).....................................................</w:t>
      </w:r>
      <w:r>
        <w:rPr>
          <w:rFonts w:ascii="Times New Roman" w:hAnsi="Times New Roman"/>
        </w:rPr>
        <w:t>............</w:t>
      </w:r>
      <w:r w:rsidRPr="005A0145">
        <w:rPr>
          <w:rFonts w:ascii="Times New Roman" w:hAnsi="Times New Roman"/>
        </w:rPr>
        <w:t>..66</w:t>
      </w:r>
    </w:p>
    <w:p w14:paraId="14DCE37B" w14:textId="77777777" w:rsidR="00124F1D" w:rsidRPr="005A0145" w:rsidRDefault="00124F1D" w:rsidP="00CA75D1">
      <w:pPr>
        <w:spacing w:line="240" w:lineRule="auto"/>
        <w:jc w:val="both"/>
        <w:rPr>
          <w:rFonts w:ascii="Times New Roman" w:hAnsi="Times New Roman"/>
          <w:b/>
          <w:bCs/>
        </w:rPr>
      </w:pPr>
    </w:p>
    <w:p w14:paraId="14DCE37C" w14:textId="77777777" w:rsidR="00124F1D" w:rsidRPr="006B6E48" w:rsidRDefault="00124F1D" w:rsidP="00CA75D1">
      <w:pPr>
        <w:spacing w:line="240" w:lineRule="auto"/>
        <w:jc w:val="both"/>
        <w:rPr>
          <w:rFonts w:ascii="Times New Roman" w:hAnsi="Times New Roman"/>
          <w:b/>
          <w:bCs/>
          <w:sz w:val="28"/>
        </w:rPr>
      </w:pPr>
    </w:p>
    <w:p w14:paraId="14DCE37D" w14:textId="77777777" w:rsidR="00124F1D" w:rsidRDefault="00124F1D" w:rsidP="00CA75D1">
      <w:pPr>
        <w:spacing w:line="360" w:lineRule="auto"/>
        <w:jc w:val="both"/>
        <w:rPr>
          <w:rFonts w:ascii="Times New Roman" w:hAnsi="Times New Roman"/>
          <w:b/>
          <w:bCs/>
          <w:sz w:val="28"/>
        </w:rPr>
      </w:pPr>
    </w:p>
    <w:p w14:paraId="14DCE37E" w14:textId="77777777" w:rsidR="00124F1D" w:rsidRDefault="00124F1D" w:rsidP="00CA75D1">
      <w:pPr>
        <w:spacing w:line="360" w:lineRule="auto"/>
        <w:jc w:val="both"/>
        <w:rPr>
          <w:rFonts w:ascii="Times New Roman" w:hAnsi="Times New Roman"/>
          <w:b/>
          <w:bCs/>
          <w:sz w:val="28"/>
        </w:rPr>
      </w:pPr>
    </w:p>
    <w:p w14:paraId="14DCE37F" w14:textId="77777777" w:rsidR="00124F1D" w:rsidRDefault="00124F1D" w:rsidP="00CA75D1">
      <w:pPr>
        <w:spacing w:line="360" w:lineRule="auto"/>
        <w:jc w:val="both"/>
        <w:rPr>
          <w:rFonts w:ascii="Times New Roman" w:hAnsi="Times New Roman"/>
          <w:b/>
          <w:bCs/>
          <w:sz w:val="28"/>
        </w:rPr>
      </w:pPr>
    </w:p>
    <w:p w14:paraId="14DCE380" w14:textId="77777777" w:rsidR="00124F1D" w:rsidRDefault="00124F1D" w:rsidP="00CA75D1">
      <w:pPr>
        <w:spacing w:line="360" w:lineRule="auto"/>
        <w:jc w:val="both"/>
        <w:rPr>
          <w:rFonts w:ascii="Times New Roman" w:hAnsi="Times New Roman"/>
          <w:b/>
          <w:bCs/>
          <w:sz w:val="28"/>
        </w:rPr>
      </w:pPr>
    </w:p>
    <w:p w14:paraId="14DCE381" w14:textId="77777777" w:rsidR="00124F1D" w:rsidRDefault="00124F1D" w:rsidP="00CA75D1">
      <w:pPr>
        <w:spacing w:line="360" w:lineRule="auto"/>
        <w:jc w:val="both"/>
        <w:rPr>
          <w:rFonts w:ascii="Times New Roman" w:hAnsi="Times New Roman"/>
          <w:b/>
          <w:bCs/>
          <w:sz w:val="28"/>
        </w:rPr>
      </w:pPr>
    </w:p>
    <w:p w14:paraId="14DCE382" w14:textId="77777777" w:rsidR="00124F1D" w:rsidRPr="006B6E48" w:rsidRDefault="00124F1D" w:rsidP="00CA75D1">
      <w:pPr>
        <w:spacing w:line="360" w:lineRule="auto"/>
        <w:jc w:val="both"/>
        <w:rPr>
          <w:rFonts w:ascii="Times New Roman" w:hAnsi="Times New Roman"/>
          <w:b/>
          <w:bCs/>
          <w:sz w:val="28"/>
        </w:rPr>
      </w:pPr>
    </w:p>
    <w:p w14:paraId="14DCE383" w14:textId="77777777" w:rsidR="00124F1D" w:rsidRDefault="00124F1D" w:rsidP="00CA75D1">
      <w:pPr>
        <w:spacing w:line="360" w:lineRule="auto"/>
        <w:jc w:val="both"/>
        <w:rPr>
          <w:rFonts w:ascii="Times New Roman" w:hAnsi="Times New Roman"/>
          <w:b/>
          <w:bCs/>
          <w:sz w:val="28"/>
        </w:rPr>
      </w:pPr>
    </w:p>
    <w:p w14:paraId="14DCE384" w14:textId="77777777" w:rsidR="00124F1D" w:rsidRDefault="00124F1D" w:rsidP="00CA75D1">
      <w:pPr>
        <w:spacing w:line="360" w:lineRule="auto"/>
        <w:jc w:val="both"/>
        <w:rPr>
          <w:rFonts w:ascii="Times New Roman" w:hAnsi="Times New Roman"/>
          <w:b/>
          <w:bCs/>
          <w:sz w:val="28"/>
        </w:rPr>
      </w:pPr>
    </w:p>
    <w:p w14:paraId="14DCE385" w14:textId="77777777" w:rsidR="00124F1D" w:rsidRDefault="00124F1D" w:rsidP="00CA75D1">
      <w:pPr>
        <w:spacing w:line="360" w:lineRule="auto"/>
        <w:jc w:val="both"/>
        <w:rPr>
          <w:rFonts w:ascii="Times New Roman" w:hAnsi="Times New Roman"/>
          <w:b/>
          <w:bCs/>
          <w:sz w:val="28"/>
        </w:rPr>
      </w:pPr>
    </w:p>
    <w:p w14:paraId="14DCE386" w14:textId="77777777" w:rsidR="00124F1D" w:rsidRDefault="00124F1D" w:rsidP="00CA75D1">
      <w:pPr>
        <w:spacing w:line="360" w:lineRule="auto"/>
        <w:jc w:val="both"/>
        <w:rPr>
          <w:rFonts w:ascii="Times New Roman" w:hAnsi="Times New Roman"/>
          <w:b/>
          <w:bCs/>
          <w:sz w:val="28"/>
        </w:rPr>
      </w:pPr>
    </w:p>
    <w:p w14:paraId="14DCE387" w14:textId="77777777" w:rsidR="00124F1D" w:rsidRDefault="00124F1D" w:rsidP="00CA75D1">
      <w:pPr>
        <w:spacing w:line="360" w:lineRule="auto"/>
        <w:jc w:val="both"/>
        <w:rPr>
          <w:rFonts w:ascii="Times New Roman" w:hAnsi="Times New Roman"/>
          <w:b/>
          <w:bCs/>
          <w:sz w:val="28"/>
        </w:rPr>
      </w:pPr>
    </w:p>
    <w:p w14:paraId="14DCE388" w14:textId="77777777" w:rsidR="00124F1D" w:rsidRDefault="00124F1D" w:rsidP="00CA75D1">
      <w:pPr>
        <w:spacing w:line="360" w:lineRule="auto"/>
        <w:jc w:val="both"/>
        <w:rPr>
          <w:rFonts w:ascii="Times New Roman" w:hAnsi="Times New Roman"/>
          <w:bCs/>
          <w:sz w:val="24"/>
          <w:szCs w:val="24"/>
        </w:rPr>
      </w:pPr>
    </w:p>
    <w:p w14:paraId="14DCE389" w14:textId="77777777" w:rsidR="00124F1D" w:rsidRDefault="00124F1D" w:rsidP="00E077D9">
      <w:pPr>
        <w:spacing w:line="360" w:lineRule="auto"/>
        <w:jc w:val="both"/>
        <w:outlineLvl w:val="0"/>
        <w:rPr>
          <w:rFonts w:ascii="Times New Roman" w:hAnsi="Times New Roman"/>
          <w:b/>
          <w:bCs/>
          <w:sz w:val="28"/>
        </w:rPr>
      </w:pPr>
      <w:r w:rsidRPr="006B6E48">
        <w:rPr>
          <w:rFonts w:ascii="Times New Roman" w:hAnsi="Times New Roman"/>
          <w:b/>
          <w:bCs/>
          <w:sz w:val="28"/>
        </w:rPr>
        <w:lastRenderedPageBreak/>
        <w:t>Abstract</w:t>
      </w:r>
    </w:p>
    <w:p w14:paraId="14DCE38A" w14:textId="77777777" w:rsidR="00124F1D" w:rsidRPr="006B6E48" w:rsidRDefault="00124F1D" w:rsidP="00CA75D1">
      <w:pPr>
        <w:spacing w:line="360" w:lineRule="auto"/>
        <w:jc w:val="both"/>
        <w:rPr>
          <w:rFonts w:ascii="Times New Roman" w:hAnsi="Times New Roman"/>
          <w:b/>
          <w:bCs/>
          <w:sz w:val="28"/>
        </w:rPr>
      </w:pPr>
    </w:p>
    <w:p w14:paraId="14DCE38B" w14:textId="77777777" w:rsidR="00124F1D" w:rsidRPr="002257F8" w:rsidRDefault="00124F1D" w:rsidP="00E077D9">
      <w:pPr>
        <w:jc w:val="both"/>
        <w:outlineLvl w:val="0"/>
        <w:rPr>
          <w:rFonts w:ascii="Times New Roman" w:hAnsi="Times New Roman"/>
          <w:b/>
          <w:sz w:val="24"/>
          <w:szCs w:val="24"/>
        </w:rPr>
      </w:pPr>
      <w:r w:rsidRPr="002257F8">
        <w:rPr>
          <w:rFonts w:ascii="Times New Roman" w:hAnsi="Times New Roman"/>
          <w:b/>
          <w:sz w:val="24"/>
          <w:szCs w:val="24"/>
        </w:rPr>
        <w:t>Objective:</w:t>
      </w:r>
    </w:p>
    <w:p w14:paraId="14DCE38C" w14:textId="77777777" w:rsidR="00124F1D" w:rsidRPr="002257F8" w:rsidRDefault="00124F1D" w:rsidP="00CA75D1">
      <w:pPr>
        <w:jc w:val="both"/>
        <w:rPr>
          <w:rFonts w:ascii="Times New Roman" w:hAnsi="Times New Roman"/>
          <w:sz w:val="24"/>
          <w:szCs w:val="24"/>
        </w:rPr>
      </w:pPr>
      <w:r w:rsidRPr="002257F8">
        <w:rPr>
          <w:rFonts w:ascii="Times New Roman" w:hAnsi="Times New Roman"/>
          <w:sz w:val="24"/>
          <w:szCs w:val="24"/>
        </w:rPr>
        <w:t>The purpose of the present study was to explore the factors which contribute to the success and efficacy of the Ballyrunners programme, which aims to assist early school leavers in accessing further training and employment in addition to targeting a variety of issues such as substance abuse and juvenile offending. Social Return on Investment Analysis (SROI) was also used to calculate the social and economic value of the programme.</w:t>
      </w:r>
    </w:p>
    <w:p w14:paraId="14DCE38D" w14:textId="77777777" w:rsidR="00124F1D" w:rsidRPr="002257F8" w:rsidRDefault="00124F1D" w:rsidP="00E077D9">
      <w:pPr>
        <w:jc w:val="both"/>
        <w:outlineLvl w:val="0"/>
        <w:rPr>
          <w:rFonts w:ascii="Times New Roman" w:hAnsi="Times New Roman"/>
          <w:b/>
          <w:sz w:val="24"/>
          <w:szCs w:val="24"/>
        </w:rPr>
      </w:pPr>
      <w:r w:rsidRPr="002257F8">
        <w:rPr>
          <w:rFonts w:ascii="Times New Roman" w:hAnsi="Times New Roman"/>
          <w:sz w:val="24"/>
          <w:szCs w:val="24"/>
        </w:rPr>
        <w:t xml:space="preserve"> </w:t>
      </w:r>
      <w:r w:rsidRPr="002257F8">
        <w:rPr>
          <w:rFonts w:ascii="Times New Roman" w:hAnsi="Times New Roman"/>
          <w:b/>
          <w:sz w:val="24"/>
          <w:szCs w:val="24"/>
        </w:rPr>
        <w:t>Method:</w:t>
      </w:r>
    </w:p>
    <w:p w14:paraId="14DCE38E" w14:textId="77777777" w:rsidR="00124F1D" w:rsidRPr="002257F8" w:rsidRDefault="00124F1D" w:rsidP="00CA75D1">
      <w:pPr>
        <w:jc w:val="both"/>
        <w:rPr>
          <w:rFonts w:ascii="Times New Roman" w:hAnsi="Times New Roman"/>
          <w:sz w:val="24"/>
          <w:szCs w:val="24"/>
        </w:rPr>
      </w:pPr>
      <w:r w:rsidRPr="002257F8">
        <w:rPr>
          <w:rFonts w:ascii="Times New Roman" w:hAnsi="Times New Roman"/>
          <w:sz w:val="24"/>
          <w:szCs w:val="24"/>
        </w:rPr>
        <w:t xml:space="preserve">Semi-structured one to one interviews were conducted with the programme participants, the programme co-ordinators and the </w:t>
      </w:r>
      <w:proofErr w:type="spellStart"/>
      <w:r w:rsidRPr="002257F8">
        <w:rPr>
          <w:rFonts w:ascii="Times New Roman" w:hAnsi="Times New Roman"/>
          <w:sz w:val="24"/>
          <w:szCs w:val="24"/>
        </w:rPr>
        <w:t>Gardaί</w:t>
      </w:r>
      <w:proofErr w:type="spellEnd"/>
      <w:r w:rsidRPr="002257F8">
        <w:rPr>
          <w:rFonts w:ascii="Times New Roman" w:hAnsi="Times New Roman"/>
          <w:sz w:val="24"/>
          <w:szCs w:val="24"/>
        </w:rPr>
        <w:t xml:space="preserve"> in order to explore the impact of the course from three different perspectives. The interviews were then analysed using thematic analysis.  An SROI analysis was also carried out with the help and input of the training providers. </w:t>
      </w:r>
    </w:p>
    <w:p w14:paraId="14DCE38F" w14:textId="77777777" w:rsidR="00124F1D" w:rsidRPr="002257F8" w:rsidRDefault="00124F1D" w:rsidP="00E077D9">
      <w:pPr>
        <w:jc w:val="both"/>
        <w:outlineLvl w:val="0"/>
        <w:rPr>
          <w:rFonts w:ascii="Times New Roman" w:hAnsi="Times New Roman"/>
          <w:b/>
          <w:sz w:val="24"/>
          <w:szCs w:val="24"/>
        </w:rPr>
      </w:pPr>
      <w:r w:rsidRPr="002257F8">
        <w:rPr>
          <w:rFonts w:ascii="Times New Roman" w:hAnsi="Times New Roman"/>
          <w:b/>
          <w:sz w:val="24"/>
          <w:szCs w:val="24"/>
        </w:rPr>
        <w:t>Results</w:t>
      </w:r>
    </w:p>
    <w:p w14:paraId="14DCE390" w14:textId="77777777" w:rsidR="00124F1D" w:rsidRPr="002257F8" w:rsidRDefault="00124F1D" w:rsidP="00CA75D1">
      <w:pPr>
        <w:jc w:val="both"/>
        <w:rPr>
          <w:rFonts w:ascii="Times New Roman" w:hAnsi="Times New Roman"/>
          <w:sz w:val="24"/>
          <w:szCs w:val="24"/>
        </w:rPr>
      </w:pPr>
      <w:r w:rsidRPr="002257F8">
        <w:rPr>
          <w:rFonts w:ascii="Times New Roman" w:hAnsi="Times New Roman"/>
          <w:sz w:val="24"/>
          <w:szCs w:val="24"/>
        </w:rPr>
        <w:t>Four overarching themes were identified and explored: the nee</w:t>
      </w:r>
      <w:r>
        <w:rPr>
          <w:rFonts w:ascii="Times New Roman" w:hAnsi="Times New Roman"/>
          <w:sz w:val="24"/>
          <w:szCs w:val="24"/>
        </w:rPr>
        <w:t xml:space="preserve">ds and obstacles of the group, </w:t>
      </w:r>
      <w:r w:rsidRPr="002257F8">
        <w:rPr>
          <w:rFonts w:ascii="Times New Roman" w:hAnsi="Times New Roman"/>
          <w:sz w:val="24"/>
          <w:szCs w:val="24"/>
        </w:rPr>
        <w:t xml:space="preserve">the factors which contributed to the decision to join the Ballyrunners, the approaches and interventions used, and the outcomes and benefits of the programme. Each of these themes were discussed in relation to their influence on the overall success of the programme. The SROI analysis revealed a social return calculation of €6.74 for every €1 invested. </w:t>
      </w:r>
    </w:p>
    <w:p w14:paraId="14DCE391" w14:textId="77777777" w:rsidR="00124F1D" w:rsidRPr="002257F8" w:rsidRDefault="00124F1D" w:rsidP="00E077D9">
      <w:pPr>
        <w:jc w:val="both"/>
        <w:outlineLvl w:val="0"/>
        <w:rPr>
          <w:rFonts w:ascii="Times New Roman" w:hAnsi="Times New Roman"/>
          <w:b/>
          <w:sz w:val="24"/>
          <w:szCs w:val="24"/>
        </w:rPr>
      </w:pPr>
      <w:r w:rsidRPr="002257F8">
        <w:rPr>
          <w:rFonts w:ascii="Times New Roman" w:hAnsi="Times New Roman"/>
          <w:b/>
          <w:sz w:val="24"/>
          <w:szCs w:val="24"/>
        </w:rPr>
        <w:t>Conclusion</w:t>
      </w:r>
    </w:p>
    <w:p w14:paraId="14DCE392" w14:textId="77777777" w:rsidR="00124F1D" w:rsidRPr="002257F8" w:rsidRDefault="00124F1D" w:rsidP="00CA75D1">
      <w:pPr>
        <w:jc w:val="both"/>
        <w:rPr>
          <w:rFonts w:ascii="Times New Roman" w:hAnsi="Times New Roman"/>
          <w:sz w:val="24"/>
          <w:szCs w:val="24"/>
        </w:rPr>
      </w:pPr>
      <w:r w:rsidRPr="002257F8">
        <w:rPr>
          <w:rFonts w:ascii="Times New Roman" w:hAnsi="Times New Roman"/>
          <w:sz w:val="24"/>
          <w:szCs w:val="24"/>
        </w:rPr>
        <w:t>The Ballyrunners programme was shown to be a highly effective intervention for early school leavers both in terms of the positive impact it has on the lives of participants and the rate of social and economic value it produces.</w:t>
      </w:r>
    </w:p>
    <w:p w14:paraId="14DCE393" w14:textId="77777777" w:rsidR="00124F1D" w:rsidRPr="006B6E48" w:rsidRDefault="00124F1D" w:rsidP="00CA75D1">
      <w:pPr>
        <w:spacing w:line="360" w:lineRule="auto"/>
        <w:jc w:val="both"/>
        <w:rPr>
          <w:rFonts w:ascii="Times New Roman" w:hAnsi="Times New Roman"/>
          <w:b/>
          <w:bCs/>
          <w:sz w:val="28"/>
        </w:rPr>
      </w:pPr>
    </w:p>
    <w:p w14:paraId="14DCE394" w14:textId="77777777" w:rsidR="00124F1D" w:rsidRPr="006B6E48" w:rsidRDefault="00124F1D" w:rsidP="00CA75D1">
      <w:pPr>
        <w:spacing w:line="360" w:lineRule="auto"/>
        <w:jc w:val="both"/>
        <w:rPr>
          <w:rFonts w:ascii="Times New Roman" w:hAnsi="Times New Roman"/>
          <w:b/>
          <w:bCs/>
          <w:sz w:val="28"/>
        </w:rPr>
      </w:pPr>
    </w:p>
    <w:p w14:paraId="14DCE395" w14:textId="77777777" w:rsidR="00124F1D" w:rsidRPr="006B6E48" w:rsidRDefault="00124F1D" w:rsidP="00CA75D1">
      <w:pPr>
        <w:spacing w:line="360" w:lineRule="auto"/>
        <w:jc w:val="both"/>
        <w:rPr>
          <w:rFonts w:ascii="Times New Roman" w:hAnsi="Times New Roman"/>
          <w:b/>
          <w:bCs/>
          <w:sz w:val="28"/>
        </w:rPr>
      </w:pPr>
    </w:p>
    <w:p w14:paraId="14DCE396" w14:textId="77777777" w:rsidR="00124F1D" w:rsidRPr="006B6E48" w:rsidRDefault="00124F1D" w:rsidP="00CA75D1">
      <w:pPr>
        <w:spacing w:line="360" w:lineRule="auto"/>
        <w:jc w:val="both"/>
        <w:rPr>
          <w:rFonts w:ascii="Times New Roman" w:hAnsi="Times New Roman"/>
          <w:b/>
          <w:bCs/>
          <w:sz w:val="28"/>
        </w:rPr>
      </w:pPr>
    </w:p>
    <w:p w14:paraId="14DCE397" w14:textId="77777777" w:rsidR="00124F1D" w:rsidRDefault="00124F1D" w:rsidP="00CA75D1">
      <w:pPr>
        <w:spacing w:line="360" w:lineRule="auto"/>
        <w:jc w:val="right"/>
        <w:rPr>
          <w:rFonts w:ascii="Times New Roman" w:hAnsi="Times New Roman"/>
          <w:bCs/>
          <w:sz w:val="24"/>
          <w:szCs w:val="24"/>
        </w:rPr>
      </w:pPr>
    </w:p>
    <w:p w14:paraId="14DCE398" w14:textId="77777777" w:rsidR="00124F1D" w:rsidRDefault="00124F1D" w:rsidP="00CA75D1">
      <w:pPr>
        <w:spacing w:line="360" w:lineRule="auto"/>
        <w:jc w:val="right"/>
        <w:rPr>
          <w:rFonts w:ascii="Times New Roman" w:hAnsi="Times New Roman"/>
          <w:bCs/>
          <w:sz w:val="24"/>
          <w:szCs w:val="24"/>
        </w:rPr>
      </w:pPr>
    </w:p>
    <w:p w14:paraId="14DCE399" w14:textId="77777777" w:rsidR="00124F1D" w:rsidRDefault="00124F1D" w:rsidP="00CA75D1">
      <w:pPr>
        <w:spacing w:line="360" w:lineRule="auto"/>
        <w:rPr>
          <w:rFonts w:ascii="Times New Roman" w:hAnsi="Times New Roman"/>
          <w:bCs/>
          <w:sz w:val="24"/>
          <w:szCs w:val="24"/>
        </w:rPr>
      </w:pPr>
    </w:p>
    <w:p w14:paraId="14DCE39A" w14:textId="77777777" w:rsidR="00124F1D" w:rsidRPr="00F13DAB" w:rsidRDefault="00124F1D" w:rsidP="00E077D9">
      <w:pPr>
        <w:spacing w:line="360" w:lineRule="auto"/>
        <w:outlineLvl w:val="0"/>
        <w:rPr>
          <w:rFonts w:ascii="Times New Roman" w:hAnsi="Times New Roman"/>
          <w:bCs/>
          <w:sz w:val="28"/>
        </w:rPr>
      </w:pPr>
      <w:proofErr w:type="spellStart"/>
      <w:r w:rsidRPr="006B6E48">
        <w:rPr>
          <w:rFonts w:ascii="Times New Roman" w:hAnsi="Times New Roman"/>
          <w:b/>
          <w:bCs/>
          <w:sz w:val="28"/>
        </w:rPr>
        <w:lastRenderedPageBreak/>
        <w:t>Acknowlegments</w:t>
      </w:r>
      <w:proofErr w:type="spellEnd"/>
    </w:p>
    <w:p w14:paraId="14DCE39B" w14:textId="77777777" w:rsidR="00124F1D" w:rsidRDefault="00124F1D" w:rsidP="00CA75D1">
      <w:pPr>
        <w:spacing w:line="360" w:lineRule="auto"/>
        <w:jc w:val="both"/>
        <w:rPr>
          <w:rFonts w:ascii="Times New Roman" w:hAnsi="Times New Roman"/>
          <w:bCs/>
          <w:sz w:val="24"/>
          <w:szCs w:val="24"/>
        </w:rPr>
      </w:pPr>
    </w:p>
    <w:p w14:paraId="14DCE39C" w14:textId="77777777" w:rsidR="00124F1D" w:rsidRDefault="00124F1D" w:rsidP="00CA75D1">
      <w:pPr>
        <w:spacing w:line="360" w:lineRule="auto"/>
        <w:jc w:val="both"/>
        <w:rPr>
          <w:rFonts w:ascii="Times New Roman" w:hAnsi="Times New Roman"/>
          <w:bCs/>
          <w:sz w:val="24"/>
          <w:szCs w:val="24"/>
        </w:rPr>
      </w:pPr>
      <w:r>
        <w:rPr>
          <w:rFonts w:ascii="Times New Roman" w:hAnsi="Times New Roman"/>
          <w:bCs/>
          <w:sz w:val="24"/>
          <w:szCs w:val="24"/>
        </w:rPr>
        <w:t xml:space="preserve">First and foremost, I would like to express my sincere gratitude to my supervisor, </w:t>
      </w:r>
      <w:proofErr w:type="spellStart"/>
      <w:r>
        <w:rPr>
          <w:rFonts w:ascii="Times New Roman" w:hAnsi="Times New Roman"/>
          <w:bCs/>
          <w:sz w:val="24"/>
          <w:szCs w:val="24"/>
        </w:rPr>
        <w:t>Dr.</w:t>
      </w:r>
      <w:proofErr w:type="spellEnd"/>
      <w:r>
        <w:rPr>
          <w:rFonts w:ascii="Times New Roman" w:hAnsi="Times New Roman"/>
          <w:bCs/>
          <w:sz w:val="24"/>
          <w:szCs w:val="24"/>
        </w:rPr>
        <w:t xml:space="preserve"> Joan Tiernan, for her support, guidance and enthusiasm throughout this entire project.</w:t>
      </w:r>
    </w:p>
    <w:p w14:paraId="14DCE39D" w14:textId="77777777" w:rsidR="00124F1D" w:rsidRPr="007302CD" w:rsidRDefault="00124F1D" w:rsidP="00CA75D1">
      <w:pPr>
        <w:spacing w:line="360" w:lineRule="auto"/>
        <w:jc w:val="both"/>
        <w:rPr>
          <w:rFonts w:ascii="Times New Roman" w:hAnsi="Times New Roman"/>
          <w:bCs/>
          <w:sz w:val="24"/>
          <w:szCs w:val="24"/>
        </w:rPr>
      </w:pPr>
      <w:r>
        <w:rPr>
          <w:rFonts w:ascii="Times New Roman" w:hAnsi="Times New Roman"/>
          <w:bCs/>
          <w:sz w:val="24"/>
          <w:szCs w:val="24"/>
        </w:rPr>
        <w:t xml:space="preserve">I am also very grateful for the strong support and enthusiasm I received from the management and staff at the Ballymun Job Centre who facilitated this research. In particular I wish to extend my sincere thanks to the programme coordinators of the Ballyrunners project and to Ms. Nuala Whelan for her help and guidance. I would also like to thank all of the participants, without </w:t>
      </w:r>
      <w:r w:rsidRPr="007302CD">
        <w:rPr>
          <w:rFonts w:ascii="Times New Roman" w:hAnsi="Times New Roman"/>
          <w:bCs/>
          <w:sz w:val="24"/>
          <w:szCs w:val="24"/>
        </w:rPr>
        <w:t xml:space="preserve">whom this research would not have been possible. </w:t>
      </w:r>
    </w:p>
    <w:p w14:paraId="14DCE39E" w14:textId="77777777" w:rsidR="00124F1D" w:rsidRPr="007302CD" w:rsidRDefault="00124F1D" w:rsidP="00CA75D1">
      <w:pPr>
        <w:spacing w:line="360" w:lineRule="auto"/>
        <w:jc w:val="both"/>
        <w:rPr>
          <w:rFonts w:ascii="Times New Roman" w:hAnsi="Times New Roman"/>
          <w:bCs/>
          <w:sz w:val="24"/>
          <w:szCs w:val="24"/>
        </w:rPr>
      </w:pPr>
      <w:r w:rsidRPr="007302CD">
        <w:rPr>
          <w:rFonts w:ascii="Times New Roman" w:hAnsi="Times New Roman"/>
          <w:bCs/>
          <w:sz w:val="24"/>
          <w:szCs w:val="24"/>
        </w:rPr>
        <w:t xml:space="preserve">Thank you also to all of my friends and family for all of your support and encouragement throughout the year. In particular I would like to thank Derrick, for being </w:t>
      </w:r>
      <w:r>
        <w:rPr>
          <w:rFonts w:ascii="Times New Roman" w:hAnsi="Times New Roman"/>
          <w:bCs/>
          <w:sz w:val="24"/>
          <w:szCs w:val="24"/>
        </w:rPr>
        <w:t>a</w:t>
      </w:r>
      <w:r w:rsidRPr="007302CD">
        <w:rPr>
          <w:rFonts w:ascii="Times New Roman" w:hAnsi="Times New Roman"/>
          <w:bCs/>
          <w:sz w:val="24"/>
          <w:szCs w:val="24"/>
        </w:rPr>
        <w:t xml:space="preserve"> shoulder to cry on, </w:t>
      </w:r>
      <w:r>
        <w:rPr>
          <w:rFonts w:ascii="Times New Roman" w:hAnsi="Times New Roman"/>
          <w:bCs/>
          <w:sz w:val="24"/>
          <w:szCs w:val="24"/>
        </w:rPr>
        <w:t xml:space="preserve">my </w:t>
      </w:r>
      <w:r w:rsidRPr="007302CD">
        <w:rPr>
          <w:rFonts w:ascii="Times New Roman" w:hAnsi="Times New Roman"/>
          <w:bCs/>
          <w:sz w:val="24"/>
          <w:szCs w:val="24"/>
        </w:rPr>
        <w:t>'meals on wheels' and a constant source of support and encouragement.</w:t>
      </w:r>
    </w:p>
    <w:p w14:paraId="14DCE39F" w14:textId="77777777" w:rsidR="00124F1D" w:rsidRDefault="00124F1D" w:rsidP="00CA75D1">
      <w:pPr>
        <w:spacing w:line="360" w:lineRule="auto"/>
        <w:jc w:val="both"/>
        <w:rPr>
          <w:rFonts w:ascii="Times New Roman" w:hAnsi="Times New Roman"/>
          <w:bCs/>
          <w:sz w:val="24"/>
          <w:szCs w:val="24"/>
        </w:rPr>
      </w:pPr>
      <w:r>
        <w:rPr>
          <w:rFonts w:ascii="Times New Roman" w:hAnsi="Times New Roman"/>
          <w:bCs/>
          <w:sz w:val="24"/>
          <w:szCs w:val="24"/>
        </w:rPr>
        <w:t>Finally, I wish to express</w:t>
      </w:r>
      <w:r w:rsidRPr="007302CD">
        <w:rPr>
          <w:rFonts w:ascii="Times New Roman" w:hAnsi="Times New Roman"/>
          <w:bCs/>
          <w:sz w:val="24"/>
          <w:szCs w:val="24"/>
        </w:rPr>
        <w:t xml:space="preserve"> my love and deepest appreciation to my parents, Liam and Maura, for your unwavering support and belief in me</w:t>
      </w:r>
      <w:r>
        <w:rPr>
          <w:rFonts w:ascii="Times New Roman" w:hAnsi="Times New Roman"/>
          <w:bCs/>
          <w:sz w:val="24"/>
          <w:szCs w:val="24"/>
        </w:rPr>
        <w:t>. I would not have been able to do it without you.</w:t>
      </w:r>
    </w:p>
    <w:p w14:paraId="14DCE3A0" w14:textId="77777777" w:rsidR="00124F1D" w:rsidRDefault="00124F1D" w:rsidP="00CA75D1">
      <w:pPr>
        <w:spacing w:line="360" w:lineRule="auto"/>
        <w:jc w:val="both"/>
        <w:rPr>
          <w:rFonts w:ascii="Times New Roman" w:hAnsi="Times New Roman"/>
          <w:bCs/>
          <w:sz w:val="24"/>
          <w:szCs w:val="24"/>
        </w:rPr>
      </w:pPr>
    </w:p>
    <w:p w14:paraId="14DCE3A1" w14:textId="77777777" w:rsidR="00124F1D" w:rsidRDefault="00124F1D" w:rsidP="00CA75D1">
      <w:pPr>
        <w:spacing w:line="360" w:lineRule="auto"/>
        <w:jc w:val="both"/>
        <w:rPr>
          <w:rFonts w:ascii="Times New Roman" w:hAnsi="Times New Roman"/>
          <w:bCs/>
          <w:sz w:val="24"/>
          <w:szCs w:val="24"/>
        </w:rPr>
      </w:pPr>
    </w:p>
    <w:p w14:paraId="14DCE3A2" w14:textId="77777777" w:rsidR="00124F1D" w:rsidRDefault="00124F1D" w:rsidP="00CA75D1">
      <w:pPr>
        <w:spacing w:line="360" w:lineRule="auto"/>
        <w:jc w:val="both"/>
        <w:rPr>
          <w:rFonts w:ascii="Times New Roman" w:hAnsi="Times New Roman"/>
          <w:bCs/>
          <w:sz w:val="24"/>
          <w:szCs w:val="24"/>
        </w:rPr>
      </w:pPr>
    </w:p>
    <w:p w14:paraId="14DCE3A3" w14:textId="77777777" w:rsidR="00124F1D" w:rsidRDefault="00124F1D" w:rsidP="00CA75D1">
      <w:pPr>
        <w:spacing w:line="360" w:lineRule="auto"/>
        <w:jc w:val="both"/>
        <w:rPr>
          <w:rFonts w:ascii="Times New Roman" w:hAnsi="Times New Roman"/>
          <w:bCs/>
          <w:sz w:val="24"/>
          <w:szCs w:val="24"/>
        </w:rPr>
      </w:pPr>
    </w:p>
    <w:p w14:paraId="14DCE3A4" w14:textId="77777777" w:rsidR="00124F1D" w:rsidRDefault="00124F1D" w:rsidP="00CA75D1">
      <w:pPr>
        <w:spacing w:line="360" w:lineRule="auto"/>
        <w:jc w:val="both"/>
        <w:rPr>
          <w:rFonts w:ascii="Times New Roman" w:hAnsi="Times New Roman"/>
          <w:bCs/>
          <w:sz w:val="24"/>
          <w:szCs w:val="24"/>
        </w:rPr>
      </w:pPr>
    </w:p>
    <w:p w14:paraId="14DCE3A5" w14:textId="77777777" w:rsidR="00124F1D" w:rsidRDefault="00124F1D" w:rsidP="00CA75D1">
      <w:pPr>
        <w:spacing w:line="360" w:lineRule="auto"/>
        <w:jc w:val="both"/>
        <w:rPr>
          <w:rFonts w:ascii="Times New Roman" w:hAnsi="Times New Roman"/>
          <w:bCs/>
          <w:sz w:val="24"/>
          <w:szCs w:val="24"/>
        </w:rPr>
      </w:pPr>
    </w:p>
    <w:p w14:paraId="14DCE3A6" w14:textId="77777777" w:rsidR="00124F1D" w:rsidRDefault="00124F1D" w:rsidP="00CA75D1">
      <w:pPr>
        <w:spacing w:line="360" w:lineRule="auto"/>
        <w:jc w:val="both"/>
        <w:rPr>
          <w:rFonts w:ascii="Times New Roman" w:hAnsi="Times New Roman"/>
          <w:bCs/>
          <w:sz w:val="24"/>
          <w:szCs w:val="24"/>
        </w:rPr>
      </w:pPr>
    </w:p>
    <w:p w14:paraId="14DCE3A7" w14:textId="77777777" w:rsidR="00124F1D" w:rsidRDefault="00124F1D" w:rsidP="00CA75D1">
      <w:pPr>
        <w:spacing w:line="360" w:lineRule="auto"/>
        <w:jc w:val="right"/>
        <w:rPr>
          <w:rFonts w:ascii="Times New Roman" w:hAnsi="Times New Roman"/>
          <w:bCs/>
          <w:sz w:val="24"/>
          <w:szCs w:val="24"/>
        </w:rPr>
      </w:pPr>
    </w:p>
    <w:p w14:paraId="14DCE3A8" w14:textId="77777777" w:rsidR="00124F1D" w:rsidRDefault="00124F1D" w:rsidP="00CA75D1">
      <w:pPr>
        <w:spacing w:line="360" w:lineRule="auto"/>
        <w:jc w:val="right"/>
        <w:rPr>
          <w:rFonts w:ascii="Times New Roman" w:hAnsi="Times New Roman"/>
          <w:bCs/>
          <w:sz w:val="24"/>
          <w:szCs w:val="24"/>
        </w:rPr>
        <w:sectPr w:rsidR="00124F1D" w:rsidSect="009E6358">
          <w:footerReference w:type="default" r:id="rId8"/>
          <w:headerReference w:type="first" r:id="rId9"/>
          <w:footerReference w:type="first" r:id="rId10"/>
          <w:pgSz w:w="11906" w:h="16838"/>
          <w:pgMar w:top="1440" w:right="1440" w:bottom="1440" w:left="1440" w:header="708" w:footer="708" w:gutter="0"/>
          <w:pgNumType w:fmt="lowerRoman" w:start="2"/>
          <w:cols w:space="708"/>
          <w:docGrid w:linePitch="360"/>
        </w:sectPr>
      </w:pPr>
    </w:p>
    <w:p w14:paraId="14DCE3A9" w14:textId="77777777" w:rsidR="00124F1D" w:rsidRPr="007302CD" w:rsidRDefault="00124F1D" w:rsidP="00E077D9">
      <w:pPr>
        <w:pStyle w:val="ListParagraph"/>
        <w:spacing w:after="0" w:line="360" w:lineRule="auto"/>
        <w:ind w:left="0"/>
        <w:jc w:val="center"/>
        <w:outlineLvl w:val="0"/>
        <w:rPr>
          <w:rFonts w:ascii="Times New Roman" w:hAnsi="Times New Roman"/>
          <w:sz w:val="36"/>
          <w:szCs w:val="36"/>
        </w:rPr>
      </w:pPr>
      <w:r w:rsidRPr="007302CD">
        <w:rPr>
          <w:rFonts w:ascii="Times New Roman" w:hAnsi="Times New Roman"/>
          <w:sz w:val="36"/>
          <w:szCs w:val="36"/>
        </w:rPr>
        <w:lastRenderedPageBreak/>
        <w:t>Chapter 1: Introduction.</w:t>
      </w:r>
    </w:p>
    <w:p w14:paraId="14DCE3AA" w14:textId="77777777" w:rsidR="00124F1D" w:rsidRPr="00F05AE9" w:rsidRDefault="00124F1D" w:rsidP="00CA75D1">
      <w:pPr>
        <w:pStyle w:val="ListParagraph"/>
        <w:spacing w:after="0" w:line="360" w:lineRule="auto"/>
        <w:ind w:left="0"/>
        <w:rPr>
          <w:rFonts w:ascii="Times New Roman" w:hAnsi="Times New Roman"/>
          <w:sz w:val="24"/>
          <w:szCs w:val="24"/>
        </w:rPr>
      </w:pPr>
    </w:p>
    <w:p w14:paraId="14DCE3AB" w14:textId="77777777" w:rsidR="00124F1D" w:rsidRDefault="00124F1D" w:rsidP="00E077D9">
      <w:pPr>
        <w:pStyle w:val="ListParagraph"/>
        <w:spacing w:after="0" w:line="360" w:lineRule="auto"/>
        <w:ind w:left="0"/>
        <w:outlineLvl w:val="0"/>
        <w:rPr>
          <w:rFonts w:ascii="Times New Roman" w:hAnsi="Times New Roman"/>
          <w:b/>
          <w:sz w:val="24"/>
          <w:szCs w:val="24"/>
        </w:rPr>
      </w:pPr>
      <w:r>
        <w:rPr>
          <w:rFonts w:ascii="Times New Roman" w:hAnsi="Times New Roman"/>
          <w:b/>
          <w:sz w:val="24"/>
          <w:szCs w:val="24"/>
        </w:rPr>
        <w:t xml:space="preserve">1.1 </w:t>
      </w:r>
      <w:r>
        <w:rPr>
          <w:rFonts w:ascii="Times New Roman" w:hAnsi="Times New Roman"/>
          <w:b/>
          <w:sz w:val="24"/>
          <w:szCs w:val="24"/>
        </w:rPr>
        <w:tab/>
      </w:r>
      <w:r w:rsidRPr="00F05AE9">
        <w:rPr>
          <w:rFonts w:ascii="Times New Roman" w:hAnsi="Times New Roman"/>
          <w:b/>
          <w:sz w:val="24"/>
          <w:szCs w:val="24"/>
        </w:rPr>
        <w:t xml:space="preserve">Early School Leavers </w:t>
      </w:r>
    </w:p>
    <w:p w14:paraId="14DCE3AC" w14:textId="77777777" w:rsidR="00124F1D" w:rsidRPr="00F05AE9" w:rsidRDefault="00124F1D" w:rsidP="00CA75D1">
      <w:pPr>
        <w:pStyle w:val="ListParagraph"/>
        <w:spacing w:after="0" w:line="360" w:lineRule="auto"/>
        <w:ind w:left="0"/>
        <w:jc w:val="both"/>
        <w:rPr>
          <w:rFonts w:ascii="Times New Roman" w:hAnsi="Times New Roman"/>
          <w:b/>
          <w:sz w:val="24"/>
          <w:szCs w:val="24"/>
        </w:rPr>
      </w:pPr>
    </w:p>
    <w:p w14:paraId="14DCE3AD" w14:textId="77777777" w:rsidR="00124F1D" w:rsidRPr="00F05AE9"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 xml:space="preserve">While the numbers of early school leavers in Ireland has declined in recent years, figures from the latest census show that one in ten 18 to 24 year olds in Ireland were classified as "early school leavers" with no more than lower secondary level education or below (Central Statistics Office, 2011b). These reports are troubling given that a low level of educational attainment has been shown to have long-term negative consequences for the individual, their family and society as a whole. In fact early school leaving has been linked to poorer outcomes in a number of areas such as earning potential (Rouse, 2005), employment prospects (Central Statistics Office, 2011c), mental health (Kaplan, </w:t>
      </w:r>
      <w:proofErr w:type="spellStart"/>
      <w:r w:rsidRPr="00F05AE9">
        <w:rPr>
          <w:rFonts w:ascii="Times New Roman" w:hAnsi="Times New Roman"/>
          <w:sz w:val="24"/>
          <w:szCs w:val="24"/>
        </w:rPr>
        <w:t>Damphousse</w:t>
      </w:r>
      <w:proofErr w:type="spellEnd"/>
      <w:r w:rsidRPr="00F05AE9">
        <w:rPr>
          <w:rFonts w:ascii="Times New Roman" w:hAnsi="Times New Roman"/>
          <w:sz w:val="24"/>
          <w:szCs w:val="24"/>
        </w:rPr>
        <w:t xml:space="preserve"> &amp; Kaplan, 1994) and increased dependence on social welfare and supports (</w:t>
      </w:r>
      <w:proofErr w:type="spellStart"/>
      <w:r w:rsidRPr="00F05AE9">
        <w:rPr>
          <w:rFonts w:ascii="Times New Roman" w:hAnsi="Times New Roman"/>
          <w:sz w:val="24"/>
          <w:szCs w:val="24"/>
        </w:rPr>
        <w:t>Waldfogel</w:t>
      </w:r>
      <w:proofErr w:type="spellEnd"/>
      <w:r w:rsidRPr="00F05AE9">
        <w:rPr>
          <w:rFonts w:ascii="Times New Roman" w:hAnsi="Times New Roman"/>
          <w:sz w:val="24"/>
          <w:szCs w:val="24"/>
        </w:rPr>
        <w:t xml:space="preserve">, Garﬁnkel, &amp; Kelly, 2005). </w:t>
      </w:r>
    </w:p>
    <w:p w14:paraId="14DCE3AE" w14:textId="77777777" w:rsidR="00124F1D"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ab/>
      </w:r>
    </w:p>
    <w:p w14:paraId="14DCE3AF" w14:textId="77777777" w:rsidR="00124F1D" w:rsidRPr="00F05AE9"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 xml:space="preserve">The issue has understandably received a great deal of attention with much of the research focusing on the factors which contribute to or predict early school leaving. Numerous contributory factors have been identified over the years with current studies suggesting that early school leaving occurs as a result of a long multi-dimensional process of </w:t>
      </w:r>
      <w:proofErr w:type="spellStart"/>
      <w:r w:rsidRPr="00F05AE9">
        <w:rPr>
          <w:rFonts w:ascii="Times New Roman" w:hAnsi="Times New Roman"/>
          <w:sz w:val="24"/>
          <w:szCs w:val="24"/>
        </w:rPr>
        <w:t>disengagment</w:t>
      </w:r>
      <w:proofErr w:type="spellEnd"/>
      <w:r w:rsidRPr="00F05AE9">
        <w:rPr>
          <w:rFonts w:ascii="Times New Roman" w:hAnsi="Times New Roman"/>
          <w:sz w:val="24"/>
          <w:szCs w:val="24"/>
        </w:rPr>
        <w:t xml:space="preserve">. Furthermore </w:t>
      </w:r>
      <w:r w:rsidRPr="00F05AE9">
        <w:rPr>
          <w:rFonts w:ascii="Times New Roman" w:hAnsi="Times New Roman"/>
          <w:sz w:val="24"/>
          <w:szCs w:val="24"/>
          <w:shd w:val="clear" w:color="auto" w:fill="FFFFFF"/>
        </w:rPr>
        <w:t>researchers believe that dropping out of school does not occur as a result of a single factor in isolation such as poverty, but rather as a consequence of a number of inter-related risk factors (</w:t>
      </w:r>
      <w:r w:rsidRPr="00F05AE9">
        <w:rPr>
          <w:rFonts w:ascii="Times New Roman" w:hAnsi="Times New Roman"/>
          <w:sz w:val="24"/>
          <w:szCs w:val="24"/>
          <w:lang w:eastAsia="en-IE"/>
        </w:rPr>
        <w:t xml:space="preserve">Jimerson, Egeland,  </w:t>
      </w:r>
      <w:proofErr w:type="spellStart"/>
      <w:r w:rsidRPr="00F05AE9">
        <w:rPr>
          <w:rFonts w:ascii="Times New Roman" w:hAnsi="Times New Roman"/>
          <w:sz w:val="24"/>
          <w:szCs w:val="24"/>
          <w:lang w:eastAsia="en-IE"/>
        </w:rPr>
        <w:t>Sroufe</w:t>
      </w:r>
      <w:proofErr w:type="spellEnd"/>
      <w:r w:rsidRPr="00F05AE9">
        <w:rPr>
          <w:rFonts w:ascii="Times New Roman" w:hAnsi="Times New Roman"/>
          <w:sz w:val="24"/>
          <w:szCs w:val="24"/>
          <w:lang w:eastAsia="en-IE"/>
        </w:rPr>
        <w:t xml:space="preserve">  &amp; Carlson</w:t>
      </w:r>
      <w:r w:rsidRPr="00F05AE9">
        <w:rPr>
          <w:rFonts w:ascii="Times New Roman" w:hAnsi="Times New Roman"/>
          <w:sz w:val="24"/>
          <w:szCs w:val="24"/>
        </w:rPr>
        <w:t>, 2000).</w:t>
      </w:r>
    </w:p>
    <w:p w14:paraId="14DCE3B0" w14:textId="77777777" w:rsidR="00124F1D"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ab/>
      </w:r>
    </w:p>
    <w:p w14:paraId="14DCE3B1" w14:textId="77777777" w:rsidR="00124F1D" w:rsidRPr="00F05AE9"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According to many researchers this process is influenced by both individual risk factors such as student engagement and academic ability, as well as institutional or contextual factors such as school, peers and neighbourhood (</w:t>
      </w:r>
      <w:proofErr w:type="spellStart"/>
      <w:r w:rsidRPr="00F05AE9">
        <w:rPr>
          <w:rFonts w:ascii="Times New Roman" w:hAnsi="Times New Roman"/>
          <w:sz w:val="24"/>
          <w:szCs w:val="24"/>
        </w:rPr>
        <w:t>Rumberger</w:t>
      </w:r>
      <w:proofErr w:type="spellEnd"/>
      <w:r w:rsidRPr="00F05AE9">
        <w:rPr>
          <w:rFonts w:ascii="Times New Roman" w:hAnsi="Times New Roman"/>
          <w:sz w:val="24"/>
          <w:szCs w:val="24"/>
        </w:rPr>
        <w:t xml:space="preserve">, 2001). Family factors have also been found to have a </w:t>
      </w:r>
      <w:r w:rsidRPr="00F05AE9">
        <w:rPr>
          <w:rFonts w:ascii="Times New Roman" w:hAnsi="Times New Roman"/>
          <w:sz w:val="24"/>
          <w:szCs w:val="24"/>
          <w:shd w:val="clear" w:color="auto" w:fill="FFFFFF"/>
        </w:rPr>
        <w:t>considerable impact on educational attainment</w:t>
      </w:r>
      <w:r>
        <w:rPr>
          <w:rFonts w:ascii="Times New Roman" w:hAnsi="Times New Roman"/>
          <w:sz w:val="24"/>
          <w:szCs w:val="24"/>
          <w:shd w:val="clear" w:color="auto" w:fill="FFFFFF"/>
        </w:rPr>
        <w:t>,</w:t>
      </w:r>
      <w:r w:rsidRPr="00F05AE9">
        <w:rPr>
          <w:rFonts w:ascii="Times New Roman" w:hAnsi="Times New Roman"/>
          <w:sz w:val="24"/>
          <w:szCs w:val="24"/>
          <w:shd w:val="clear" w:color="auto" w:fill="FFFFFF"/>
        </w:rPr>
        <w:t xml:space="preserve"> being perhaps the most influential element of all. In particular issues such as </w:t>
      </w:r>
      <w:r w:rsidRPr="00F05AE9">
        <w:rPr>
          <w:rFonts w:ascii="Times New Roman" w:hAnsi="Times New Roman"/>
          <w:sz w:val="24"/>
          <w:szCs w:val="24"/>
          <w:lang w:eastAsia="en-IE"/>
        </w:rPr>
        <w:t xml:space="preserve">a lack of </w:t>
      </w:r>
      <w:r w:rsidRPr="00F05AE9">
        <w:rPr>
          <w:rFonts w:ascii="Times New Roman" w:hAnsi="Times New Roman"/>
          <w:sz w:val="24"/>
          <w:szCs w:val="24"/>
        </w:rPr>
        <w:t>parental involvement in education, poor quality care-giving and supervision and a permissive style of parenting appear to have a negative impact on educational attainment and school completion (</w:t>
      </w:r>
      <w:r w:rsidRPr="00F05AE9">
        <w:rPr>
          <w:rFonts w:ascii="Times New Roman" w:hAnsi="Times New Roman"/>
          <w:sz w:val="24"/>
          <w:szCs w:val="24"/>
          <w:lang w:eastAsia="en-IE"/>
        </w:rPr>
        <w:t xml:space="preserve">Jimerson, Egeland,  </w:t>
      </w:r>
      <w:proofErr w:type="spellStart"/>
      <w:r w:rsidRPr="00F05AE9">
        <w:rPr>
          <w:rFonts w:ascii="Times New Roman" w:hAnsi="Times New Roman"/>
          <w:sz w:val="24"/>
          <w:szCs w:val="24"/>
          <w:lang w:eastAsia="en-IE"/>
        </w:rPr>
        <w:t>Sroufe</w:t>
      </w:r>
      <w:proofErr w:type="spellEnd"/>
      <w:r w:rsidRPr="00F05AE9">
        <w:rPr>
          <w:rFonts w:ascii="Times New Roman" w:hAnsi="Times New Roman"/>
          <w:sz w:val="24"/>
          <w:szCs w:val="24"/>
          <w:lang w:eastAsia="en-IE"/>
        </w:rPr>
        <w:t xml:space="preserve">  &amp; Carlson</w:t>
      </w:r>
      <w:r w:rsidRPr="00F05AE9">
        <w:rPr>
          <w:rFonts w:ascii="Times New Roman" w:hAnsi="Times New Roman"/>
          <w:sz w:val="24"/>
          <w:szCs w:val="24"/>
        </w:rPr>
        <w:t>, 2000).</w:t>
      </w:r>
    </w:p>
    <w:p w14:paraId="14DCE3B2" w14:textId="77777777" w:rsidR="00124F1D" w:rsidRPr="00F05AE9" w:rsidRDefault="00124F1D" w:rsidP="00CA75D1">
      <w:pPr>
        <w:pStyle w:val="ListParagraph"/>
        <w:spacing w:after="0" w:line="360" w:lineRule="auto"/>
        <w:ind w:left="0"/>
        <w:jc w:val="both"/>
        <w:rPr>
          <w:rFonts w:ascii="Times New Roman" w:hAnsi="Times New Roman"/>
          <w:sz w:val="24"/>
          <w:szCs w:val="24"/>
        </w:rPr>
      </w:pPr>
    </w:p>
    <w:p w14:paraId="14DCE3B3" w14:textId="77777777" w:rsidR="00124F1D" w:rsidRPr="00F05AE9" w:rsidRDefault="00124F1D" w:rsidP="00CA75D1">
      <w:pPr>
        <w:pStyle w:val="ListParagraph"/>
        <w:spacing w:after="0" w:line="360" w:lineRule="auto"/>
        <w:ind w:left="0"/>
        <w:jc w:val="both"/>
        <w:rPr>
          <w:rFonts w:ascii="Times New Roman" w:hAnsi="Times New Roman"/>
          <w:sz w:val="24"/>
          <w:szCs w:val="24"/>
          <w:shd w:val="clear" w:color="auto" w:fill="FFFFFF"/>
        </w:rPr>
      </w:pPr>
    </w:p>
    <w:p w14:paraId="14DCE3B4" w14:textId="77777777" w:rsidR="00124F1D"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1.2 </w:t>
      </w:r>
      <w:r>
        <w:rPr>
          <w:rFonts w:ascii="Times New Roman" w:hAnsi="Times New Roman"/>
          <w:b/>
          <w:sz w:val="24"/>
          <w:szCs w:val="24"/>
        </w:rPr>
        <w:tab/>
      </w:r>
      <w:r w:rsidRPr="00F05AE9">
        <w:rPr>
          <w:rFonts w:ascii="Times New Roman" w:hAnsi="Times New Roman"/>
          <w:b/>
          <w:sz w:val="24"/>
          <w:szCs w:val="24"/>
        </w:rPr>
        <w:t xml:space="preserve">Early school leaving and Low-socioeconomic Status. </w:t>
      </w:r>
    </w:p>
    <w:p w14:paraId="14DCE3B5" w14:textId="77777777" w:rsidR="00124F1D" w:rsidRPr="00A8230D" w:rsidRDefault="00124F1D" w:rsidP="00CA75D1">
      <w:pPr>
        <w:spacing w:after="0" w:line="360" w:lineRule="auto"/>
        <w:jc w:val="both"/>
        <w:rPr>
          <w:rFonts w:ascii="Times New Roman" w:hAnsi="Times New Roman"/>
          <w:b/>
          <w:sz w:val="24"/>
          <w:szCs w:val="24"/>
        </w:rPr>
      </w:pPr>
    </w:p>
    <w:p w14:paraId="14DCE3B6" w14:textId="77777777" w:rsidR="00124F1D" w:rsidRPr="00F05AE9" w:rsidRDefault="00124F1D" w:rsidP="00CA75D1">
      <w:pPr>
        <w:spacing w:after="0" w:line="360" w:lineRule="auto"/>
        <w:jc w:val="both"/>
        <w:rPr>
          <w:rFonts w:ascii="Times New Roman" w:hAnsi="Times New Roman"/>
          <w:sz w:val="24"/>
          <w:szCs w:val="24"/>
          <w:shd w:val="clear" w:color="auto" w:fill="FFFFFF"/>
        </w:rPr>
      </w:pPr>
      <w:r w:rsidRPr="00F05AE9">
        <w:rPr>
          <w:rFonts w:ascii="Times New Roman" w:hAnsi="Times New Roman"/>
          <w:sz w:val="24"/>
          <w:szCs w:val="24"/>
        </w:rPr>
        <w:t>Current research also suggests that low socio-economic status can adversely affect educational attainment</w:t>
      </w:r>
      <w:r>
        <w:rPr>
          <w:rFonts w:ascii="Times New Roman" w:hAnsi="Times New Roman"/>
          <w:sz w:val="24"/>
          <w:szCs w:val="24"/>
        </w:rPr>
        <w:t>,</w:t>
      </w:r>
      <w:r w:rsidRPr="00F05AE9">
        <w:rPr>
          <w:rFonts w:ascii="Times New Roman" w:hAnsi="Times New Roman"/>
          <w:sz w:val="24"/>
          <w:szCs w:val="24"/>
        </w:rPr>
        <w:t xml:space="preserve"> with higher rates of early school leaving among individuals from disadvantaged backgrounds (</w:t>
      </w:r>
      <w:r w:rsidRPr="00F05AE9">
        <w:rPr>
          <w:rFonts w:ascii="Times New Roman" w:hAnsi="Times New Roman"/>
          <w:sz w:val="24"/>
          <w:szCs w:val="24"/>
          <w:shd w:val="clear" w:color="auto" w:fill="FFFFFF"/>
        </w:rPr>
        <w:t xml:space="preserve">Jimerson, Egeland, </w:t>
      </w:r>
      <w:proofErr w:type="spellStart"/>
      <w:r w:rsidRPr="00F05AE9">
        <w:rPr>
          <w:rFonts w:ascii="Times New Roman" w:hAnsi="Times New Roman"/>
          <w:sz w:val="24"/>
          <w:szCs w:val="24"/>
          <w:shd w:val="clear" w:color="auto" w:fill="FFFFFF"/>
        </w:rPr>
        <w:t>Sroufe</w:t>
      </w:r>
      <w:proofErr w:type="spellEnd"/>
      <w:r w:rsidRPr="00F05AE9">
        <w:rPr>
          <w:rFonts w:ascii="Times New Roman" w:hAnsi="Times New Roman"/>
          <w:sz w:val="24"/>
          <w:szCs w:val="24"/>
          <w:shd w:val="clear" w:color="auto" w:fill="FFFFFF"/>
        </w:rPr>
        <w:t xml:space="preserve"> &amp; Carlson, 2000).  In fact</w:t>
      </w:r>
      <w:r>
        <w:rPr>
          <w:rFonts w:ascii="Times New Roman" w:hAnsi="Times New Roman"/>
          <w:sz w:val="24"/>
          <w:szCs w:val="24"/>
          <w:shd w:val="clear" w:color="auto" w:fill="FFFFFF"/>
        </w:rPr>
        <w:t>,</w:t>
      </w:r>
      <w:r w:rsidRPr="00F05AE9">
        <w:rPr>
          <w:rFonts w:ascii="Times New Roman" w:hAnsi="Times New Roman"/>
          <w:sz w:val="24"/>
          <w:szCs w:val="24"/>
          <w:shd w:val="clear" w:color="auto" w:fill="FFFFFF"/>
        </w:rPr>
        <w:t xml:space="preserve"> Crane (1991) found that early school leaving was considerably more likely in neighbourhoods in which the majority of adults held positions that were non-professional, non-managerial and low earning. The influence of socio-economic status is particularly relevant to the current study given the fact that the programme is located in Ballymun, a suburb in North Dublin, which has a long history of economic deprivation and hardship. These young people must therefore not only contend with the problems associated with early school leaving but also with the diff</w:t>
      </w:r>
      <w:r>
        <w:rPr>
          <w:rFonts w:ascii="Times New Roman" w:hAnsi="Times New Roman"/>
          <w:sz w:val="24"/>
          <w:szCs w:val="24"/>
          <w:shd w:val="clear" w:color="auto" w:fill="FFFFFF"/>
        </w:rPr>
        <w:t>iculties related</w:t>
      </w:r>
      <w:r w:rsidRPr="00F05AE9">
        <w:rPr>
          <w:rFonts w:ascii="Times New Roman" w:hAnsi="Times New Roman"/>
          <w:sz w:val="24"/>
          <w:szCs w:val="24"/>
          <w:shd w:val="clear" w:color="auto" w:fill="FFFFFF"/>
        </w:rPr>
        <w:t xml:space="preserve"> to poverty and their environment. </w:t>
      </w:r>
    </w:p>
    <w:p w14:paraId="14DCE3B7" w14:textId="77777777" w:rsidR="00124F1D" w:rsidRDefault="00124F1D" w:rsidP="00CA75D1">
      <w:pPr>
        <w:spacing w:after="0" w:line="360" w:lineRule="auto"/>
        <w:jc w:val="both"/>
        <w:rPr>
          <w:rFonts w:ascii="Times New Roman" w:hAnsi="Times New Roman"/>
          <w:sz w:val="24"/>
          <w:szCs w:val="24"/>
          <w:shd w:val="clear" w:color="auto" w:fill="FFFFFF"/>
        </w:rPr>
      </w:pPr>
      <w:r w:rsidRPr="00F05AE9">
        <w:rPr>
          <w:rFonts w:ascii="Times New Roman" w:hAnsi="Times New Roman"/>
          <w:sz w:val="24"/>
          <w:szCs w:val="24"/>
          <w:shd w:val="clear" w:color="auto" w:fill="FFFFFF"/>
        </w:rPr>
        <w:tab/>
      </w:r>
    </w:p>
    <w:p w14:paraId="14DCE3B8"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There has been a plethora of research conducted over the years on the risk factors and problems associated with low-socioeconomic status (SES) and disadvantaged neighbourhoods, particularly with regard to its impact on the successful development of young people. In fact, research has shown that poverty and deprivation impacts upon almost every area of development (</w:t>
      </w:r>
      <w:r w:rsidRPr="00F05AE9">
        <w:rPr>
          <w:rFonts w:ascii="Times New Roman" w:hAnsi="Times New Roman"/>
          <w:sz w:val="24"/>
          <w:szCs w:val="24"/>
          <w:shd w:val="clear" w:color="auto" w:fill="FFFFFF"/>
        </w:rPr>
        <w:t xml:space="preserve">Bradley &amp; </w:t>
      </w:r>
      <w:proofErr w:type="spellStart"/>
      <w:r w:rsidRPr="00F05AE9">
        <w:rPr>
          <w:rFonts w:ascii="Times New Roman" w:hAnsi="Times New Roman"/>
          <w:sz w:val="24"/>
          <w:szCs w:val="24"/>
          <w:shd w:val="clear" w:color="auto" w:fill="FFFFFF"/>
        </w:rPr>
        <w:t>Corwyn</w:t>
      </w:r>
      <w:proofErr w:type="spellEnd"/>
      <w:r w:rsidRPr="00F05AE9">
        <w:rPr>
          <w:rFonts w:ascii="Times New Roman" w:hAnsi="Times New Roman"/>
          <w:sz w:val="24"/>
          <w:szCs w:val="24"/>
          <w:shd w:val="clear" w:color="auto" w:fill="FFFFFF"/>
        </w:rPr>
        <w:t>, 2002),</w:t>
      </w:r>
      <w:r w:rsidRPr="00F05AE9">
        <w:rPr>
          <w:rFonts w:ascii="Times New Roman" w:hAnsi="Times New Roman"/>
          <w:sz w:val="24"/>
          <w:szCs w:val="24"/>
        </w:rPr>
        <w:t xml:space="preserve"> having adverse effects on factors such as levels of educational attainment (</w:t>
      </w:r>
      <w:r w:rsidRPr="00F05AE9">
        <w:rPr>
          <w:rFonts w:ascii="Times New Roman" w:hAnsi="Times New Roman"/>
          <w:sz w:val="24"/>
          <w:szCs w:val="24"/>
          <w:shd w:val="clear" w:color="auto" w:fill="FFFFFF"/>
        </w:rPr>
        <w:t xml:space="preserve">Jimerson, Egeland, </w:t>
      </w:r>
      <w:proofErr w:type="spellStart"/>
      <w:r w:rsidRPr="00F05AE9">
        <w:rPr>
          <w:rFonts w:ascii="Times New Roman" w:hAnsi="Times New Roman"/>
          <w:sz w:val="24"/>
          <w:szCs w:val="24"/>
          <w:shd w:val="clear" w:color="auto" w:fill="FFFFFF"/>
        </w:rPr>
        <w:t>Sroufe</w:t>
      </w:r>
      <w:proofErr w:type="spellEnd"/>
      <w:r w:rsidRPr="00F05AE9">
        <w:rPr>
          <w:rFonts w:ascii="Times New Roman" w:hAnsi="Times New Roman"/>
          <w:sz w:val="24"/>
          <w:szCs w:val="24"/>
          <w:shd w:val="clear" w:color="auto" w:fill="FFFFFF"/>
        </w:rPr>
        <w:t xml:space="preserve"> &amp; Carlson, 2000)</w:t>
      </w:r>
      <w:r w:rsidRPr="00F05AE9">
        <w:rPr>
          <w:rFonts w:ascii="Times New Roman" w:hAnsi="Times New Roman"/>
          <w:sz w:val="24"/>
          <w:szCs w:val="24"/>
        </w:rPr>
        <w:t xml:space="preserve">, physical and mental health (Goodman, 1999) and social development (Brooks-Gunn &amp; Duncan, 1997). </w:t>
      </w:r>
    </w:p>
    <w:p w14:paraId="14DCE3B9"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3BA" w14:textId="77777777" w:rsidR="00124F1D" w:rsidRPr="00F05AE9" w:rsidRDefault="00124F1D" w:rsidP="00CA75D1">
      <w:pPr>
        <w:spacing w:after="0" w:line="360" w:lineRule="auto"/>
        <w:jc w:val="both"/>
        <w:rPr>
          <w:rFonts w:ascii="Times New Roman" w:hAnsi="Times New Roman"/>
          <w:sz w:val="24"/>
          <w:szCs w:val="24"/>
          <w:shd w:val="clear" w:color="auto" w:fill="FFFFFF"/>
        </w:rPr>
      </w:pPr>
      <w:r w:rsidRPr="00F05AE9">
        <w:rPr>
          <w:rFonts w:ascii="Times New Roman" w:hAnsi="Times New Roman"/>
          <w:sz w:val="24"/>
          <w:szCs w:val="24"/>
        </w:rPr>
        <w:t>There have been a number of theories suggested to explain how low SES and disadvantaged neighbourhoods adversely impact upon the successful development of ch</w:t>
      </w:r>
      <w:r>
        <w:rPr>
          <w:rFonts w:ascii="Times New Roman" w:hAnsi="Times New Roman"/>
          <w:sz w:val="24"/>
          <w:szCs w:val="24"/>
        </w:rPr>
        <w:t>ildren and young people. For example,</w:t>
      </w:r>
      <w:r w:rsidRPr="00F05AE9">
        <w:rPr>
          <w:rFonts w:ascii="Times New Roman" w:hAnsi="Times New Roman"/>
          <w:sz w:val="24"/>
          <w:szCs w:val="24"/>
        </w:rPr>
        <w:t xml:space="preserve"> Jencks and Mayer (1990) proposed taxonomy of theories relating to neighbourhood influences, firstly "collective socialisation" whereby a young person's attitudes and behaviours are shaped by the role models and </w:t>
      </w:r>
      <w:r>
        <w:rPr>
          <w:rFonts w:ascii="Times New Roman" w:hAnsi="Times New Roman"/>
          <w:sz w:val="24"/>
          <w:szCs w:val="24"/>
        </w:rPr>
        <w:t xml:space="preserve">group </w:t>
      </w:r>
      <w:r w:rsidRPr="00F05AE9">
        <w:rPr>
          <w:rFonts w:ascii="Times New Roman" w:hAnsi="Times New Roman"/>
          <w:sz w:val="24"/>
          <w:szCs w:val="24"/>
        </w:rPr>
        <w:t>norms</w:t>
      </w:r>
      <w:r>
        <w:rPr>
          <w:rFonts w:ascii="Times New Roman" w:hAnsi="Times New Roman"/>
          <w:sz w:val="24"/>
          <w:szCs w:val="24"/>
        </w:rPr>
        <w:t xml:space="preserve"> that are present</w:t>
      </w:r>
      <w:r w:rsidRPr="00F05AE9">
        <w:rPr>
          <w:rFonts w:ascii="Times New Roman" w:hAnsi="Times New Roman"/>
          <w:sz w:val="24"/>
          <w:szCs w:val="24"/>
        </w:rPr>
        <w:t xml:space="preserve"> in their neighbourhood. </w:t>
      </w:r>
      <w:r>
        <w:rPr>
          <w:rFonts w:ascii="Times New Roman" w:hAnsi="Times New Roman"/>
          <w:sz w:val="24"/>
          <w:szCs w:val="24"/>
        </w:rPr>
        <w:t xml:space="preserve">This occurs as a result of the combined effect of the social cohesion (e.g., shared values in the community) and informal social control, that is, the level of supervision of youth by adults in the community. Collective socialisation has been strongly linked to levels of victimisation, violence and homicide (Sampson, </w:t>
      </w:r>
      <w:proofErr w:type="spellStart"/>
      <w:r>
        <w:rPr>
          <w:rFonts w:ascii="Times New Roman" w:hAnsi="Times New Roman"/>
          <w:sz w:val="24"/>
          <w:szCs w:val="24"/>
        </w:rPr>
        <w:t>Raudenbush</w:t>
      </w:r>
      <w:proofErr w:type="spellEnd"/>
      <w:r>
        <w:rPr>
          <w:rFonts w:ascii="Times New Roman" w:hAnsi="Times New Roman"/>
          <w:sz w:val="24"/>
          <w:szCs w:val="24"/>
        </w:rPr>
        <w:t xml:space="preserve">, &amp; Earls, </w:t>
      </w:r>
      <w:r w:rsidRPr="003C00A4">
        <w:rPr>
          <w:rFonts w:ascii="Times New Roman" w:hAnsi="Times New Roman"/>
          <w:sz w:val="24"/>
          <w:szCs w:val="24"/>
        </w:rPr>
        <w:t xml:space="preserve">1997). </w:t>
      </w:r>
      <w:r w:rsidRPr="00F05AE9">
        <w:rPr>
          <w:rFonts w:ascii="Times New Roman" w:hAnsi="Times New Roman"/>
          <w:sz w:val="24"/>
          <w:szCs w:val="24"/>
        </w:rPr>
        <w:t>Further examples</w:t>
      </w:r>
      <w:r>
        <w:rPr>
          <w:rFonts w:ascii="Times New Roman" w:hAnsi="Times New Roman"/>
          <w:sz w:val="24"/>
          <w:szCs w:val="24"/>
        </w:rPr>
        <w:t xml:space="preserve"> of theories which explain neighbourhood effects</w:t>
      </w:r>
      <w:r w:rsidRPr="00F05AE9">
        <w:rPr>
          <w:rFonts w:ascii="Times New Roman" w:hAnsi="Times New Roman"/>
          <w:sz w:val="24"/>
          <w:szCs w:val="24"/>
        </w:rPr>
        <w:t xml:space="preserve"> include "competition" theories in which individuals </w:t>
      </w:r>
      <w:r w:rsidRPr="00F05AE9">
        <w:rPr>
          <w:rFonts w:ascii="Times New Roman" w:hAnsi="Times New Roman"/>
          <w:sz w:val="24"/>
          <w:szCs w:val="24"/>
          <w:shd w:val="clear" w:color="auto" w:fill="FFFFFF"/>
        </w:rPr>
        <w:t xml:space="preserve">vie for resources and "relative deprivation" theories which suggest that individuals value themselves and their circumstances based on those around them. Jencks and Mayer (1990) also discuss "institutional models" which proffer that neighbourhood effects are in fact caused by institutions such as schools and peers and finally "epidemic" theories which </w:t>
      </w:r>
      <w:r w:rsidRPr="00F05AE9">
        <w:rPr>
          <w:rFonts w:ascii="Times New Roman" w:hAnsi="Times New Roman"/>
          <w:sz w:val="24"/>
          <w:szCs w:val="24"/>
          <w:shd w:val="clear" w:color="auto" w:fill="FFFFFF"/>
        </w:rPr>
        <w:lastRenderedPageBreak/>
        <w:t xml:space="preserve">suggest that social groups and peer influences </w:t>
      </w:r>
      <w:r>
        <w:rPr>
          <w:rFonts w:ascii="Times New Roman" w:hAnsi="Times New Roman"/>
          <w:sz w:val="24"/>
          <w:szCs w:val="24"/>
          <w:shd w:val="clear" w:color="auto" w:fill="FFFFFF"/>
        </w:rPr>
        <w:t>contribute to</w:t>
      </w:r>
      <w:r w:rsidRPr="00F05AE9">
        <w:rPr>
          <w:rFonts w:ascii="Times New Roman" w:hAnsi="Times New Roman"/>
          <w:sz w:val="24"/>
          <w:szCs w:val="24"/>
          <w:shd w:val="clear" w:color="auto" w:fill="FFFFFF"/>
        </w:rPr>
        <w:t xml:space="preserve"> the development and proliferation of certain behaviours. </w:t>
      </w:r>
    </w:p>
    <w:p w14:paraId="14DCE3BB" w14:textId="77777777" w:rsidR="00124F1D" w:rsidRDefault="00124F1D" w:rsidP="00CA75D1">
      <w:pPr>
        <w:spacing w:after="0" w:line="360" w:lineRule="auto"/>
        <w:jc w:val="both"/>
        <w:rPr>
          <w:rFonts w:ascii="Times New Roman" w:hAnsi="Times New Roman"/>
          <w:sz w:val="24"/>
          <w:szCs w:val="24"/>
          <w:shd w:val="clear" w:color="auto" w:fill="FFFFFF"/>
        </w:rPr>
      </w:pPr>
      <w:r w:rsidRPr="00F05AE9">
        <w:rPr>
          <w:rFonts w:ascii="Times New Roman" w:hAnsi="Times New Roman"/>
          <w:sz w:val="24"/>
          <w:szCs w:val="24"/>
          <w:shd w:val="clear" w:color="auto" w:fill="FFFFFF"/>
        </w:rPr>
        <w:tab/>
      </w:r>
    </w:p>
    <w:p w14:paraId="14DCE3BC" w14:textId="77777777" w:rsidR="00124F1D" w:rsidRPr="00F05AE9" w:rsidRDefault="00124F1D" w:rsidP="00CA75D1">
      <w:pPr>
        <w:spacing w:after="0" w:line="360" w:lineRule="auto"/>
        <w:jc w:val="both"/>
        <w:rPr>
          <w:rFonts w:ascii="Times New Roman" w:hAnsi="Times New Roman"/>
          <w:sz w:val="24"/>
          <w:szCs w:val="24"/>
          <w:shd w:val="clear" w:color="auto" w:fill="FFFFFF"/>
        </w:rPr>
      </w:pPr>
      <w:r w:rsidRPr="00F05AE9">
        <w:rPr>
          <w:rFonts w:ascii="Times New Roman" w:hAnsi="Times New Roman"/>
          <w:sz w:val="24"/>
          <w:szCs w:val="24"/>
          <w:shd w:val="clear" w:color="auto" w:fill="FFFFFF"/>
        </w:rPr>
        <w:t>While there is still some disagreement over which of these theories best describes neighbourhood effects, it is very evident that an effect is present, particularly considering that children that come from backgrounds of poverty and disadvantage are twice as likely to leave school early</w:t>
      </w:r>
      <w:r>
        <w:rPr>
          <w:rFonts w:ascii="Times New Roman" w:hAnsi="Times New Roman"/>
          <w:sz w:val="24"/>
          <w:szCs w:val="24"/>
          <w:shd w:val="clear" w:color="auto" w:fill="FFFFFF"/>
        </w:rPr>
        <w:t>,</w:t>
      </w:r>
      <w:r w:rsidRPr="00F05AE9">
        <w:rPr>
          <w:rFonts w:ascii="Times New Roman" w:hAnsi="Times New Roman"/>
          <w:sz w:val="24"/>
          <w:szCs w:val="24"/>
          <w:shd w:val="clear" w:color="auto" w:fill="FFFFFF"/>
        </w:rPr>
        <w:t xml:space="preserve"> as those from middle income backgrounds and five times more likely to leave school</w:t>
      </w:r>
      <w:r>
        <w:rPr>
          <w:rFonts w:ascii="Times New Roman" w:hAnsi="Times New Roman"/>
          <w:sz w:val="24"/>
          <w:szCs w:val="24"/>
          <w:shd w:val="clear" w:color="auto" w:fill="FFFFFF"/>
        </w:rPr>
        <w:t>,</w:t>
      </w:r>
      <w:r w:rsidRPr="00F05AE9">
        <w:rPr>
          <w:rFonts w:ascii="Times New Roman" w:hAnsi="Times New Roman"/>
          <w:sz w:val="24"/>
          <w:szCs w:val="24"/>
          <w:shd w:val="clear" w:color="auto" w:fill="FFFFFF"/>
        </w:rPr>
        <w:t xml:space="preserve"> as those from high income families (</w:t>
      </w:r>
      <w:r w:rsidRPr="00F05AE9">
        <w:rPr>
          <w:rFonts w:ascii="Times New Roman" w:hAnsi="Times New Roman"/>
          <w:sz w:val="24"/>
          <w:szCs w:val="24"/>
        </w:rPr>
        <w:t xml:space="preserve">National </w:t>
      </w:r>
      <w:proofErr w:type="spellStart"/>
      <w:r w:rsidRPr="00F05AE9">
        <w:rPr>
          <w:rFonts w:ascii="Times New Roman" w:hAnsi="Times New Roman"/>
          <w:sz w:val="24"/>
          <w:szCs w:val="24"/>
        </w:rPr>
        <w:t>Center</w:t>
      </w:r>
      <w:proofErr w:type="spellEnd"/>
      <w:r w:rsidRPr="00F05AE9">
        <w:rPr>
          <w:rFonts w:ascii="Times New Roman" w:hAnsi="Times New Roman"/>
          <w:sz w:val="24"/>
          <w:szCs w:val="24"/>
        </w:rPr>
        <w:t xml:space="preserve"> for Education Statistics, 1998). By leaving school early these young people also deny themselves the opportunity to access the third level education and skilled employment which would inevitably enable them to earn more and extricate themselves from poverty</w:t>
      </w:r>
      <w:r>
        <w:rPr>
          <w:rFonts w:ascii="Times New Roman" w:hAnsi="Times New Roman"/>
          <w:sz w:val="24"/>
          <w:szCs w:val="24"/>
        </w:rPr>
        <w:t xml:space="preserve">. This consequently exposes them to alternative problematic lifestyles at a younger age and puts them at an increased risk of unemployment </w:t>
      </w:r>
      <w:r w:rsidRPr="00F05AE9">
        <w:rPr>
          <w:rFonts w:ascii="Times New Roman" w:hAnsi="Times New Roman"/>
          <w:sz w:val="24"/>
          <w:szCs w:val="24"/>
        </w:rPr>
        <w:t>(Central Statistics Office, 2011c</w:t>
      </w:r>
      <w:r>
        <w:rPr>
          <w:rFonts w:ascii="Times New Roman" w:hAnsi="Times New Roman"/>
          <w:sz w:val="24"/>
          <w:szCs w:val="24"/>
        </w:rPr>
        <w:t xml:space="preserve">), substance abuse </w:t>
      </w:r>
      <w:r w:rsidRPr="00F05AE9">
        <w:rPr>
          <w:rFonts w:ascii="Times New Roman" w:hAnsi="Times New Roman"/>
          <w:sz w:val="24"/>
          <w:szCs w:val="24"/>
        </w:rPr>
        <w:t>(</w:t>
      </w:r>
      <w:r w:rsidRPr="00F05AE9">
        <w:rPr>
          <w:rFonts w:ascii="Times New Roman" w:hAnsi="Times New Roman"/>
          <w:sz w:val="24"/>
          <w:szCs w:val="24"/>
          <w:shd w:val="clear" w:color="auto" w:fill="FFFFFF"/>
        </w:rPr>
        <w:t xml:space="preserve">Green and </w:t>
      </w:r>
      <w:proofErr w:type="spellStart"/>
      <w:r w:rsidRPr="00F05AE9">
        <w:rPr>
          <w:rFonts w:ascii="Times New Roman" w:hAnsi="Times New Roman"/>
          <w:sz w:val="24"/>
          <w:szCs w:val="24"/>
          <w:shd w:val="clear" w:color="auto" w:fill="FFFFFF"/>
        </w:rPr>
        <w:t>Ensminger</w:t>
      </w:r>
      <w:proofErr w:type="spellEnd"/>
      <w:r w:rsidRPr="00F05AE9">
        <w:rPr>
          <w:rFonts w:ascii="Times New Roman" w:hAnsi="Times New Roman"/>
          <w:sz w:val="24"/>
          <w:szCs w:val="24"/>
          <w:shd w:val="clear" w:color="auto" w:fill="FFFFFF"/>
        </w:rPr>
        <w:t>,</w:t>
      </w:r>
      <w:r w:rsidRPr="00F05AE9">
        <w:rPr>
          <w:rStyle w:val="apple-converted-space"/>
          <w:rFonts w:ascii="Times New Roman" w:hAnsi="Times New Roman"/>
          <w:sz w:val="24"/>
          <w:szCs w:val="24"/>
          <w:shd w:val="clear" w:color="auto" w:fill="FFFFFF"/>
        </w:rPr>
        <w:t> </w:t>
      </w:r>
      <w:hyperlink r:id="rId11" w:anchor="CR37" w:history="1">
        <w:r w:rsidRPr="00C52D22">
          <w:rPr>
            <w:rStyle w:val="Hyperlink"/>
            <w:rFonts w:ascii="Times New Roman" w:hAnsi="Times New Roman"/>
            <w:iCs/>
            <w:color w:val="auto"/>
            <w:sz w:val="24"/>
            <w:szCs w:val="24"/>
            <w:u w:val="none"/>
            <w:bdr w:val="none" w:sz="0" w:space="0" w:color="auto" w:frame="1"/>
            <w:shd w:val="clear" w:color="auto" w:fill="FFFFFF"/>
          </w:rPr>
          <w:t>2006</w:t>
        </w:r>
      </w:hyperlink>
      <w:r>
        <w:t xml:space="preserve">) </w:t>
      </w:r>
      <w:r>
        <w:rPr>
          <w:rFonts w:ascii="Times New Roman" w:hAnsi="Times New Roman"/>
          <w:sz w:val="24"/>
          <w:szCs w:val="24"/>
        </w:rPr>
        <w:t>and crime (</w:t>
      </w:r>
      <w:proofErr w:type="spellStart"/>
      <w:r>
        <w:rPr>
          <w:rFonts w:ascii="Times New Roman" w:hAnsi="Times New Roman"/>
          <w:sz w:val="24"/>
          <w:szCs w:val="24"/>
        </w:rPr>
        <w:t>O'Mahony</w:t>
      </w:r>
      <w:proofErr w:type="spellEnd"/>
      <w:r>
        <w:rPr>
          <w:rFonts w:ascii="Times New Roman" w:hAnsi="Times New Roman"/>
          <w:sz w:val="24"/>
          <w:szCs w:val="24"/>
        </w:rPr>
        <w:t xml:space="preserve">, 1997). </w:t>
      </w:r>
    </w:p>
    <w:p w14:paraId="14DCE3BD" w14:textId="77777777" w:rsidR="00124F1D" w:rsidRDefault="00124F1D" w:rsidP="00CA75D1">
      <w:pPr>
        <w:pStyle w:val="ListParagraph"/>
        <w:spacing w:after="0" w:line="360" w:lineRule="auto"/>
        <w:ind w:left="0"/>
        <w:jc w:val="both"/>
        <w:rPr>
          <w:rFonts w:ascii="Times New Roman" w:hAnsi="Times New Roman"/>
          <w:sz w:val="24"/>
          <w:szCs w:val="24"/>
        </w:rPr>
      </w:pPr>
    </w:p>
    <w:p w14:paraId="14DCE3BE" w14:textId="77777777" w:rsidR="00124F1D" w:rsidRPr="00F05AE9" w:rsidRDefault="00124F1D" w:rsidP="00CA75D1">
      <w:pPr>
        <w:pStyle w:val="ListParagraph"/>
        <w:spacing w:after="0" w:line="360" w:lineRule="auto"/>
        <w:ind w:left="0"/>
        <w:jc w:val="both"/>
        <w:rPr>
          <w:rFonts w:ascii="Times New Roman" w:hAnsi="Times New Roman"/>
          <w:sz w:val="24"/>
          <w:szCs w:val="24"/>
        </w:rPr>
      </w:pPr>
    </w:p>
    <w:p w14:paraId="14DCE3BF" w14:textId="77777777" w:rsidR="00124F1D" w:rsidRPr="00F05AE9" w:rsidRDefault="00124F1D" w:rsidP="00E077D9">
      <w:pPr>
        <w:pStyle w:val="ListParagraph"/>
        <w:spacing w:after="0" w:line="360" w:lineRule="auto"/>
        <w:ind w:left="0"/>
        <w:jc w:val="both"/>
        <w:outlineLvl w:val="0"/>
        <w:rPr>
          <w:rFonts w:ascii="Times New Roman" w:hAnsi="Times New Roman"/>
          <w:b/>
          <w:sz w:val="24"/>
          <w:szCs w:val="24"/>
        </w:rPr>
      </w:pPr>
      <w:r>
        <w:rPr>
          <w:rFonts w:ascii="Times New Roman" w:hAnsi="Times New Roman"/>
          <w:b/>
          <w:sz w:val="24"/>
          <w:szCs w:val="24"/>
        </w:rPr>
        <w:t xml:space="preserve">1.3 </w:t>
      </w:r>
      <w:r>
        <w:rPr>
          <w:rFonts w:ascii="Times New Roman" w:hAnsi="Times New Roman"/>
          <w:b/>
          <w:sz w:val="24"/>
          <w:szCs w:val="24"/>
        </w:rPr>
        <w:tab/>
      </w:r>
      <w:r w:rsidRPr="00F05AE9">
        <w:rPr>
          <w:rFonts w:ascii="Times New Roman" w:hAnsi="Times New Roman"/>
          <w:b/>
          <w:sz w:val="24"/>
          <w:szCs w:val="24"/>
        </w:rPr>
        <w:t>Early school leavers and Unemployment in Ireland</w:t>
      </w:r>
    </w:p>
    <w:p w14:paraId="14DCE3C0" w14:textId="77777777" w:rsidR="00124F1D" w:rsidRPr="00F05AE9" w:rsidRDefault="00124F1D" w:rsidP="00CA75D1">
      <w:pPr>
        <w:pStyle w:val="ListParagraph"/>
        <w:spacing w:after="0" w:line="360" w:lineRule="auto"/>
        <w:ind w:left="0"/>
        <w:jc w:val="both"/>
        <w:rPr>
          <w:rFonts w:ascii="Times New Roman" w:hAnsi="Times New Roman"/>
          <w:sz w:val="24"/>
          <w:szCs w:val="24"/>
        </w:rPr>
      </w:pPr>
    </w:p>
    <w:p w14:paraId="14DCE3C1" w14:textId="77777777" w:rsidR="00124F1D" w:rsidRPr="00F05AE9"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While the decision to leave school may be the best option for some young people, for others it can unfortunately further exacerbate the problems they face. Having a lower level of education for example, places them at a significant labour market disadvantage and</w:t>
      </w:r>
      <w:r>
        <w:rPr>
          <w:rFonts w:ascii="Times New Roman" w:hAnsi="Times New Roman"/>
          <w:sz w:val="24"/>
          <w:szCs w:val="24"/>
        </w:rPr>
        <w:t xml:space="preserve"> at</w:t>
      </w:r>
      <w:r w:rsidRPr="00F05AE9">
        <w:rPr>
          <w:rFonts w:ascii="Times New Roman" w:hAnsi="Times New Roman"/>
          <w:sz w:val="24"/>
          <w:szCs w:val="24"/>
        </w:rPr>
        <w:t xml:space="preserve"> an increased risk of unemployment, which consequently reaffirms their position in the lower SES group and perpetuates their economic hardship.</w:t>
      </w:r>
    </w:p>
    <w:p w14:paraId="14DCE3C2" w14:textId="77777777" w:rsidR="00124F1D"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ab/>
      </w:r>
    </w:p>
    <w:p w14:paraId="14DCE3C3" w14:textId="77777777" w:rsidR="00124F1D" w:rsidRPr="00F05AE9"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 xml:space="preserve">With the passing of the Celtic Tiger and the current recession, unemployment has increased by over 250% since 2005 (Central Statistics office, 2011c).  Young people are among the most vulnerable during periods of economic decline and early school leavers are typically the most severely affected. This is understandable  given the fact that these young people are competing for jobs in a labour market in which 24% of 25-64 year olds have a Leaving Certificate and 38%  have a third level qualification (Central Statistics office, 2011b).  In fact recent figures show that 42% of early school leavers aged between the ages of 18 and 24 were unemployed in 2011 compared to just 21% of their peers (Central Statistics Office, 2011c). In addition to this, the negative economic climate has also resulted in cuts to funding, staff and services in almost every area of the government, meaning that there is substantially less resources </w:t>
      </w:r>
      <w:r w:rsidRPr="00F05AE9">
        <w:rPr>
          <w:rFonts w:ascii="Times New Roman" w:hAnsi="Times New Roman"/>
          <w:sz w:val="24"/>
          <w:szCs w:val="24"/>
        </w:rPr>
        <w:lastRenderedPageBreak/>
        <w:t>available to support these youn</w:t>
      </w:r>
      <w:r>
        <w:rPr>
          <w:rFonts w:ascii="Times New Roman" w:hAnsi="Times New Roman"/>
          <w:sz w:val="24"/>
          <w:szCs w:val="24"/>
        </w:rPr>
        <w:t>g people when they need it most. This inevitably results in the majority of these young people becoming unemployed and therefore dependent on the state for extended periods of time.</w:t>
      </w:r>
    </w:p>
    <w:p w14:paraId="14DCE3C4" w14:textId="77777777" w:rsidR="00124F1D" w:rsidRDefault="00124F1D" w:rsidP="00CA75D1">
      <w:pPr>
        <w:spacing w:after="0" w:line="360" w:lineRule="auto"/>
        <w:jc w:val="both"/>
        <w:rPr>
          <w:rFonts w:ascii="Times New Roman" w:hAnsi="Times New Roman"/>
          <w:b/>
          <w:sz w:val="24"/>
          <w:szCs w:val="24"/>
        </w:rPr>
      </w:pPr>
    </w:p>
    <w:p w14:paraId="14DCE3C5" w14:textId="77777777" w:rsidR="00124F1D" w:rsidRPr="00F05AE9" w:rsidRDefault="00124F1D" w:rsidP="00CA75D1">
      <w:pPr>
        <w:spacing w:after="0" w:line="360" w:lineRule="auto"/>
        <w:jc w:val="both"/>
        <w:rPr>
          <w:rFonts w:ascii="Times New Roman" w:hAnsi="Times New Roman"/>
          <w:b/>
          <w:sz w:val="24"/>
          <w:szCs w:val="24"/>
        </w:rPr>
      </w:pPr>
    </w:p>
    <w:p w14:paraId="14DCE3C6" w14:textId="77777777" w:rsidR="00124F1D" w:rsidRPr="00F05AE9"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1.4 </w:t>
      </w:r>
      <w:r>
        <w:rPr>
          <w:rFonts w:ascii="Times New Roman" w:hAnsi="Times New Roman"/>
          <w:b/>
          <w:sz w:val="24"/>
          <w:szCs w:val="24"/>
        </w:rPr>
        <w:tab/>
      </w:r>
      <w:r w:rsidRPr="00F05AE9">
        <w:rPr>
          <w:rFonts w:ascii="Times New Roman" w:hAnsi="Times New Roman"/>
          <w:b/>
          <w:sz w:val="24"/>
          <w:szCs w:val="24"/>
        </w:rPr>
        <w:t>Early school leavers and criminal activity</w:t>
      </w:r>
    </w:p>
    <w:p w14:paraId="14DCE3C7" w14:textId="77777777" w:rsidR="00124F1D" w:rsidRPr="00F05AE9" w:rsidRDefault="00124F1D" w:rsidP="00CA75D1">
      <w:pPr>
        <w:spacing w:after="0" w:line="360" w:lineRule="auto"/>
        <w:jc w:val="both"/>
        <w:rPr>
          <w:rFonts w:ascii="Times New Roman" w:hAnsi="Times New Roman"/>
          <w:b/>
          <w:sz w:val="24"/>
          <w:szCs w:val="24"/>
        </w:rPr>
      </w:pPr>
    </w:p>
    <w:p w14:paraId="14DCE3C8" w14:textId="77777777" w:rsidR="00124F1D" w:rsidRPr="00F05AE9"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Unemployment is not the only issue faci</w:t>
      </w:r>
      <w:r>
        <w:rPr>
          <w:rFonts w:ascii="Times New Roman" w:hAnsi="Times New Roman"/>
          <w:sz w:val="24"/>
          <w:szCs w:val="24"/>
        </w:rPr>
        <w:t xml:space="preserve">ng early school leavers however, </w:t>
      </w:r>
      <w:r w:rsidRPr="00F05AE9">
        <w:rPr>
          <w:rFonts w:ascii="Times New Roman" w:hAnsi="Times New Roman"/>
          <w:sz w:val="24"/>
          <w:szCs w:val="24"/>
        </w:rPr>
        <w:t xml:space="preserve">with current research also </w:t>
      </w:r>
      <w:r>
        <w:rPr>
          <w:rFonts w:ascii="Times New Roman" w:hAnsi="Times New Roman"/>
          <w:sz w:val="24"/>
          <w:szCs w:val="24"/>
        </w:rPr>
        <w:t>indicating</w:t>
      </w:r>
      <w:r w:rsidRPr="00F05AE9">
        <w:rPr>
          <w:rFonts w:ascii="Times New Roman" w:hAnsi="Times New Roman"/>
          <w:sz w:val="24"/>
          <w:szCs w:val="24"/>
        </w:rPr>
        <w:t xml:space="preserve"> a link between early s</w:t>
      </w:r>
      <w:r>
        <w:rPr>
          <w:rFonts w:ascii="Times New Roman" w:hAnsi="Times New Roman"/>
          <w:sz w:val="24"/>
          <w:szCs w:val="24"/>
        </w:rPr>
        <w:t xml:space="preserve">chool leaving and criminality. In fact, </w:t>
      </w:r>
      <w:r w:rsidRPr="00F05AE9">
        <w:rPr>
          <w:rFonts w:ascii="Times New Roman" w:hAnsi="Times New Roman"/>
          <w:sz w:val="24"/>
          <w:szCs w:val="24"/>
        </w:rPr>
        <w:t>LeCompte &amp; Dworkin (1991) found that 82% of those serving prison terms were early school leavers. Similar results were found in an Irish study which revealed that 80% of the inmates of Mountjoy prison left school before the age of 16 (</w:t>
      </w:r>
      <w:proofErr w:type="spellStart"/>
      <w:r w:rsidRPr="00F05AE9">
        <w:rPr>
          <w:rFonts w:ascii="Times New Roman" w:hAnsi="Times New Roman"/>
          <w:sz w:val="24"/>
          <w:szCs w:val="24"/>
        </w:rPr>
        <w:t>O'Mahony</w:t>
      </w:r>
      <w:proofErr w:type="spellEnd"/>
      <w:r w:rsidRPr="00F05AE9">
        <w:rPr>
          <w:rFonts w:ascii="Times New Roman" w:hAnsi="Times New Roman"/>
          <w:sz w:val="24"/>
          <w:szCs w:val="24"/>
        </w:rPr>
        <w:t xml:space="preserve">, 1997). As with many of the other issues discussed </w:t>
      </w:r>
      <w:r>
        <w:rPr>
          <w:rFonts w:ascii="Times New Roman" w:hAnsi="Times New Roman"/>
          <w:sz w:val="24"/>
          <w:szCs w:val="24"/>
        </w:rPr>
        <w:t xml:space="preserve">above </w:t>
      </w:r>
      <w:r w:rsidRPr="00F05AE9">
        <w:rPr>
          <w:rFonts w:ascii="Times New Roman" w:hAnsi="Times New Roman"/>
          <w:sz w:val="24"/>
          <w:szCs w:val="24"/>
        </w:rPr>
        <w:t xml:space="preserve">however, offending behaviour is a multi-dimensional problem with a variety of contributory factors such as personal factors, family and peer influences, as well as educational attitudes, attendance and attainment. </w:t>
      </w:r>
    </w:p>
    <w:p w14:paraId="14DCE3C9" w14:textId="77777777" w:rsidR="00124F1D"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ab/>
      </w:r>
    </w:p>
    <w:p w14:paraId="14DCE3CA" w14:textId="77777777" w:rsidR="00124F1D" w:rsidRPr="00F05AE9"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In addition to this, studies have shown that a relationship exists between a low level of educational attainment and drug use, with over 50% of drugs users who were seeking treatment in Ireland in 1996 having left school before the senior cycle (Moran, O'Brien &amp; Duff, 1997). It is difficult however to determine the causal direction of this relationship, with some research in the area reporting evidence which indicates that early drug use is a strong predictor of early school leaving (</w:t>
      </w:r>
      <w:r w:rsidRPr="00F05AE9">
        <w:rPr>
          <w:rFonts w:ascii="Times New Roman" w:hAnsi="Times New Roman"/>
          <w:sz w:val="24"/>
          <w:szCs w:val="24"/>
          <w:shd w:val="clear" w:color="auto" w:fill="FFFFFF"/>
        </w:rPr>
        <w:t xml:space="preserve">Fergusson, Horwood &amp; </w:t>
      </w:r>
      <w:proofErr w:type="spellStart"/>
      <w:r w:rsidRPr="00F05AE9">
        <w:rPr>
          <w:rFonts w:ascii="Times New Roman" w:hAnsi="Times New Roman"/>
          <w:sz w:val="24"/>
          <w:szCs w:val="24"/>
          <w:shd w:val="clear" w:color="auto" w:fill="FFFFFF"/>
        </w:rPr>
        <w:t>Beautrais</w:t>
      </w:r>
      <w:proofErr w:type="spellEnd"/>
      <w:r w:rsidRPr="00F05AE9">
        <w:rPr>
          <w:rFonts w:ascii="Times New Roman" w:hAnsi="Times New Roman"/>
          <w:sz w:val="24"/>
          <w:szCs w:val="24"/>
          <w:shd w:val="clear" w:color="auto" w:fill="FFFFFF"/>
        </w:rPr>
        <w:t>, 2003)</w:t>
      </w:r>
      <w:r w:rsidRPr="00F05AE9">
        <w:rPr>
          <w:rFonts w:ascii="Times New Roman" w:hAnsi="Times New Roman"/>
          <w:sz w:val="24"/>
          <w:szCs w:val="24"/>
        </w:rPr>
        <w:t xml:space="preserve"> even after controlling for covariates and confounding variables (</w:t>
      </w:r>
      <w:r w:rsidRPr="00F05AE9">
        <w:rPr>
          <w:rFonts w:ascii="Times New Roman" w:hAnsi="Times New Roman"/>
          <w:sz w:val="24"/>
          <w:szCs w:val="24"/>
          <w:shd w:val="clear" w:color="auto" w:fill="FFFFFF"/>
        </w:rPr>
        <w:t xml:space="preserve">Lynskey, Coffey, Degenhardt,  Carlin &amp; Patton, 2003). </w:t>
      </w:r>
      <w:r>
        <w:rPr>
          <w:rFonts w:ascii="Times New Roman" w:hAnsi="Times New Roman"/>
          <w:sz w:val="24"/>
          <w:szCs w:val="24"/>
          <w:shd w:val="clear" w:color="auto" w:fill="FFFFFF"/>
        </w:rPr>
        <w:t>Other</w:t>
      </w:r>
      <w:r w:rsidRPr="00F05AE9">
        <w:rPr>
          <w:rFonts w:ascii="Times New Roman" w:hAnsi="Times New Roman"/>
          <w:sz w:val="24"/>
          <w:szCs w:val="24"/>
        </w:rPr>
        <w:t xml:space="preserve"> evidence suggests </w:t>
      </w:r>
      <w:r>
        <w:rPr>
          <w:rFonts w:ascii="Times New Roman" w:hAnsi="Times New Roman"/>
          <w:sz w:val="24"/>
          <w:szCs w:val="24"/>
        </w:rPr>
        <w:t xml:space="preserve">however, </w:t>
      </w:r>
      <w:r w:rsidRPr="00F05AE9">
        <w:rPr>
          <w:rFonts w:ascii="Times New Roman" w:hAnsi="Times New Roman"/>
          <w:sz w:val="24"/>
          <w:szCs w:val="24"/>
        </w:rPr>
        <w:t>that the relationship operates in the opposite direction with early school leaving being cited as a risk factor for drug abuse in later life (</w:t>
      </w:r>
      <w:r w:rsidRPr="00F05AE9">
        <w:rPr>
          <w:rFonts w:ascii="Times New Roman" w:hAnsi="Times New Roman"/>
          <w:sz w:val="24"/>
          <w:szCs w:val="24"/>
          <w:shd w:val="clear" w:color="auto" w:fill="FFFFFF"/>
        </w:rPr>
        <w:t xml:space="preserve">Green and </w:t>
      </w:r>
      <w:proofErr w:type="spellStart"/>
      <w:r w:rsidRPr="00F05AE9">
        <w:rPr>
          <w:rFonts w:ascii="Times New Roman" w:hAnsi="Times New Roman"/>
          <w:sz w:val="24"/>
          <w:szCs w:val="24"/>
          <w:shd w:val="clear" w:color="auto" w:fill="FFFFFF"/>
        </w:rPr>
        <w:t>Ensminger</w:t>
      </w:r>
      <w:proofErr w:type="spellEnd"/>
      <w:r w:rsidRPr="00F05AE9">
        <w:rPr>
          <w:rFonts w:ascii="Times New Roman" w:hAnsi="Times New Roman"/>
          <w:sz w:val="24"/>
          <w:szCs w:val="24"/>
          <w:shd w:val="clear" w:color="auto" w:fill="FFFFFF"/>
        </w:rPr>
        <w:t>,</w:t>
      </w:r>
      <w:r w:rsidRPr="00F05AE9">
        <w:rPr>
          <w:rStyle w:val="apple-converted-space"/>
          <w:rFonts w:ascii="Times New Roman" w:hAnsi="Times New Roman"/>
          <w:sz w:val="24"/>
          <w:szCs w:val="24"/>
          <w:shd w:val="clear" w:color="auto" w:fill="FFFFFF"/>
        </w:rPr>
        <w:t> </w:t>
      </w:r>
      <w:hyperlink r:id="rId12" w:anchor="CR37" w:history="1">
        <w:r w:rsidRPr="00C52D22">
          <w:rPr>
            <w:rStyle w:val="Hyperlink"/>
            <w:rFonts w:ascii="Times New Roman" w:hAnsi="Times New Roman"/>
            <w:iCs/>
            <w:color w:val="auto"/>
            <w:sz w:val="24"/>
            <w:szCs w:val="24"/>
            <w:u w:val="none"/>
            <w:bdr w:val="none" w:sz="0" w:space="0" w:color="auto" w:frame="1"/>
            <w:shd w:val="clear" w:color="auto" w:fill="FFFFFF"/>
          </w:rPr>
          <w:t>2006</w:t>
        </w:r>
      </w:hyperlink>
      <w:r w:rsidRPr="00C52D22">
        <w:rPr>
          <w:rStyle w:val="HTMLCite"/>
          <w:rFonts w:ascii="Times New Roman" w:hAnsi="Times New Roman"/>
          <w:i w:val="0"/>
          <w:sz w:val="24"/>
          <w:szCs w:val="24"/>
          <w:bdr w:val="none" w:sz="0" w:space="0" w:color="auto" w:frame="1"/>
          <w:shd w:val="clear" w:color="auto" w:fill="FFFFFF"/>
        </w:rPr>
        <w:t>)</w:t>
      </w:r>
      <w:r w:rsidRPr="00F05AE9">
        <w:rPr>
          <w:rStyle w:val="HTMLCite"/>
          <w:rFonts w:ascii="Times New Roman" w:hAnsi="Times New Roman"/>
          <w:sz w:val="24"/>
          <w:szCs w:val="24"/>
          <w:bdr w:val="none" w:sz="0" w:space="0" w:color="auto" w:frame="1"/>
          <w:shd w:val="clear" w:color="auto" w:fill="FFFFFF"/>
        </w:rPr>
        <w:t xml:space="preserve">. </w:t>
      </w:r>
    </w:p>
    <w:p w14:paraId="14DCE3CB"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 </w:t>
      </w:r>
      <w:r w:rsidRPr="00F05AE9">
        <w:rPr>
          <w:rFonts w:ascii="Times New Roman" w:hAnsi="Times New Roman"/>
          <w:sz w:val="24"/>
          <w:szCs w:val="24"/>
        </w:rPr>
        <w:tab/>
      </w:r>
    </w:p>
    <w:p w14:paraId="14DCE3CC" w14:textId="77777777" w:rsidR="00124F1D" w:rsidRDefault="00124F1D" w:rsidP="00CA75D1">
      <w:pPr>
        <w:spacing w:after="0" w:line="360" w:lineRule="auto"/>
        <w:jc w:val="both"/>
        <w:rPr>
          <w:rStyle w:val="HTMLCite"/>
          <w:rFonts w:ascii="Times New Roman" w:hAnsi="Times New Roman"/>
          <w:i w:val="0"/>
          <w:sz w:val="24"/>
          <w:szCs w:val="24"/>
          <w:bdr w:val="none" w:sz="0" w:space="0" w:color="auto" w:frame="1"/>
          <w:shd w:val="clear" w:color="auto" w:fill="FFFFFF"/>
        </w:rPr>
      </w:pPr>
      <w:r w:rsidRPr="00F05AE9">
        <w:rPr>
          <w:rFonts w:ascii="Times New Roman" w:hAnsi="Times New Roman"/>
          <w:sz w:val="24"/>
          <w:szCs w:val="24"/>
        </w:rPr>
        <w:t>Similarly with regard to alcohol abuse, some studies conclude that early school leaving is a risk factor for alcohol abuse in later life (</w:t>
      </w:r>
      <w:r w:rsidRPr="00F05AE9">
        <w:rPr>
          <w:rFonts w:ascii="Times New Roman" w:hAnsi="Times New Roman"/>
          <w:sz w:val="24"/>
          <w:szCs w:val="24"/>
          <w:shd w:val="clear" w:color="auto" w:fill="FFFFFF"/>
        </w:rPr>
        <w:t xml:space="preserve">Crum, </w:t>
      </w:r>
      <w:proofErr w:type="spellStart"/>
      <w:r w:rsidRPr="00F05AE9">
        <w:rPr>
          <w:rFonts w:ascii="Times New Roman" w:hAnsi="Times New Roman"/>
          <w:sz w:val="24"/>
          <w:szCs w:val="24"/>
          <w:shd w:val="clear" w:color="auto" w:fill="FFFFFF"/>
        </w:rPr>
        <w:t>Ensminger</w:t>
      </w:r>
      <w:proofErr w:type="spellEnd"/>
      <w:r w:rsidRPr="00F05AE9">
        <w:rPr>
          <w:rFonts w:ascii="Times New Roman" w:hAnsi="Times New Roman"/>
          <w:sz w:val="24"/>
          <w:szCs w:val="24"/>
          <w:shd w:val="clear" w:color="auto" w:fill="FFFFFF"/>
        </w:rPr>
        <w:t xml:space="preserve">, Ro &amp; McCord, 1998), </w:t>
      </w:r>
      <w:r w:rsidRPr="00F05AE9">
        <w:rPr>
          <w:rFonts w:ascii="Times New Roman" w:hAnsi="Times New Roman"/>
          <w:sz w:val="24"/>
          <w:szCs w:val="24"/>
        </w:rPr>
        <w:t>while others provide evidence which suggests that early a</w:t>
      </w:r>
      <w:r>
        <w:rPr>
          <w:rFonts w:ascii="Times New Roman" w:hAnsi="Times New Roman"/>
          <w:sz w:val="24"/>
          <w:szCs w:val="24"/>
        </w:rPr>
        <w:t>l</w:t>
      </w:r>
      <w:r w:rsidRPr="00F05AE9">
        <w:rPr>
          <w:rFonts w:ascii="Times New Roman" w:hAnsi="Times New Roman"/>
          <w:sz w:val="24"/>
          <w:szCs w:val="24"/>
        </w:rPr>
        <w:t xml:space="preserve">cohol abuse may be a contributory factor in school dropout. </w:t>
      </w:r>
      <w:r w:rsidRPr="00F05AE9">
        <w:rPr>
          <w:rFonts w:ascii="Times New Roman" w:hAnsi="Times New Roman"/>
          <w:sz w:val="24"/>
          <w:szCs w:val="24"/>
          <w:shd w:val="clear" w:color="auto" w:fill="FFFFFF"/>
        </w:rPr>
        <w:t xml:space="preserve"> </w:t>
      </w:r>
      <w:proofErr w:type="spellStart"/>
      <w:r w:rsidRPr="00F05AE9">
        <w:rPr>
          <w:rFonts w:ascii="Times New Roman" w:hAnsi="Times New Roman"/>
          <w:sz w:val="24"/>
          <w:szCs w:val="24"/>
          <w:shd w:val="clear" w:color="auto" w:fill="FFFFFF"/>
        </w:rPr>
        <w:t>Ellickson</w:t>
      </w:r>
      <w:proofErr w:type="spellEnd"/>
      <w:r w:rsidRPr="00F05AE9">
        <w:rPr>
          <w:rFonts w:ascii="Times New Roman" w:hAnsi="Times New Roman"/>
          <w:sz w:val="24"/>
          <w:szCs w:val="24"/>
          <w:shd w:val="clear" w:color="auto" w:fill="FFFFFF"/>
        </w:rPr>
        <w:t>, Bui, Bell, &amp; McGuigan (1998) however reported reduced effects for Black and Asian teenagers when covariates such as family backgrounds were controlled for. Moreover, further studies also reported the possible impact of mediating factors such as the quality of parental care and peer associations (</w:t>
      </w:r>
      <w:proofErr w:type="spellStart"/>
      <w:r w:rsidRPr="00F05AE9">
        <w:rPr>
          <w:rFonts w:ascii="Times New Roman" w:hAnsi="Times New Roman"/>
          <w:sz w:val="24"/>
          <w:szCs w:val="24"/>
          <w:shd w:val="clear" w:color="auto" w:fill="FFFFFF"/>
        </w:rPr>
        <w:t>Wichstrøm</w:t>
      </w:r>
      <w:proofErr w:type="spellEnd"/>
      <w:r w:rsidRPr="00F05AE9">
        <w:rPr>
          <w:rFonts w:ascii="Times New Roman" w:hAnsi="Times New Roman"/>
          <w:sz w:val="24"/>
          <w:szCs w:val="24"/>
          <w:shd w:val="clear" w:color="auto" w:fill="FFFFFF"/>
        </w:rPr>
        <w:t xml:space="preserve">, </w:t>
      </w:r>
      <w:hyperlink r:id="rId13" w:anchor="CR62" w:history="1">
        <w:r w:rsidRPr="008B595F">
          <w:rPr>
            <w:rStyle w:val="Hyperlink"/>
            <w:rFonts w:ascii="Times New Roman" w:hAnsi="Times New Roman"/>
            <w:iCs/>
            <w:color w:val="auto"/>
            <w:sz w:val="24"/>
            <w:szCs w:val="24"/>
            <w:u w:val="none"/>
            <w:bdr w:val="none" w:sz="0" w:space="0" w:color="auto" w:frame="1"/>
            <w:shd w:val="clear" w:color="auto" w:fill="FFFFFF"/>
          </w:rPr>
          <w:t>1998</w:t>
        </w:r>
      </w:hyperlink>
      <w:r w:rsidRPr="008B595F">
        <w:rPr>
          <w:rStyle w:val="HTMLCite"/>
          <w:rFonts w:ascii="Times New Roman" w:hAnsi="Times New Roman"/>
          <w:i w:val="0"/>
          <w:sz w:val="24"/>
          <w:szCs w:val="24"/>
          <w:bdr w:val="none" w:sz="0" w:space="0" w:color="auto" w:frame="1"/>
          <w:shd w:val="clear" w:color="auto" w:fill="FFFFFF"/>
        </w:rPr>
        <w:t>)</w:t>
      </w:r>
      <w:r w:rsidRPr="008B595F">
        <w:rPr>
          <w:rStyle w:val="HTMLCite"/>
          <w:rFonts w:ascii="Times New Roman" w:hAnsi="Times New Roman"/>
          <w:sz w:val="24"/>
          <w:szCs w:val="24"/>
          <w:bdr w:val="none" w:sz="0" w:space="0" w:color="auto" w:frame="1"/>
          <w:shd w:val="clear" w:color="auto" w:fill="FFFFFF"/>
        </w:rPr>
        <w:t>.</w:t>
      </w:r>
      <w:r>
        <w:rPr>
          <w:rStyle w:val="HTMLCite"/>
          <w:rFonts w:ascii="Times New Roman" w:hAnsi="Times New Roman"/>
          <w:i w:val="0"/>
          <w:sz w:val="24"/>
          <w:szCs w:val="24"/>
          <w:bdr w:val="none" w:sz="0" w:space="0" w:color="auto" w:frame="1"/>
          <w:shd w:val="clear" w:color="auto" w:fill="FFFFFF"/>
        </w:rPr>
        <w:t xml:space="preserve"> A number of theories have </w:t>
      </w:r>
      <w:r>
        <w:rPr>
          <w:rStyle w:val="HTMLCite"/>
          <w:rFonts w:ascii="Times New Roman" w:hAnsi="Times New Roman"/>
          <w:i w:val="0"/>
          <w:sz w:val="24"/>
          <w:szCs w:val="24"/>
          <w:bdr w:val="none" w:sz="0" w:space="0" w:color="auto" w:frame="1"/>
          <w:shd w:val="clear" w:color="auto" w:fill="FFFFFF"/>
        </w:rPr>
        <w:lastRenderedPageBreak/>
        <w:t>been suggested to explain the link between substance abuse and early school leaving for example, some researchers suggesting that the link can be explained by a drug-induced '</w:t>
      </w:r>
      <w:proofErr w:type="spellStart"/>
      <w:r>
        <w:rPr>
          <w:rStyle w:val="HTMLCite"/>
          <w:rFonts w:ascii="Times New Roman" w:hAnsi="Times New Roman"/>
          <w:i w:val="0"/>
          <w:sz w:val="24"/>
          <w:szCs w:val="24"/>
          <w:bdr w:val="none" w:sz="0" w:space="0" w:color="auto" w:frame="1"/>
          <w:shd w:val="clear" w:color="auto" w:fill="FFFFFF"/>
        </w:rPr>
        <w:t>amotivational</w:t>
      </w:r>
      <w:proofErr w:type="spellEnd"/>
      <w:r>
        <w:rPr>
          <w:rStyle w:val="HTMLCite"/>
          <w:rFonts w:ascii="Times New Roman" w:hAnsi="Times New Roman"/>
          <w:i w:val="0"/>
          <w:sz w:val="24"/>
          <w:szCs w:val="24"/>
          <w:bdr w:val="none" w:sz="0" w:space="0" w:color="auto" w:frame="1"/>
          <w:shd w:val="clear" w:color="auto" w:fill="FFFFFF"/>
        </w:rPr>
        <w:t xml:space="preserve"> syndrome' which results in poor memory and concentration (Lynskey &amp; Hall, 2000). Other theories suggest that the link can be explained by the social context in which substance abuse occurs, that is, in the presence of delinquent peers who typically have little appreciation of conventional values such as educational attainment, encouraging instead, the adoption of adult roles and behaviours (Lynskey &amp; Hall, 2000). </w:t>
      </w:r>
      <w:r w:rsidRPr="00F05AE9">
        <w:rPr>
          <w:rStyle w:val="HTMLCite"/>
          <w:rFonts w:ascii="Times New Roman" w:hAnsi="Times New Roman"/>
          <w:sz w:val="24"/>
          <w:szCs w:val="24"/>
          <w:bdr w:val="none" w:sz="0" w:space="0" w:color="auto" w:frame="1"/>
          <w:shd w:val="clear" w:color="auto" w:fill="FFFFFF"/>
        </w:rPr>
        <w:t xml:space="preserve"> </w:t>
      </w:r>
      <w:r w:rsidRPr="00F05AE9">
        <w:rPr>
          <w:rStyle w:val="HTMLCite"/>
          <w:rFonts w:ascii="Times New Roman" w:hAnsi="Times New Roman"/>
          <w:i w:val="0"/>
          <w:sz w:val="24"/>
          <w:szCs w:val="24"/>
          <w:bdr w:val="none" w:sz="0" w:space="0" w:color="auto" w:frame="1"/>
          <w:shd w:val="clear" w:color="auto" w:fill="FFFFFF"/>
        </w:rPr>
        <w:t>Overall there is a very apparent link between substance abuse and early school leaving</w:t>
      </w:r>
      <w:r>
        <w:rPr>
          <w:rStyle w:val="HTMLCite"/>
          <w:rFonts w:ascii="Times New Roman" w:hAnsi="Times New Roman"/>
          <w:i w:val="0"/>
          <w:sz w:val="24"/>
          <w:szCs w:val="24"/>
          <w:bdr w:val="none" w:sz="0" w:space="0" w:color="auto" w:frame="1"/>
          <w:shd w:val="clear" w:color="auto" w:fill="FFFFFF"/>
        </w:rPr>
        <w:t>,</w:t>
      </w:r>
      <w:r w:rsidRPr="00F05AE9">
        <w:rPr>
          <w:rStyle w:val="HTMLCite"/>
          <w:rFonts w:ascii="Times New Roman" w:hAnsi="Times New Roman"/>
          <w:i w:val="0"/>
          <w:sz w:val="24"/>
          <w:szCs w:val="24"/>
          <w:bdr w:val="none" w:sz="0" w:space="0" w:color="auto" w:frame="1"/>
          <w:shd w:val="clear" w:color="auto" w:fill="FFFFFF"/>
        </w:rPr>
        <w:t xml:space="preserve"> both of which may have an adverse impact on the mental, physical and social and emotional well-being of the individual</w:t>
      </w:r>
      <w:r>
        <w:rPr>
          <w:rStyle w:val="HTMLCite"/>
          <w:rFonts w:ascii="Times New Roman" w:hAnsi="Times New Roman"/>
          <w:i w:val="0"/>
          <w:sz w:val="24"/>
          <w:szCs w:val="24"/>
          <w:bdr w:val="none" w:sz="0" w:space="0" w:color="auto" w:frame="1"/>
          <w:shd w:val="clear" w:color="auto" w:fill="FFFFFF"/>
        </w:rPr>
        <w:t xml:space="preserve">. </w:t>
      </w:r>
    </w:p>
    <w:p w14:paraId="14DCE3CD" w14:textId="77777777" w:rsidR="00124F1D" w:rsidRPr="00F05AE9" w:rsidRDefault="00124F1D" w:rsidP="00CA75D1">
      <w:pPr>
        <w:spacing w:after="0" w:line="360" w:lineRule="auto"/>
        <w:jc w:val="both"/>
        <w:rPr>
          <w:rStyle w:val="HTMLCite"/>
          <w:rFonts w:ascii="Times New Roman" w:hAnsi="Times New Roman"/>
          <w:i w:val="0"/>
          <w:sz w:val="24"/>
          <w:szCs w:val="24"/>
          <w:bdr w:val="none" w:sz="0" w:space="0" w:color="auto" w:frame="1"/>
          <w:shd w:val="clear" w:color="auto" w:fill="FFFFFF"/>
        </w:rPr>
      </w:pPr>
    </w:p>
    <w:p w14:paraId="14DCE3CE" w14:textId="77777777" w:rsidR="00124F1D" w:rsidRDefault="00124F1D" w:rsidP="00CA75D1">
      <w:pPr>
        <w:pStyle w:val="ListParagraph"/>
        <w:spacing w:after="0" w:line="360" w:lineRule="auto"/>
        <w:ind w:left="0"/>
        <w:jc w:val="both"/>
        <w:rPr>
          <w:rStyle w:val="HTMLCite"/>
          <w:rFonts w:ascii="Times New Roman" w:hAnsi="Times New Roman"/>
          <w:i w:val="0"/>
          <w:sz w:val="24"/>
          <w:szCs w:val="24"/>
          <w:bdr w:val="none" w:sz="0" w:space="0" w:color="auto" w:frame="1"/>
          <w:shd w:val="clear" w:color="auto" w:fill="FFFFFF"/>
        </w:rPr>
      </w:pPr>
    </w:p>
    <w:p w14:paraId="14DCE3CF" w14:textId="77777777" w:rsidR="00124F1D" w:rsidRPr="00F05AE9" w:rsidRDefault="00124F1D" w:rsidP="00E077D9">
      <w:pPr>
        <w:pStyle w:val="ListParagraph"/>
        <w:spacing w:after="0" w:line="360" w:lineRule="auto"/>
        <w:ind w:left="0"/>
        <w:jc w:val="both"/>
        <w:outlineLvl w:val="0"/>
        <w:rPr>
          <w:rFonts w:ascii="Times New Roman" w:hAnsi="Times New Roman"/>
          <w:b/>
          <w:sz w:val="24"/>
          <w:szCs w:val="24"/>
        </w:rPr>
      </w:pPr>
      <w:r>
        <w:rPr>
          <w:rFonts w:ascii="Times New Roman" w:hAnsi="Times New Roman"/>
          <w:b/>
          <w:sz w:val="24"/>
          <w:szCs w:val="24"/>
        </w:rPr>
        <w:t xml:space="preserve">1.5 </w:t>
      </w:r>
      <w:r>
        <w:rPr>
          <w:rFonts w:ascii="Times New Roman" w:hAnsi="Times New Roman"/>
          <w:b/>
          <w:sz w:val="24"/>
          <w:szCs w:val="24"/>
        </w:rPr>
        <w:tab/>
      </w:r>
      <w:r w:rsidRPr="00F05AE9">
        <w:rPr>
          <w:rFonts w:ascii="Times New Roman" w:hAnsi="Times New Roman"/>
          <w:b/>
          <w:sz w:val="24"/>
          <w:szCs w:val="24"/>
        </w:rPr>
        <w:t>Early school leaving and social and emotional development and well-being.</w:t>
      </w:r>
    </w:p>
    <w:p w14:paraId="14DCE3D0" w14:textId="77777777" w:rsidR="00124F1D" w:rsidRPr="00F05AE9" w:rsidRDefault="00124F1D" w:rsidP="00CA75D1">
      <w:pPr>
        <w:pStyle w:val="ListParagraph"/>
        <w:spacing w:after="0" w:line="360" w:lineRule="auto"/>
        <w:ind w:left="0"/>
        <w:jc w:val="both"/>
        <w:rPr>
          <w:rFonts w:ascii="Times New Roman" w:hAnsi="Times New Roman"/>
          <w:sz w:val="24"/>
          <w:szCs w:val="24"/>
        </w:rPr>
      </w:pPr>
    </w:p>
    <w:p w14:paraId="14DCE3D1" w14:textId="77777777" w:rsidR="00124F1D" w:rsidRPr="00F05AE9" w:rsidRDefault="00124F1D" w:rsidP="00CA75D1">
      <w:pPr>
        <w:pStyle w:val="ListParagraph"/>
        <w:spacing w:after="0" w:line="360" w:lineRule="auto"/>
        <w:ind w:left="0"/>
        <w:jc w:val="both"/>
        <w:rPr>
          <w:rFonts w:ascii="Times New Roman" w:hAnsi="Times New Roman"/>
          <w:sz w:val="24"/>
          <w:szCs w:val="24"/>
        </w:rPr>
      </w:pPr>
      <w:proofErr w:type="spellStart"/>
      <w:r w:rsidRPr="00F05AE9">
        <w:rPr>
          <w:rFonts w:ascii="Times New Roman" w:hAnsi="Times New Roman"/>
          <w:sz w:val="24"/>
          <w:szCs w:val="24"/>
        </w:rPr>
        <w:t>Adolecence</w:t>
      </w:r>
      <w:proofErr w:type="spellEnd"/>
      <w:r w:rsidRPr="00F05AE9">
        <w:rPr>
          <w:rFonts w:ascii="Times New Roman" w:hAnsi="Times New Roman"/>
          <w:sz w:val="24"/>
          <w:szCs w:val="24"/>
        </w:rPr>
        <w:t xml:space="preserve"> is a key stage in biological, psychological and social and emotional development which is influenced by a variety of personal and environmental factors. During adolescence school constitutes a very prominent part of a young person's life presenting a variety of challenges and opportunities which can have a significant impact on development, particularly on concepts such as self-esteem and self-efficacy. As such, making the decision to leave school early can therefore impact </w:t>
      </w:r>
      <w:r>
        <w:rPr>
          <w:rFonts w:ascii="Times New Roman" w:hAnsi="Times New Roman"/>
          <w:sz w:val="24"/>
          <w:szCs w:val="24"/>
        </w:rPr>
        <w:t xml:space="preserve">greatly </w:t>
      </w:r>
      <w:r w:rsidRPr="00F05AE9">
        <w:rPr>
          <w:rFonts w:ascii="Times New Roman" w:hAnsi="Times New Roman"/>
          <w:sz w:val="24"/>
          <w:szCs w:val="24"/>
        </w:rPr>
        <w:t xml:space="preserve">upon an individual's well-being and can lead to numerous difficulties in later life such as unemployment, drug use, offending and low </w:t>
      </w:r>
      <w:proofErr w:type="spellStart"/>
      <w:r w:rsidRPr="00F05AE9">
        <w:rPr>
          <w:rFonts w:ascii="Times New Roman" w:hAnsi="Times New Roman"/>
          <w:sz w:val="24"/>
          <w:szCs w:val="24"/>
        </w:rPr>
        <w:t>self esteem</w:t>
      </w:r>
      <w:proofErr w:type="spellEnd"/>
      <w:r w:rsidRPr="00F05AE9">
        <w:rPr>
          <w:rFonts w:ascii="Times New Roman" w:hAnsi="Times New Roman"/>
          <w:sz w:val="24"/>
          <w:szCs w:val="24"/>
        </w:rPr>
        <w:t xml:space="preserve">. </w:t>
      </w:r>
    </w:p>
    <w:p w14:paraId="14DCE3D2" w14:textId="77777777" w:rsidR="00124F1D"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ab/>
      </w:r>
    </w:p>
    <w:p w14:paraId="14DCE3D3" w14:textId="77777777" w:rsidR="00124F1D" w:rsidRPr="00F05AE9"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 xml:space="preserve">This may occur for a variety of reasons for example the negative stigma surrounding early school leaving may adversely affect an individual's </w:t>
      </w:r>
      <w:proofErr w:type="spellStart"/>
      <w:r w:rsidRPr="00F05AE9">
        <w:rPr>
          <w:rFonts w:ascii="Times New Roman" w:hAnsi="Times New Roman"/>
          <w:sz w:val="24"/>
          <w:szCs w:val="24"/>
        </w:rPr>
        <w:t>self worth</w:t>
      </w:r>
      <w:proofErr w:type="spellEnd"/>
      <w:r w:rsidRPr="00F05AE9">
        <w:rPr>
          <w:rFonts w:ascii="Times New Roman" w:hAnsi="Times New Roman"/>
          <w:sz w:val="24"/>
          <w:szCs w:val="24"/>
        </w:rPr>
        <w:t xml:space="preserve"> and self-esteem. Early school leavers may also enter the labour market at an earlier age and as a result may struggle to cope with the level of responsibility and maturity that is expected of them. In addition to this, early school leavers are no longer able to rely on social supports such as peers and teachers which help them to cope with life (Kaplan, 1983). </w:t>
      </w:r>
    </w:p>
    <w:p w14:paraId="14DCE3D4" w14:textId="77777777" w:rsidR="00124F1D"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ab/>
      </w:r>
    </w:p>
    <w:p w14:paraId="14DCE3D5" w14:textId="77777777" w:rsidR="00124F1D" w:rsidRPr="00F05AE9"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t xml:space="preserve">Research in the area also supports the premise that mental health and well-being are negatively affected as a result of early school leaving particularly with regard to coping and anxiety and mood related conditions such as depression, even after controlling for factors such as prior psychological difficulties (Kaplan, </w:t>
      </w:r>
      <w:proofErr w:type="spellStart"/>
      <w:r w:rsidRPr="00F05AE9">
        <w:rPr>
          <w:rFonts w:ascii="Times New Roman" w:hAnsi="Times New Roman"/>
          <w:sz w:val="24"/>
          <w:szCs w:val="24"/>
        </w:rPr>
        <w:t>Damphousse</w:t>
      </w:r>
      <w:proofErr w:type="spellEnd"/>
      <w:r w:rsidRPr="00F05AE9">
        <w:rPr>
          <w:rFonts w:ascii="Times New Roman" w:hAnsi="Times New Roman"/>
          <w:sz w:val="24"/>
          <w:szCs w:val="24"/>
        </w:rPr>
        <w:t xml:space="preserve"> &amp; Kaplan, 1994). Indeed it is also possible that some degree of the association between early school leaving and substance abuse may be attributed to a maladjusted coping mechanism used to deal with issues such as low-</w:t>
      </w:r>
      <w:proofErr w:type="spellStart"/>
      <w:r w:rsidRPr="00F05AE9">
        <w:rPr>
          <w:rFonts w:ascii="Times New Roman" w:hAnsi="Times New Roman"/>
          <w:sz w:val="24"/>
          <w:szCs w:val="24"/>
        </w:rPr>
        <w:t>self esteem</w:t>
      </w:r>
      <w:proofErr w:type="spellEnd"/>
      <w:r w:rsidRPr="00F05AE9">
        <w:rPr>
          <w:rFonts w:ascii="Times New Roman" w:hAnsi="Times New Roman"/>
          <w:sz w:val="24"/>
          <w:szCs w:val="24"/>
        </w:rPr>
        <w:t xml:space="preserve"> </w:t>
      </w:r>
      <w:r w:rsidRPr="00F05AE9">
        <w:rPr>
          <w:rFonts w:ascii="Times New Roman" w:hAnsi="Times New Roman"/>
          <w:sz w:val="24"/>
          <w:szCs w:val="24"/>
        </w:rPr>
        <w:lastRenderedPageBreak/>
        <w:t xml:space="preserve">and depression. This is another area of difficulty for early school leavers </w:t>
      </w:r>
      <w:r>
        <w:rPr>
          <w:rFonts w:ascii="Times New Roman" w:hAnsi="Times New Roman"/>
          <w:sz w:val="24"/>
          <w:szCs w:val="24"/>
        </w:rPr>
        <w:t>that</w:t>
      </w:r>
      <w:r w:rsidRPr="00F05AE9">
        <w:rPr>
          <w:rFonts w:ascii="Times New Roman" w:hAnsi="Times New Roman"/>
          <w:sz w:val="24"/>
          <w:szCs w:val="24"/>
        </w:rPr>
        <w:t xml:space="preserve"> must be addressed in order for them to develop and progress successfully. </w:t>
      </w:r>
    </w:p>
    <w:p w14:paraId="14DCE3D6" w14:textId="77777777" w:rsidR="00124F1D" w:rsidRPr="00F05AE9" w:rsidRDefault="00124F1D" w:rsidP="00CA75D1">
      <w:pPr>
        <w:spacing w:after="0" w:line="360" w:lineRule="auto"/>
        <w:jc w:val="both"/>
        <w:rPr>
          <w:rFonts w:ascii="Times New Roman" w:hAnsi="Times New Roman"/>
          <w:sz w:val="24"/>
          <w:szCs w:val="24"/>
        </w:rPr>
      </w:pPr>
    </w:p>
    <w:p w14:paraId="14DCE3D7" w14:textId="77777777" w:rsidR="00124F1D" w:rsidRPr="00F05AE9" w:rsidRDefault="00124F1D" w:rsidP="00E077D9">
      <w:pPr>
        <w:pStyle w:val="ListParagraph"/>
        <w:spacing w:after="0" w:line="360" w:lineRule="auto"/>
        <w:ind w:left="0"/>
        <w:jc w:val="both"/>
        <w:outlineLvl w:val="0"/>
        <w:rPr>
          <w:rFonts w:ascii="Times New Roman" w:hAnsi="Times New Roman"/>
          <w:b/>
          <w:sz w:val="24"/>
          <w:szCs w:val="24"/>
        </w:rPr>
      </w:pPr>
      <w:r>
        <w:rPr>
          <w:rFonts w:ascii="Times New Roman" w:hAnsi="Times New Roman"/>
          <w:b/>
          <w:sz w:val="24"/>
          <w:szCs w:val="24"/>
        </w:rPr>
        <w:t xml:space="preserve">1.6 </w:t>
      </w:r>
      <w:r>
        <w:rPr>
          <w:rFonts w:ascii="Times New Roman" w:hAnsi="Times New Roman"/>
          <w:b/>
          <w:sz w:val="24"/>
          <w:szCs w:val="24"/>
        </w:rPr>
        <w:tab/>
      </w:r>
      <w:r w:rsidRPr="00F05AE9">
        <w:rPr>
          <w:rFonts w:ascii="Times New Roman" w:hAnsi="Times New Roman"/>
          <w:b/>
          <w:sz w:val="24"/>
          <w:szCs w:val="24"/>
        </w:rPr>
        <w:t>Addressing the needs of early school leavers.</w:t>
      </w:r>
    </w:p>
    <w:p w14:paraId="14DCE3D8" w14:textId="77777777" w:rsidR="00124F1D" w:rsidRPr="00F05AE9" w:rsidRDefault="00124F1D" w:rsidP="00CA75D1">
      <w:pPr>
        <w:pStyle w:val="ListParagraph"/>
        <w:spacing w:after="0" w:line="360" w:lineRule="auto"/>
        <w:ind w:left="0"/>
        <w:jc w:val="both"/>
        <w:rPr>
          <w:rFonts w:ascii="Times New Roman" w:hAnsi="Times New Roman"/>
          <w:b/>
          <w:sz w:val="24"/>
          <w:szCs w:val="24"/>
        </w:rPr>
      </w:pPr>
    </w:p>
    <w:p w14:paraId="14DCE3D9"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While there is an abundance of research on the difficulties and issues encountered by early school leavers, there is relatively little research which provides an insight into the most effective intervention strategies. According to </w:t>
      </w:r>
      <w:proofErr w:type="spellStart"/>
      <w:r w:rsidRPr="00F05AE9">
        <w:rPr>
          <w:rFonts w:ascii="Times New Roman" w:hAnsi="Times New Roman"/>
          <w:sz w:val="24"/>
          <w:szCs w:val="24"/>
        </w:rPr>
        <w:t>Rumberger</w:t>
      </w:r>
      <w:proofErr w:type="spellEnd"/>
      <w:r w:rsidRPr="00F05AE9">
        <w:rPr>
          <w:rFonts w:ascii="Times New Roman" w:hAnsi="Times New Roman"/>
          <w:sz w:val="24"/>
          <w:szCs w:val="24"/>
        </w:rPr>
        <w:t xml:space="preserve"> (2001) in order to address the multiple issues which contribute to early school leaving it is necessary to design programmes with a flexible, non-judgemental approach</w:t>
      </w:r>
      <w:r>
        <w:rPr>
          <w:rFonts w:ascii="Times New Roman" w:hAnsi="Times New Roman"/>
          <w:sz w:val="24"/>
          <w:szCs w:val="24"/>
        </w:rPr>
        <w:t xml:space="preserve"> and</w:t>
      </w:r>
      <w:r w:rsidRPr="00F05AE9">
        <w:rPr>
          <w:rFonts w:ascii="Times New Roman" w:hAnsi="Times New Roman"/>
          <w:sz w:val="24"/>
          <w:szCs w:val="24"/>
        </w:rPr>
        <w:t xml:space="preserve"> a broad focus</w:t>
      </w:r>
      <w:r>
        <w:rPr>
          <w:rFonts w:ascii="Times New Roman" w:hAnsi="Times New Roman"/>
          <w:sz w:val="24"/>
          <w:szCs w:val="24"/>
        </w:rPr>
        <w:t>,</w:t>
      </w:r>
      <w:r w:rsidRPr="00F05AE9">
        <w:rPr>
          <w:rFonts w:ascii="Times New Roman" w:hAnsi="Times New Roman"/>
          <w:sz w:val="24"/>
          <w:szCs w:val="24"/>
        </w:rPr>
        <w:t xml:space="preserve"> while also paying attention to the individual needs of the person. </w:t>
      </w:r>
      <w:r>
        <w:rPr>
          <w:rFonts w:ascii="Times New Roman" w:hAnsi="Times New Roman"/>
          <w:sz w:val="24"/>
          <w:szCs w:val="24"/>
        </w:rPr>
        <w:t>According to</w:t>
      </w:r>
      <w:r w:rsidRPr="00CB37B6">
        <w:rPr>
          <w:rFonts w:ascii="Times New Roman" w:hAnsi="Times New Roman"/>
          <w:sz w:val="24"/>
          <w:szCs w:val="24"/>
        </w:rPr>
        <w:t xml:space="preserve"> </w:t>
      </w:r>
      <w:r>
        <w:rPr>
          <w:rFonts w:ascii="Times New Roman" w:hAnsi="Times New Roman"/>
          <w:sz w:val="24"/>
          <w:szCs w:val="24"/>
        </w:rPr>
        <w:t xml:space="preserve">the </w:t>
      </w:r>
      <w:r w:rsidRPr="00CB37B6">
        <w:rPr>
          <w:rFonts w:ascii="Times New Roman" w:hAnsi="Times New Roman"/>
          <w:bCs/>
          <w:color w:val="000000"/>
          <w:sz w:val="24"/>
          <w:szCs w:val="24"/>
          <w:shd w:val="clear" w:color="auto" w:fill="FFFFFF"/>
        </w:rPr>
        <w:t>National</w:t>
      </w:r>
      <w:r w:rsidRPr="00CB37B6">
        <w:rPr>
          <w:rStyle w:val="apple-converted-space"/>
          <w:rFonts w:ascii="Times New Roman" w:hAnsi="Times New Roman"/>
          <w:color w:val="222222"/>
          <w:sz w:val="24"/>
          <w:szCs w:val="24"/>
          <w:shd w:val="clear" w:color="auto" w:fill="FFFFFF"/>
        </w:rPr>
        <w:t> </w:t>
      </w:r>
      <w:r w:rsidRPr="00CB37B6">
        <w:rPr>
          <w:rFonts w:ascii="Times New Roman" w:hAnsi="Times New Roman"/>
          <w:color w:val="222222"/>
          <w:sz w:val="24"/>
          <w:szCs w:val="24"/>
          <w:shd w:val="clear" w:color="auto" w:fill="FFFFFF"/>
        </w:rPr>
        <w:t xml:space="preserve">Dropout Prevention </w:t>
      </w:r>
      <w:proofErr w:type="spellStart"/>
      <w:r w:rsidRPr="00CB37B6">
        <w:rPr>
          <w:rFonts w:ascii="Times New Roman" w:hAnsi="Times New Roman"/>
          <w:color w:val="222222"/>
          <w:sz w:val="24"/>
          <w:szCs w:val="24"/>
          <w:shd w:val="clear" w:color="auto" w:fill="FFFFFF"/>
        </w:rPr>
        <w:t>Center</w:t>
      </w:r>
      <w:proofErr w:type="spellEnd"/>
      <w:r w:rsidRPr="00CB37B6">
        <w:rPr>
          <w:rFonts w:ascii="Times New Roman" w:hAnsi="Times New Roman"/>
          <w:color w:val="222222"/>
          <w:sz w:val="24"/>
          <w:szCs w:val="24"/>
          <w:shd w:val="clear" w:color="auto" w:fill="FFFFFF"/>
        </w:rPr>
        <w:t xml:space="preserve"> at Clemson University</w:t>
      </w:r>
      <w:r w:rsidRPr="00CB37B6">
        <w:rPr>
          <w:rFonts w:ascii="Times New Roman" w:hAnsi="Times New Roman"/>
          <w:sz w:val="24"/>
          <w:szCs w:val="24"/>
        </w:rPr>
        <w:t xml:space="preserve"> </w:t>
      </w:r>
      <w:r>
        <w:rPr>
          <w:rFonts w:ascii="Times New Roman" w:hAnsi="Times New Roman"/>
          <w:sz w:val="24"/>
          <w:szCs w:val="24"/>
        </w:rPr>
        <w:t xml:space="preserve">and a review of intervention programmes for early school leavers, the programmes which demonstrated the most success placed their focus on the development of caring environments and relationships and included features such as career guidance, opportunities for decision-making, community involvement and mentoring </w:t>
      </w:r>
      <w:r w:rsidRPr="00F05AE9">
        <w:rPr>
          <w:rFonts w:ascii="Times New Roman" w:hAnsi="Times New Roman"/>
          <w:sz w:val="24"/>
          <w:szCs w:val="24"/>
        </w:rPr>
        <w:t>(</w:t>
      </w:r>
      <w:proofErr w:type="spellStart"/>
      <w:r w:rsidRPr="00F05AE9">
        <w:rPr>
          <w:rFonts w:ascii="Times New Roman" w:hAnsi="Times New Roman"/>
          <w:sz w:val="24"/>
          <w:szCs w:val="24"/>
        </w:rPr>
        <w:t>Schargel</w:t>
      </w:r>
      <w:proofErr w:type="spellEnd"/>
      <w:r w:rsidRPr="00F05AE9">
        <w:rPr>
          <w:rFonts w:ascii="Times New Roman" w:hAnsi="Times New Roman"/>
          <w:sz w:val="24"/>
          <w:szCs w:val="24"/>
        </w:rPr>
        <w:t xml:space="preserve"> &amp; </w:t>
      </w:r>
      <w:proofErr w:type="spellStart"/>
      <w:r w:rsidRPr="00F05AE9">
        <w:rPr>
          <w:rFonts w:ascii="Times New Roman" w:hAnsi="Times New Roman"/>
          <w:sz w:val="24"/>
          <w:szCs w:val="24"/>
        </w:rPr>
        <w:t>Smink</w:t>
      </w:r>
      <w:proofErr w:type="spellEnd"/>
      <w:r w:rsidRPr="00F05AE9">
        <w:rPr>
          <w:rFonts w:ascii="Times New Roman" w:hAnsi="Times New Roman"/>
          <w:sz w:val="24"/>
          <w:szCs w:val="24"/>
        </w:rPr>
        <w:t>, 2001</w:t>
      </w:r>
      <w:r>
        <w:rPr>
          <w:rFonts w:ascii="Times New Roman" w:hAnsi="Times New Roman"/>
          <w:sz w:val="24"/>
          <w:szCs w:val="24"/>
        </w:rPr>
        <w:t xml:space="preserve">; </w:t>
      </w:r>
      <w:r>
        <w:rPr>
          <w:rFonts w:ascii="Times New Roman" w:hAnsi="Times New Roman"/>
          <w:sz w:val="24"/>
          <w:szCs w:val="24"/>
          <w:lang w:eastAsia="en-IE"/>
        </w:rPr>
        <w:t>Lehr, Hanson, Sinclair,</w:t>
      </w:r>
      <w:r w:rsidRPr="003C5955">
        <w:rPr>
          <w:rFonts w:ascii="Times New Roman" w:hAnsi="Times New Roman"/>
          <w:sz w:val="24"/>
          <w:szCs w:val="24"/>
          <w:lang w:eastAsia="en-IE"/>
        </w:rPr>
        <w:t xml:space="preserve"> &amp; C</w:t>
      </w:r>
      <w:r>
        <w:rPr>
          <w:rFonts w:ascii="Times New Roman" w:hAnsi="Times New Roman"/>
          <w:sz w:val="24"/>
          <w:szCs w:val="24"/>
          <w:lang w:eastAsia="en-IE"/>
        </w:rPr>
        <w:t>hristenson, 2003</w:t>
      </w:r>
      <w:r w:rsidRPr="00F05AE9">
        <w:rPr>
          <w:rFonts w:ascii="Times New Roman" w:hAnsi="Times New Roman"/>
          <w:sz w:val="24"/>
          <w:szCs w:val="24"/>
        </w:rPr>
        <w:t xml:space="preserve">). </w:t>
      </w:r>
    </w:p>
    <w:p w14:paraId="14DCE3DA" w14:textId="77777777" w:rsidR="00124F1D" w:rsidRDefault="00124F1D" w:rsidP="00CA75D1">
      <w:pPr>
        <w:spacing w:after="0" w:line="360" w:lineRule="auto"/>
        <w:jc w:val="both"/>
        <w:rPr>
          <w:rFonts w:ascii="Times New Roman" w:hAnsi="Times New Roman"/>
          <w:sz w:val="24"/>
          <w:szCs w:val="24"/>
        </w:rPr>
      </w:pPr>
    </w:p>
    <w:p w14:paraId="14DCE3DB"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Similar suggestions have also been made in relation to intervention pro</w:t>
      </w:r>
      <w:r>
        <w:rPr>
          <w:rFonts w:ascii="Times New Roman" w:hAnsi="Times New Roman"/>
          <w:sz w:val="24"/>
          <w:szCs w:val="24"/>
        </w:rPr>
        <w:t>grammes which target juvenile offending and recidivism,</w:t>
      </w:r>
      <w:r w:rsidRPr="00F05AE9">
        <w:rPr>
          <w:rFonts w:ascii="Times New Roman" w:hAnsi="Times New Roman"/>
          <w:sz w:val="24"/>
          <w:szCs w:val="24"/>
        </w:rPr>
        <w:t xml:space="preserve"> with researchers advocating a </w:t>
      </w:r>
      <w:proofErr w:type="spellStart"/>
      <w:r w:rsidRPr="00F05AE9">
        <w:rPr>
          <w:rFonts w:ascii="Times New Roman" w:hAnsi="Times New Roman"/>
          <w:sz w:val="24"/>
          <w:szCs w:val="24"/>
        </w:rPr>
        <w:t>mulit</w:t>
      </w:r>
      <w:proofErr w:type="spellEnd"/>
      <w:r w:rsidRPr="00F05AE9">
        <w:rPr>
          <w:rFonts w:ascii="Times New Roman" w:hAnsi="Times New Roman"/>
          <w:sz w:val="24"/>
          <w:szCs w:val="24"/>
        </w:rPr>
        <w:t>-dimensional responsive approach</w:t>
      </w:r>
      <w:r>
        <w:rPr>
          <w:rFonts w:ascii="Times New Roman" w:hAnsi="Times New Roman"/>
          <w:sz w:val="24"/>
          <w:szCs w:val="24"/>
        </w:rPr>
        <w:t xml:space="preserve"> which includes features such as restitution and </w:t>
      </w:r>
      <w:r>
        <w:rPr>
          <w:rFonts w:ascii="Times New Roman" w:hAnsi="Times New Roman"/>
          <w:sz w:val="24"/>
          <w:szCs w:val="24"/>
          <w:shd w:val="clear" w:color="auto" w:fill="FFFFFF"/>
        </w:rPr>
        <w:t xml:space="preserve">psychosocial interventions </w:t>
      </w:r>
      <w:r w:rsidRPr="008D5261">
        <w:rPr>
          <w:rFonts w:ascii="Times New Roman" w:hAnsi="Times New Roman"/>
          <w:sz w:val="24"/>
          <w:szCs w:val="24"/>
          <w:shd w:val="clear" w:color="auto" w:fill="FFFFFF"/>
        </w:rPr>
        <w:t>(</w:t>
      </w:r>
      <w:proofErr w:type="spellStart"/>
      <w:r w:rsidR="00D740E3">
        <w:fldChar w:fldCharType="begin"/>
      </w:r>
      <w:r w:rsidR="00D740E3">
        <w:instrText xml:space="preserve"> HYPERLINK "http://www.sci</w:instrText>
      </w:r>
      <w:r w:rsidR="00D740E3">
        <w:instrText xml:space="preserve">encedirect.com.eproxy.ucd.ie/science/article/pii/S0272735811001814?np=y" \l "bb0075" </w:instrText>
      </w:r>
      <w:r w:rsidR="00D740E3">
        <w:fldChar w:fldCharType="separate"/>
      </w:r>
      <w:r>
        <w:rPr>
          <w:rFonts w:ascii="Times New Roman" w:hAnsi="Times New Roman"/>
          <w:color w:val="222222"/>
          <w:sz w:val="24"/>
          <w:szCs w:val="24"/>
          <w:shd w:val="clear" w:color="auto" w:fill="FFFFFF"/>
        </w:rPr>
        <w:t>Cocozza</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Veysey</w:t>
      </w:r>
      <w:proofErr w:type="spellEnd"/>
      <w:r>
        <w:rPr>
          <w:rFonts w:ascii="Times New Roman" w:hAnsi="Times New Roman"/>
          <w:color w:val="222222"/>
          <w:sz w:val="24"/>
          <w:szCs w:val="24"/>
          <w:shd w:val="clear" w:color="auto" w:fill="FFFFFF"/>
        </w:rPr>
        <w:t>, Chapin,</w:t>
      </w:r>
      <w:r w:rsidRPr="00894376">
        <w:rPr>
          <w:rFonts w:ascii="Times New Roman" w:hAnsi="Times New Roman"/>
          <w:color w:val="222222"/>
          <w:sz w:val="24"/>
          <w:szCs w:val="24"/>
          <w:shd w:val="clear" w:color="auto" w:fill="FFFFFF"/>
        </w:rPr>
        <w:t xml:space="preserve"> Dem</w:t>
      </w:r>
      <w:r>
        <w:rPr>
          <w:rFonts w:ascii="Times New Roman" w:hAnsi="Times New Roman"/>
          <w:color w:val="222222"/>
          <w:sz w:val="24"/>
          <w:szCs w:val="24"/>
          <w:shd w:val="clear" w:color="auto" w:fill="FFFFFF"/>
        </w:rPr>
        <w:t>bo, Walters, &amp; Farina</w:t>
      </w:r>
      <w:r w:rsidRPr="008D5261">
        <w:rPr>
          <w:rStyle w:val="Hyperlink"/>
          <w:rFonts w:ascii="Times New Roman" w:hAnsi="Times New Roman"/>
          <w:color w:val="auto"/>
          <w:sz w:val="24"/>
          <w:szCs w:val="24"/>
          <w:u w:val="none"/>
          <w:bdr w:val="none" w:sz="0" w:space="0" w:color="auto" w:frame="1"/>
          <w:shd w:val="clear" w:color="auto" w:fill="FFFFFF"/>
        </w:rPr>
        <w:t>, 2005</w:t>
      </w:r>
      <w:r w:rsidR="00D740E3">
        <w:rPr>
          <w:rStyle w:val="Hyperlink"/>
          <w:rFonts w:ascii="Times New Roman" w:hAnsi="Times New Roman"/>
          <w:color w:val="auto"/>
          <w:sz w:val="24"/>
          <w:szCs w:val="24"/>
          <w:u w:val="none"/>
          <w:bdr w:val="none" w:sz="0" w:space="0" w:color="auto" w:frame="1"/>
          <w:shd w:val="clear" w:color="auto" w:fill="FFFFFF"/>
        </w:rPr>
        <w:fldChar w:fldCharType="end"/>
      </w:r>
      <w:r>
        <w:rPr>
          <w:rFonts w:ascii="Times New Roman" w:hAnsi="Times New Roman"/>
          <w:sz w:val="24"/>
          <w:szCs w:val="24"/>
          <w:shd w:val="clear" w:color="auto" w:fill="FFFFFF"/>
        </w:rPr>
        <w:t>;</w:t>
      </w:r>
      <w:r w:rsidRPr="008D5261">
        <w:rPr>
          <w:rStyle w:val="apple-converted-space"/>
          <w:rFonts w:ascii="Times New Roman" w:hAnsi="Times New Roman"/>
          <w:sz w:val="24"/>
          <w:szCs w:val="24"/>
          <w:shd w:val="clear" w:color="auto" w:fill="FFFFFF"/>
        </w:rPr>
        <w:t> </w:t>
      </w:r>
      <w:r>
        <w:rPr>
          <w:rFonts w:ascii="Times New Roman" w:hAnsi="Times New Roman"/>
          <w:color w:val="222222"/>
          <w:sz w:val="24"/>
          <w:szCs w:val="24"/>
          <w:shd w:val="clear" w:color="auto" w:fill="FFFFFF"/>
        </w:rPr>
        <w:t>Dembo, Wareham, Poythress, Cook,</w:t>
      </w:r>
      <w:r w:rsidRPr="00971A93">
        <w:rPr>
          <w:rFonts w:ascii="Times New Roman" w:hAnsi="Times New Roman"/>
          <w:color w:val="222222"/>
          <w:sz w:val="24"/>
          <w:szCs w:val="24"/>
          <w:shd w:val="clear" w:color="auto" w:fill="FFFFFF"/>
        </w:rPr>
        <w:t xml:space="preserve"> &amp; </w:t>
      </w:r>
      <w:proofErr w:type="spellStart"/>
      <w:r w:rsidRPr="00971A93">
        <w:rPr>
          <w:rFonts w:ascii="Times New Roman" w:hAnsi="Times New Roman"/>
          <w:color w:val="222222"/>
          <w:sz w:val="24"/>
          <w:szCs w:val="24"/>
          <w:shd w:val="clear" w:color="auto" w:fill="FFFFFF"/>
        </w:rPr>
        <w:t>Schmeidler</w:t>
      </w:r>
      <w:proofErr w:type="spellEnd"/>
      <w:r w:rsidRPr="00971A93">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2007)</w:t>
      </w:r>
      <w:r>
        <w:rPr>
          <w:rFonts w:ascii="Times New Roman" w:hAnsi="Times New Roman"/>
          <w:sz w:val="24"/>
          <w:szCs w:val="24"/>
        </w:rPr>
        <w:t>. These</w:t>
      </w:r>
      <w:r w:rsidRPr="00F05AE9">
        <w:rPr>
          <w:rFonts w:ascii="Times New Roman" w:hAnsi="Times New Roman"/>
          <w:sz w:val="24"/>
          <w:szCs w:val="24"/>
        </w:rPr>
        <w:t xml:space="preserve"> type</w:t>
      </w:r>
      <w:r>
        <w:rPr>
          <w:rFonts w:ascii="Times New Roman" w:hAnsi="Times New Roman"/>
          <w:sz w:val="24"/>
          <w:szCs w:val="24"/>
        </w:rPr>
        <w:t>s</w:t>
      </w:r>
      <w:r w:rsidRPr="00F05AE9">
        <w:rPr>
          <w:rFonts w:ascii="Times New Roman" w:hAnsi="Times New Roman"/>
          <w:sz w:val="24"/>
          <w:szCs w:val="24"/>
        </w:rPr>
        <w:t xml:space="preserve"> of approach</w:t>
      </w:r>
      <w:r>
        <w:rPr>
          <w:rFonts w:ascii="Times New Roman" w:hAnsi="Times New Roman"/>
          <w:sz w:val="24"/>
          <w:szCs w:val="24"/>
        </w:rPr>
        <w:t>es</w:t>
      </w:r>
      <w:r w:rsidRPr="00F05AE9">
        <w:rPr>
          <w:rFonts w:ascii="Times New Roman" w:hAnsi="Times New Roman"/>
          <w:sz w:val="24"/>
          <w:szCs w:val="24"/>
        </w:rPr>
        <w:t xml:space="preserve"> </w:t>
      </w:r>
      <w:r>
        <w:rPr>
          <w:rFonts w:ascii="Times New Roman" w:hAnsi="Times New Roman"/>
          <w:sz w:val="24"/>
          <w:szCs w:val="24"/>
        </w:rPr>
        <w:t>are</w:t>
      </w:r>
      <w:r w:rsidRPr="00F05AE9">
        <w:rPr>
          <w:rFonts w:ascii="Times New Roman" w:hAnsi="Times New Roman"/>
          <w:sz w:val="24"/>
          <w:szCs w:val="24"/>
        </w:rPr>
        <w:t xml:space="preserve"> evident in the Ballyrunners programme, an initiative</w:t>
      </w:r>
      <w:r>
        <w:rPr>
          <w:rFonts w:ascii="Times New Roman" w:hAnsi="Times New Roman"/>
          <w:sz w:val="24"/>
          <w:szCs w:val="24"/>
        </w:rPr>
        <w:t xml:space="preserve"> that is</w:t>
      </w:r>
      <w:r w:rsidRPr="00F05AE9">
        <w:rPr>
          <w:rFonts w:ascii="Times New Roman" w:hAnsi="Times New Roman"/>
          <w:sz w:val="24"/>
          <w:szCs w:val="24"/>
        </w:rPr>
        <w:t xml:space="preserve"> </w:t>
      </w:r>
      <w:r>
        <w:rPr>
          <w:rFonts w:ascii="Times New Roman" w:hAnsi="Times New Roman"/>
          <w:sz w:val="24"/>
          <w:szCs w:val="24"/>
        </w:rPr>
        <w:t xml:space="preserve">aimed at early school leavers and that is </w:t>
      </w:r>
      <w:r w:rsidRPr="00F05AE9">
        <w:rPr>
          <w:rFonts w:ascii="Times New Roman" w:hAnsi="Times New Roman"/>
          <w:sz w:val="24"/>
          <w:szCs w:val="24"/>
        </w:rPr>
        <w:t>run through the Bally</w:t>
      </w:r>
      <w:r>
        <w:rPr>
          <w:rFonts w:ascii="Times New Roman" w:hAnsi="Times New Roman"/>
          <w:sz w:val="24"/>
          <w:szCs w:val="24"/>
        </w:rPr>
        <w:t xml:space="preserve">mun Job Centre in North Dublin. The Ballyrunners has over the past four years achieved a great deal of success in supporting these young people to address many of the issues outlined above, that is, a lack of educational attainment, unemployment, substance abuse, psychosocial dysfunction and offending behaviour. This programme, which </w:t>
      </w:r>
      <w:r w:rsidRPr="00F05AE9">
        <w:rPr>
          <w:rFonts w:ascii="Times New Roman" w:hAnsi="Times New Roman"/>
          <w:sz w:val="24"/>
          <w:szCs w:val="24"/>
        </w:rPr>
        <w:t>has</w:t>
      </w:r>
      <w:r>
        <w:rPr>
          <w:rFonts w:ascii="Times New Roman" w:hAnsi="Times New Roman"/>
          <w:sz w:val="24"/>
          <w:szCs w:val="24"/>
        </w:rPr>
        <w:t xml:space="preserve"> proven to be highly successful, </w:t>
      </w:r>
      <w:r w:rsidRPr="00F05AE9">
        <w:rPr>
          <w:rFonts w:ascii="Times New Roman" w:hAnsi="Times New Roman"/>
          <w:sz w:val="24"/>
          <w:szCs w:val="24"/>
        </w:rPr>
        <w:t xml:space="preserve">is the subject of the </w:t>
      </w:r>
      <w:r>
        <w:rPr>
          <w:rFonts w:ascii="Times New Roman" w:hAnsi="Times New Roman"/>
          <w:sz w:val="24"/>
          <w:szCs w:val="24"/>
        </w:rPr>
        <w:t>present</w:t>
      </w:r>
      <w:r w:rsidRPr="00F05AE9">
        <w:rPr>
          <w:rFonts w:ascii="Times New Roman" w:hAnsi="Times New Roman"/>
          <w:sz w:val="24"/>
          <w:szCs w:val="24"/>
        </w:rPr>
        <w:t xml:space="preserve"> study</w:t>
      </w:r>
      <w:r>
        <w:rPr>
          <w:rFonts w:ascii="Times New Roman" w:hAnsi="Times New Roman"/>
          <w:sz w:val="24"/>
          <w:szCs w:val="24"/>
        </w:rPr>
        <w:t>.</w:t>
      </w:r>
    </w:p>
    <w:p w14:paraId="14DCE3DC" w14:textId="77777777" w:rsidR="00124F1D" w:rsidRDefault="00124F1D" w:rsidP="00CA75D1">
      <w:pPr>
        <w:spacing w:after="0" w:line="360" w:lineRule="auto"/>
        <w:jc w:val="both"/>
        <w:rPr>
          <w:rFonts w:ascii="Times New Roman" w:hAnsi="Times New Roman"/>
          <w:b/>
          <w:sz w:val="24"/>
          <w:szCs w:val="24"/>
        </w:rPr>
      </w:pPr>
    </w:p>
    <w:p w14:paraId="14DCE3DD" w14:textId="77777777" w:rsidR="00124F1D" w:rsidRDefault="00124F1D" w:rsidP="00CA75D1">
      <w:pPr>
        <w:spacing w:after="0" w:line="360" w:lineRule="auto"/>
        <w:jc w:val="both"/>
        <w:rPr>
          <w:rFonts w:ascii="Times New Roman" w:hAnsi="Times New Roman"/>
          <w:b/>
          <w:sz w:val="24"/>
          <w:szCs w:val="24"/>
        </w:rPr>
      </w:pPr>
    </w:p>
    <w:p w14:paraId="14DCE3DE" w14:textId="77777777" w:rsidR="00124F1D" w:rsidRPr="00F05AE9"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1.7 </w:t>
      </w:r>
      <w:r>
        <w:rPr>
          <w:rFonts w:ascii="Times New Roman" w:hAnsi="Times New Roman"/>
          <w:b/>
          <w:sz w:val="24"/>
          <w:szCs w:val="24"/>
        </w:rPr>
        <w:tab/>
      </w:r>
      <w:r w:rsidRPr="00F05AE9">
        <w:rPr>
          <w:rFonts w:ascii="Times New Roman" w:hAnsi="Times New Roman"/>
          <w:b/>
          <w:sz w:val="24"/>
          <w:szCs w:val="24"/>
        </w:rPr>
        <w:t>The Present Study.</w:t>
      </w:r>
    </w:p>
    <w:p w14:paraId="14DCE3DF" w14:textId="77777777" w:rsidR="00124F1D" w:rsidRPr="00F05AE9" w:rsidRDefault="00124F1D" w:rsidP="00CA75D1">
      <w:pPr>
        <w:spacing w:after="0" w:line="360" w:lineRule="auto"/>
        <w:jc w:val="both"/>
        <w:rPr>
          <w:rFonts w:ascii="Times New Roman" w:hAnsi="Times New Roman"/>
          <w:b/>
          <w:sz w:val="24"/>
          <w:szCs w:val="24"/>
        </w:rPr>
      </w:pPr>
    </w:p>
    <w:p w14:paraId="14DCE3E0"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Overall it is evident from the literature that early school leaving is associated with a number of issues such as such as unemployment, crime, substance abuse and a decreased sense of well-</w:t>
      </w:r>
      <w:r w:rsidRPr="00F05AE9">
        <w:rPr>
          <w:rFonts w:ascii="Times New Roman" w:hAnsi="Times New Roman"/>
          <w:sz w:val="24"/>
          <w:szCs w:val="24"/>
        </w:rPr>
        <w:lastRenderedPageBreak/>
        <w:t xml:space="preserve">being. While some of these issues such as substance abuse or low self-esteem may have been a contributory factor in the decision to drop out of school rather than a consequence, these issues continue to be a problem and are possibly exacerbated further by early school leaving. It is necessary to therefore address each of these issues in order to promote healthy development in these young people and to assist them in accessing further education and employment. </w:t>
      </w:r>
    </w:p>
    <w:p w14:paraId="14DCE3E1" w14:textId="77777777" w:rsidR="00124F1D" w:rsidRPr="00F05AE9" w:rsidRDefault="00124F1D" w:rsidP="00CA75D1">
      <w:pPr>
        <w:spacing w:after="0" w:line="360" w:lineRule="auto"/>
        <w:jc w:val="both"/>
        <w:rPr>
          <w:rFonts w:ascii="Times New Roman" w:hAnsi="Times New Roman"/>
          <w:sz w:val="24"/>
          <w:szCs w:val="24"/>
        </w:rPr>
      </w:pPr>
    </w:p>
    <w:p w14:paraId="14DCE3E2" w14:textId="77777777" w:rsidR="00124F1D" w:rsidRPr="00F05AE9"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1.8 </w:t>
      </w:r>
      <w:r>
        <w:rPr>
          <w:rFonts w:ascii="Times New Roman" w:hAnsi="Times New Roman"/>
          <w:b/>
          <w:sz w:val="24"/>
          <w:szCs w:val="24"/>
        </w:rPr>
        <w:tab/>
      </w:r>
      <w:r w:rsidRPr="00F05AE9">
        <w:rPr>
          <w:rFonts w:ascii="Times New Roman" w:hAnsi="Times New Roman"/>
          <w:b/>
          <w:sz w:val="24"/>
          <w:szCs w:val="24"/>
        </w:rPr>
        <w:t xml:space="preserve">Ballymun - an area of social and economic disadvantage </w:t>
      </w:r>
    </w:p>
    <w:p w14:paraId="14DCE3E3" w14:textId="77777777" w:rsidR="00124F1D" w:rsidRPr="00F05AE9" w:rsidRDefault="00124F1D" w:rsidP="00CA75D1">
      <w:pPr>
        <w:spacing w:after="0" w:line="360" w:lineRule="auto"/>
        <w:jc w:val="both"/>
        <w:rPr>
          <w:rFonts w:ascii="Times New Roman" w:hAnsi="Times New Roman"/>
          <w:b/>
          <w:sz w:val="24"/>
          <w:szCs w:val="24"/>
        </w:rPr>
      </w:pPr>
    </w:p>
    <w:p w14:paraId="14DCE3E4"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The current study was carried out in Ballymun, an area which is widely accepted as one of the most economically and socially disadvantaged areas in North Dublin. It has a long history of poverty and disadvantage as well as high rates of crime and substance abuse. The level of educational attainment in Ballymun is also below the national average and in the wake of the recent recession, unemployment figures are at an </w:t>
      </w:r>
      <w:proofErr w:type="spellStart"/>
      <w:r w:rsidRPr="00F05AE9">
        <w:rPr>
          <w:rFonts w:ascii="Times New Roman" w:hAnsi="Times New Roman"/>
          <w:sz w:val="24"/>
          <w:szCs w:val="24"/>
        </w:rPr>
        <w:t>all time</w:t>
      </w:r>
      <w:proofErr w:type="spellEnd"/>
      <w:r w:rsidRPr="00F05AE9">
        <w:rPr>
          <w:rFonts w:ascii="Times New Roman" w:hAnsi="Times New Roman"/>
          <w:sz w:val="24"/>
          <w:szCs w:val="24"/>
        </w:rPr>
        <w:t xml:space="preserve"> high of 44%, more than twice the national average of 19%. (Central Statistics Office, 2011a). In addition to this, Ballymun experiences a very high rate of early school leaving with approximately 50% of young people leaving school before the Senior Cycle (Ryan, 2004). </w:t>
      </w:r>
    </w:p>
    <w:p w14:paraId="14DCE3E5" w14:textId="77777777" w:rsidR="00124F1D" w:rsidRDefault="00124F1D" w:rsidP="00CA75D1">
      <w:pPr>
        <w:spacing w:after="0" w:line="360" w:lineRule="auto"/>
        <w:jc w:val="both"/>
        <w:rPr>
          <w:rFonts w:ascii="Times New Roman" w:hAnsi="Times New Roman"/>
          <w:sz w:val="24"/>
          <w:szCs w:val="24"/>
        </w:rPr>
      </w:pPr>
    </w:p>
    <w:p w14:paraId="14DCE3E6" w14:textId="77777777" w:rsidR="00124F1D"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r>
      <w:r w:rsidRPr="00F05AE9">
        <w:rPr>
          <w:rFonts w:ascii="Times New Roman" w:hAnsi="Times New Roman"/>
          <w:b/>
          <w:sz w:val="24"/>
          <w:szCs w:val="24"/>
        </w:rPr>
        <w:t xml:space="preserve">The Ballymun Job Centre and the Ballyrunners Programme. </w:t>
      </w:r>
    </w:p>
    <w:p w14:paraId="14DCE3E7" w14:textId="77777777" w:rsidR="00124F1D" w:rsidRPr="00F05AE9" w:rsidRDefault="00124F1D" w:rsidP="00CA75D1">
      <w:pPr>
        <w:spacing w:after="0" w:line="360" w:lineRule="auto"/>
        <w:jc w:val="both"/>
        <w:rPr>
          <w:rFonts w:ascii="Times New Roman" w:hAnsi="Times New Roman"/>
          <w:b/>
          <w:sz w:val="24"/>
          <w:szCs w:val="24"/>
        </w:rPr>
      </w:pPr>
    </w:p>
    <w:p w14:paraId="14DCE3E8"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The Ballymun Job Centre is a charitable organisation in the North Dublin suburb of Ballymun </w:t>
      </w:r>
      <w:r>
        <w:rPr>
          <w:rFonts w:ascii="Times New Roman" w:hAnsi="Times New Roman"/>
          <w:sz w:val="24"/>
          <w:szCs w:val="24"/>
        </w:rPr>
        <w:t>that</w:t>
      </w:r>
      <w:r w:rsidRPr="00F05AE9">
        <w:rPr>
          <w:rFonts w:ascii="Times New Roman" w:hAnsi="Times New Roman"/>
          <w:sz w:val="24"/>
          <w:szCs w:val="24"/>
        </w:rPr>
        <w:t xml:space="preserve"> is dedicated to supporting the local community to obtain the skills and knowledge necessary to make a successful transition into the labour market. Unfortunately however these vital services are at breaking point as a result of the recession and the subsequent surge in unemployment, making it even more difficult for the people of the local community to access the help and support they need when they need it most. </w:t>
      </w:r>
    </w:p>
    <w:p w14:paraId="14DCE3E9"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3EA"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 Ballyrunners programme endeavours to address this problem by providing help and support to the young people of the local community. The programme is aimed primarily at early school leavers with the intention of enabling them to access further education and employment. In addition to this the programmes also address a variety of issues such as young offending, substance abuse and low self-esteem and in doing so</w:t>
      </w:r>
      <w:r>
        <w:rPr>
          <w:rFonts w:ascii="Times New Roman" w:hAnsi="Times New Roman"/>
          <w:sz w:val="24"/>
          <w:szCs w:val="24"/>
        </w:rPr>
        <w:t>,</w:t>
      </w:r>
      <w:r w:rsidRPr="00F05AE9">
        <w:rPr>
          <w:rFonts w:ascii="Times New Roman" w:hAnsi="Times New Roman"/>
          <w:sz w:val="24"/>
          <w:szCs w:val="24"/>
        </w:rPr>
        <w:t xml:space="preserve"> removes a number of the barriers which have been preventing these young people from progressing successfully in their lives. All of this is achieved through the use of the Gaisce or President's award w</w:t>
      </w:r>
      <w:r>
        <w:rPr>
          <w:rFonts w:ascii="Times New Roman" w:hAnsi="Times New Roman"/>
          <w:sz w:val="24"/>
          <w:szCs w:val="24"/>
        </w:rPr>
        <w:t xml:space="preserve">hich encourages young people aged between 16 and 25 to pursue goals relating to personal </w:t>
      </w:r>
      <w:r>
        <w:rPr>
          <w:rFonts w:ascii="Times New Roman" w:hAnsi="Times New Roman"/>
          <w:sz w:val="24"/>
          <w:szCs w:val="24"/>
        </w:rPr>
        <w:lastRenderedPageBreak/>
        <w:t>development, by completing</w:t>
      </w:r>
      <w:r w:rsidRPr="00F05AE9">
        <w:rPr>
          <w:rFonts w:ascii="Times New Roman" w:hAnsi="Times New Roman"/>
          <w:sz w:val="24"/>
          <w:szCs w:val="24"/>
        </w:rPr>
        <w:t xml:space="preserve"> challenges in four areas; community involvement, physical recreation, personal skills and an adventure journey. The second main component of the course is a F</w:t>
      </w:r>
      <w:r>
        <w:rPr>
          <w:rFonts w:ascii="Times New Roman" w:hAnsi="Times New Roman"/>
          <w:sz w:val="24"/>
          <w:szCs w:val="24"/>
        </w:rPr>
        <w:t>urther Education and Training Awards Council (F</w:t>
      </w:r>
      <w:r w:rsidRPr="00F05AE9">
        <w:rPr>
          <w:rFonts w:ascii="Times New Roman" w:hAnsi="Times New Roman"/>
          <w:sz w:val="24"/>
          <w:szCs w:val="24"/>
        </w:rPr>
        <w:t>ETAC</w:t>
      </w:r>
      <w:r>
        <w:rPr>
          <w:rFonts w:ascii="Times New Roman" w:hAnsi="Times New Roman"/>
          <w:sz w:val="24"/>
          <w:szCs w:val="24"/>
        </w:rPr>
        <w:t>)</w:t>
      </w:r>
      <w:r w:rsidRPr="00F05AE9">
        <w:rPr>
          <w:rFonts w:ascii="Times New Roman" w:hAnsi="Times New Roman"/>
          <w:sz w:val="24"/>
          <w:szCs w:val="24"/>
        </w:rPr>
        <w:t xml:space="preserve"> </w:t>
      </w:r>
      <w:r>
        <w:rPr>
          <w:rFonts w:ascii="Times New Roman" w:hAnsi="Times New Roman"/>
          <w:sz w:val="24"/>
          <w:szCs w:val="24"/>
        </w:rPr>
        <w:t>qualification</w:t>
      </w:r>
      <w:r w:rsidRPr="00F05AE9">
        <w:rPr>
          <w:rFonts w:ascii="Times New Roman" w:hAnsi="Times New Roman"/>
          <w:sz w:val="24"/>
          <w:szCs w:val="24"/>
        </w:rPr>
        <w:t xml:space="preserve"> in health and fitness</w:t>
      </w:r>
      <w:r>
        <w:rPr>
          <w:rFonts w:ascii="Times New Roman" w:hAnsi="Times New Roman"/>
          <w:sz w:val="24"/>
          <w:szCs w:val="24"/>
        </w:rPr>
        <w:t>, which is a qualification from the Irish awarding body for further education and training.</w:t>
      </w:r>
    </w:p>
    <w:p w14:paraId="14DCE3EB"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3EC"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Over the past four years in which the programme has been in operation it has proven to be highly successful with the vast majority of participants progressing on to further training and employment whilst reporting significant decreases in substance abuse and offending behaviour. Thus far however the programme has not undergone any form of systematic evaluation and the organisers have only anecdotal evidence of its success. It is the aim of the current study therefore to carry out just such an evaluation by means of one-to-one interviews with the relevant stakeholders</w:t>
      </w:r>
      <w:r>
        <w:rPr>
          <w:rFonts w:ascii="Times New Roman" w:hAnsi="Times New Roman"/>
          <w:sz w:val="24"/>
          <w:szCs w:val="24"/>
        </w:rPr>
        <w:t xml:space="preserve"> using a technique known as Appreciative Inquiry</w:t>
      </w:r>
      <w:r w:rsidRPr="00F05AE9">
        <w:rPr>
          <w:rFonts w:ascii="Times New Roman" w:hAnsi="Times New Roman"/>
          <w:sz w:val="24"/>
          <w:szCs w:val="24"/>
        </w:rPr>
        <w:t xml:space="preserve"> and a Social Return on Investment</w:t>
      </w:r>
      <w:r>
        <w:rPr>
          <w:rFonts w:ascii="Times New Roman" w:hAnsi="Times New Roman"/>
          <w:sz w:val="24"/>
          <w:szCs w:val="24"/>
        </w:rPr>
        <w:t xml:space="preserve"> (SROI)</w:t>
      </w:r>
      <w:r w:rsidRPr="00F05AE9">
        <w:rPr>
          <w:rFonts w:ascii="Times New Roman" w:hAnsi="Times New Roman"/>
          <w:sz w:val="24"/>
          <w:szCs w:val="24"/>
        </w:rPr>
        <w:t xml:space="preserve"> analysis</w:t>
      </w:r>
      <w:r>
        <w:rPr>
          <w:rFonts w:ascii="Times New Roman" w:hAnsi="Times New Roman"/>
          <w:sz w:val="24"/>
          <w:szCs w:val="24"/>
        </w:rPr>
        <w:t xml:space="preserve"> in order to establish the social and economic value of the programme.</w:t>
      </w:r>
    </w:p>
    <w:p w14:paraId="14DCE3ED" w14:textId="77777777" w:rsidR="00124F1D" w:rsidRDefault="00124F1D" w:rsidP="00CA75D1">
      <w:pPr>
        <w:spacing w:after="0" w:line="360" w:lineRule="auto"/>
        <w:jc w:val="both"/>
        <w:rPr>
          <w:rFonts w:ascii="Times New Roman" w:hAnsi="Times New Roman"/>
          <w:sz w:val="24"/>
          <w:szCs w:val="24"/>
        </w:rPr>
      </w:pPr>
    </w:p>
    <w:p w14:paraId="14DCE3EE"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Appreciative Inquiry </w:t>
      </w:r>
      <w:r>
        <w:rPr>
          <w:rFonts w:ascii="Times New Roman" w:hAnsi="Times New Roman"/>
          <w:sz w:val="24"/>
          <w:szCs w:val="24"/>
        </w:rPr>
        <w:t xml:space="preserve">is a method of interviewing that encourages an individual to recall a positive experience they have had in the past and to discuss the emotions that they experienced at that time </w:t>
      </w:r>
      <w:r w:rsidRPr="00F05AE9">
        <w:rPr>
          <w:rFonts w:ascii="Times New Roman" w:hAnsi="Times New Roman"/>
          <w:sz w:val="24"/>
          <w:szCs w:val="24"/>
        </w:rPr>
        <w:t>(</w:t>
      </w:r>
      <w:proofErr w:type="spellStart"/>
      <w:r w:rsidRPr="00F05AE9">
        <w:rPr>
          <w:rFonts w:ascii="Times New Roman" w:hAnsi="Times New Roman"/>
          <w:sz w:val="24"/>
          <w:szCs w:val="24"/>
          <w:shd w:val="clear" w:color="auto" w:fill="FFFFFF"/>
        </w:rPr>
        <w:t>Cooperrider</w:t>
      </w:r>
      <w:proofErr w:type="spellEnd"/>
      <w:r w:rsidRPr="00F05AE9">
        <w:rPr>
          <w:rFonts w:ascii="Times New Roman" w:hAnsi="Times New Roman"/>
          <w:sz w:val="24"/>
          <w:szCs w:val="24"/>
          <w:shd w:val="clear" w:color="auto" w:fill="FFFFFF"/>
        </w:rPr>
        <w:t xml:space="preserve"> &amp; Whitney, 1999</w:t>
      </w:r>
      <w:r>
        <w:rPr>
          <w:rFonts w:ascii="Times New Roman" w:hAnsi="Times New Roman"/>
          <w:sz w:val="24"/>
          <w:szCs w:val="24"/>
          <w:shd w:val="clear" w:color="auto" w:fill="FFFFFF"/>
        </w:rPr>
        <w:t xml:space="preserve">; Holman, </w:t>
      </w:r>
      <w:proofErr w:type="spellStart"/>
      <w:r>
        <w:rPr>
          <w:rFonts w:ascii="Times New Roman" w:hAnsi="Times New Roman"/>
          <w:sz w:val="24"/>
          <w:szCs w:val="24"/>
          <w:shd w:val="clear" w:color="auto" w:fill="FFFFFF"/>
        </w:rPr>
        <w:t>Devane</w:t>
      </w:r>
      <w:proofErr w:type="spellEnd"/>
      <w:r>
        <w:rPr>
          <w:rFonts w:ascii="Times New Roman" w:hAnsi="Times New Roman"/>
          <w:sz w:val="24"/>
          <w:szCs w:val="24"/>
          <w:shd w:val="clear" w:color="auto" w:fill="FFFFFF"/>
        </w:rPr>
        <w:t xml:space="preserve"> &amp; Cady, 2007</w:t>
      </w:r>
      <w:r w:rsidRPr="00F05AE9">
        <w:rPr>
          <w:rFonts w:ascii="Times New Roman" w:hAnsi="Times New Roman"/>
          <w:sz w:val="24"/>
          <w:szCs w:val="24"/>
          <w:shd w:val="clear" w:color="auto" w:fill="FFFFFF"/>
        </w:rPr>
        <w:t>)</w:t>
      </w:r>
      <w:r>
        <w:rPr>
          <w:rFonts w:ascii="Times New Roman" w:hAnsi="Times New Roman"/>
          <w:sz w:val="24"/>
          <w:szCs w:val="24"/>
        </w:rPr>
        <w:t xml:space="preserve">. It </w:t>
      </w:r>
      <w:r w:rsidRPr="00F05AE9">
        <w:rPr>
          <w:rFonts w:ascii="Times New Roman" w:hAnsi="Times New Roman"/>
          <w:sz w:val="24"/>
          <w:szCs w:val="24"/>
        </w:rPr>
        <w:t>was envisaged that the use of this technique, which</w:t>
      </w:r>
      <w:r>
        <w:rPr>
          <w:rFonts w:ascii="Times New Roman" w:hAnsi="Times New Roman"/>
          <w:sz w:val="24"/>
          <w:szCs w:val="24"/>
        </w:rPr>
        <w:t xml:space="preserve"> evokes positive emotions in the interviewee and which</w:t>
      </w:r>
      <w:r w:rsidRPr="00F05AE9">
        <w:rPr>
          <w:rFonts w:ascii="Times New Roman" w:hAnsi="Times New Roman"/>
          <w:sz w:val="24"/>
          <w:szCs w:val="24"/>
        </w:rPr>
        <w:t xml:space="preserve"> places emphasis on successful experiences and strengths, would encourage interviewees to focus on the aspects of the course which enabled them to thrive and which contributed to the overall success of the programme.</w:t>
      </w:r>
      <w:r>
        <w:rPr>
          <w:rFonts w:ascii="Times New Roman" w:hAnsi="Times New Roman"/>
          <w:sz w:val="24"/>
          <w:szCs w:val="24"/>
        </w:rPr>
        <w:t xml:space="preserve"> SROI analysis is another aspect of the research which is used to evaluate</w:t>
      </w:r>
      <w:r w:rsidRPr="00F05AE9">
        <w:rPr>
          <w:rFonts w:ascii="Times New Roman" w:hAnsi="Times New Roman"/>
          <w:sz w:val="24"/>
          <w:szCs w:val="24"/>
        </w:rPr>
        <w:t xml:space="preserve"> services or </w:t>
      </w:r>
      <w:r>
        <w:rPr>
          <w:rFonts w:ascii="Times New Roman" w:hAnsi="Times New Roman"/>
          <w:sz w:val="24"/>
          <w:szCs w:val="24"/>
        </w:rPr>
        <w:t>interventions</w:t>
      </w:r>
      <w:r w:rsidRPr="00F05AE9">
        <w:rPr>
          <w:rFonts w:ascii="Times New Roman" w:hAnsi="Times New Roman"/>
          <w:sz w:val="24"/>
          <w:szCs w:val="24"/>
        </w:rPr>
        <w:t>, by assigning a financial proxy or monetary value to social and economic gains.</w:t>
      </w:r>
      <w:r>
        <w:rPr>
          <w:rFonts w:ascii="Times New Roman" w:hAnsi="Times New Roman"/>
          <w:sz w:val="24"/>
          <w:szCs w:val="24"/>
        </w:rPr>
        <w:t xml:space="preserve"> </w:t>
      </w:r>
      <w:r w:rsidRPr="007E7C11">
        <w:rPr>
          <w:rFonts w:ascii="Times New Roman" w:hAnsi="Times New Roman"/>
          <w:sz w:val="24"/>
          <w:szCs w:val="24"/>
        </w:rPr>
        <w:t xml:space="preserve">This value can then be communicated to funders in terms of a </w:t>
      </w:r>
      <w:r>
        <w:rPr>
          <w:rFonts w:ascii="Times New Roman" w:hAnsi="Times New Roman"/>
          <w:sz w:val="24"/>
          <w:szCs w:val="24"/>
        </w:rPr>
        <w:t xml:space="preserve">social return calculation which is a </w:t>
      </w:r>
      <w:r w:rsidRPr="007E7C11">
        <w:rPr>
          <w:rFonts w:ascii="Times New Roman" w:hAnsi="Times New Roman"/>
          <w:sz w:val="24"/>
          <w:szCs w:val="24"/>
        </w:rPr>
        <w:t xml:space="preserve">ratio which states, for example, that </w:t>
      </w:r>
      <w:r>
        <w:rPr>
          <w:rFonts w:ascii="Times New Roman" w:hAnsi="Times New Roman"/>
          <w:sz w:val="24"/>
          <w:szCs w:val="24"/>
        </w:rPr>
        <w:t>€</w:t>
      </w:r>
      <w:r w:rsidRPr="007E7C11">
        <w:rPr>
          <w:rFonts w:ascii="Times New Roman" w:hAnsi="Times New Roman"/>
          <w:sz w:val="24"/>
          <w:szCs w:val="24"/>
        </w:rPr>
        <w:t xml:space="preserve">3 of social value is derived from every </w:t>
      </w:r>
      <w:r>
        <w:rPr>
          <w:rFonts w:ascii="Times New Roman" w:hAnsi="Times New Roman"/>
          <w:sz w:val="24"/>
          <w:szCs w:val="24"/>
        </w:rPr>
        <w:t>€</w:t>
      </w:r>
      <w:r w:rsidRPr="007E7C11">
        <w:rPr>
          <w:rFonts w:ascii="Times New Roman" w:hAnsi="Times New Roman"/>
          <w:sz w:val="24"/>
          <w:szCs w:val="24"/>
        </w:rPr>
        <w:t>1 invested.</w:t>
      </w:r>
    </w:p>
    <w:p w14:paraId="14DCE3EF" w14:textId="77777777" w:rsidR="00124F1D" w:rsidRDefault="00124F1D" w:rsidP="00CA75D1">
      <w:pPr>
        <w:spacing w:after="0" w:line="360" w:lineRule="auto"/>
        <w:jc w:val="both"/>
        <w:rPr>
          <w:rFonts w:ascii="Times New Roman" w:hAnsi="Times New Roman"/>
          <w:sz w:val="24"/>
          <w:szCs w:val="24"/>
        </w:rPr>
      </w:pPr>
    </w:p>
    <w:p w14:paraId="14DCE3F0" w14:textId="77777777" w:rsidR="00124F1D" w:rsidRDefault="00124F1D" w:rsidP="00CA75D1">
      <w:pPr>
        <w:spacing w:after="0" w:line="360" w:lineRule="auto"/>
        <w:jc w:val="both"/>
        <w:rPr>
          <w:rFonts w:ascii="Times New Roman" w:hAnsi="Times New Roman"/>
          <w:sz w:val="24"/>
          <w:szCs w:val="24"/>
        </w:rPr>
      </w:pPr>
    </w:p>
    <w:p w14:paraId="14DCE3F1"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The present study will implement all of the aforementioned techniques</w:t>
      </w:r>
      <w:r w:rsidRPr="00F05AE9">
        <w:rPr>
          <w:rFonts w:ascii="Times New Roman" w:hAnsi="Times New Roman"/>
          <w:sz w:val="24"/>
          <w:szCs w:val="24"/>
        </w:rPr>
        <w:t xml:space="preserve"> in order to answer the following questions: </w:t>
      </w:r>
    </w:p>
    <w:p w14:paraId="14DCE3F2" w14:textId="77777777" w:rsidR="00124F1D" w:rsidRPr="00F05AE9" w:rsidRDefault="00124F1D" w:rsidP="00CA75D1">
      <w:pPr>
        <w:spacing w:after="0" w:line="360" w:lineRule="auto"/>
        <w:jc w:val="both"/>
        <w:rPr>
          <w:rFonts w:ascii="Times New Roman" w:hAnsi="Times New Roman"/>
          <w:sz w:val="24"/>
          <w:szCs w:val="24"/>
        </w:rPr>
      </w:pPr>
    </w:p>
    <w:p w14:paraId="14DCE3F3" w14:textId="77777777" w:rsidR="00124F1D" w:rsidRPr="00F05AE9" w:rsidRDefault="00124F1D" w:rsidP="00E077D9">
      <w:pPr>
        <w:spacing w:after="0" w:line="360" w:lineRule="auto"/>
        <w:jc w:val="both"/>
        <w:outlineLvl w:val="0"/>
        <w:rPr>
          <w:rFonts w:ascii="Times New Roman" w:hAnsi="Times New Roman"/>
          <w:i/>
          <w:sz w:val="24"/>
          <w:szCs w:val="24"/>
          <w:u w:val="single"/>
        </w:rPr>
      </w:pPr>
      <w:r w:rsidRPr="00F05AE9">
        <w:rPr>
          <w:rFonts w:ascii="Times New Roman" w:hAnsi="Times New Roman"/>
          <w:i/>
          <w:sz w:val="24"/>
          <w:szCs w:val="24"/>
          <w:u w:val="single"/>
        </w:rPr>
        <w:t xml:space="preserve">Research Questions: </w:t>
      </w:r>
    </w:p>
    <w:p w14:paraId="14DCE3F4" w14:textId="77777777" w:rsidR="00124F1D" w:rsidRPr="00F05AE9" w:rsidRDefault="00124F1D" w:rsidP="00CA75D1">
      <w:pPr>
        <w:pStyle w:val="ListParagraph"/>
        <w:numPr>
          <w:ilvl w:val="0"/>
          <w:numId w:val="17"/>
        </w:numPr>
        <w:spacing w:after="0" w:line="360" w:lineRule="auto"/>
        <w:ind w:left="0"/>
        <w:jc w:val="both"/>
        <w:rPr>
          <w:rFonts w:ascii="Times New Roman" w:hAnsi="Times New Roman"/>
          <w:sz w:val="24"/>
          <w:szCs w:val="24"/>
        </w:rPr>
      </w:pPr>
      <w:r w:rsidRPr="00F05AE9">
        <w:rPr>
          <w:rFonts w:ascii="Times New Roman" w:hAnsi="Times New Roman"/>
          <w:sz w:val="24"/>
          <w:szCs w:val="24"/>
        </w:rPr>
        <w:t xml:space="preserve">What are the main components which contribute to the success of the Ballyrunners programme? </w:t>
      </w:r>
    </w:p>
    <w:p w14:paraId="14DCE3F5" w14:textId="77777777" w:rsidR="00124F1D" w:rsidRPr="00F05AE9" w:rsidRDefault="00124F1D" w:rsidP="00CA75D1">
      <w:pPr>
        <w:pStyle w:val="ListParagraph"/>
        <w:numPr>
          <w:ilvl w:val="0"/>
          <w:numId w:val="17"/>
        </w:numPr>
        <w:spacing w:after="0" w:line="360" w:lineRule="auto"/>
        <w:ind w:left="0"/>
        <w:jc w:val="both"/>
        <w:rPr>
          <w:rFonts w:ascii="Times New Roman" w:hAnsi="Times New Roman"/>
          <w:sz w:val="24"/>
          <w:szCs w:val="24"/>
        </w:rPr>
      </w:pPr>
      <w:r w:rsidRPr="00F05AE9">
        <w:rPr>
          <w:rFonts w:ascii="Times New Roman" w:hAnsi="Times New Roman"/>
          <w:sz w:val="24"/>
          <w:szCs w:val="24"/>
        </w:rPr>
        <w:lastRenderedPageBreak/>
        <w:t>Are there any aspects of the programme which may benefit from further consideration or development?</w:t>
      </w:r>
    </w:p>
    <w:p w14:paraId="14DCE3F6" w14:textId="77777777" w:rsidR="00124F1D" w:rsidRPr="00F05AE9" w:rsidRDefault="00124F1D" w:rsidP="00CA75D1">
      <w:pPr>
        <w:pStyle w:val="ListParagraph"/>
        <w:numPr>
          <w:ilvl w:val="0"/>
          <w:numId w:val="17"/>
        </w:numPr>
        <w:spacing w:after="0" w:line="360" w:lineRule="auto"/>
        <w:ind w:left="0"/>
        <w:jc w:val="both"/>
        <w:rPr>
          <w:rFonts w:ascii="Times New Roman" w:hAnsi="Times New Roman"/>
          <w:sz w:val="24"/>
          <w:szCs w:val="24"/>
        </w:rPr>
      </w:pPr>
      <w:r w:rsidRPr="00F05AE9">
        <w:rPr>
          <w:rFonts w:ascii="Times New Roman" w:hAnsi="Times New Roman"/>
          <w:sz w:val="24"/>
          <w:szCs w:val="24"/>
        </w:rPr>
        <w:t xml:space="preserve">Which elements of the programme have an impact on substance abuse and offending? </w:t>
      </w:r>
    </w:p>
    <w:p w14:paraId="14DCE3F7" w14:textId="77777777" w:rsidR="00124F1D" w:rsidRDefault="00124F1D" w:rsidP="00CA75D1">
      <w:pPr>
        <w:pStyle w:val="ListParagraph"/>
        <w:numPr>
          <w:ilvl w:val="0"/>
          <w:numId w:val="17"/>
        </w:numPr>
        <w:spacing w:after="0" w:line="360" w:lineRule="auto"/>
        <w:ind w:left="0"/>
        <w:jc w:val="both"/>
        <w:rPr>
          <w:rFonts w:ascii="Times New Roman" w:hAnsi="Times New Roman"/>
          <w:sz w:val="24"/>
          <w:szCs w:val="24"/>
        </w:rPr>
      </w:pPr>
      <w:r w:rsidRPr="00F05AE9">
        <w:rPr>
          <w:rFonts w:ascii="Times New Roman" w:hAnsi="Times New Roman"/>
          <w:sz w:val="24"/>
          <w:szCs w:val="24"/>
        </w:rPr>
        <w:t>What is the social and economic value of the programme and what is the likely return on an investment?</w:t>
      </w:r>
    </w:p>
    <w:p w14:paraId="14DCE3F8" w14:textId="77777777" w:rsidR="00124F1D" w:rsidRDefault="00124F1D" w:rsidP="00CA75D1">
      <w:pPr>
        <w:spacing w:after="0" w:line="360" w:lineRule="auto"/>
        <w:jc w:val="both"/>
        <w:rPr>
          <w:rFonts w:ascii="Times New Roman" w:hAnsi="Times New Roman"/>
          <w:sz w:val="24"/>
          <w:szCs w:val="24"/>
        </w:rPr>
      </w:pPr>
    </w:p>
    <w:p w14:paraId="14DCE3F9" w14:textId="77777777" w:rsidR="00124F1D" w:rsidRDefault="00124F1D" w:rsidP="00CA75D1">
      <w:pPr>
        <w:spacing w:after="0" w:line="360" w:lineRule="auto"/>
        <w:jc w:val="both"/>
        <w:rPr>
          <w:rFonts w:ascii="Times New Roman" w:hAnsi="Times New Roman"/>
          <w:sz w:val="24"/>
          <w:szCs w:val="24"/>
        </w:rPr>
      </w:pPr>
    </w:p>
    <w:p w14:paraId="14DCE3FA" w14:textId="77777777" w:rsidR="00124F1D" w:rsidRDefault="00124F1D" w:rsidP="00CA75D1">
      <w:pPr>
        <w:spacing w:after="0" w:line="360" w:lineRule="auto"/>
        <w:jc w:val="both"/>
        <w:rPr>
          <w:rFonts w:ascii="Times New Roman" w:hAnsi="Times New Roman"/>
          <w:sz w:val="24"/>
          <w:szCs w:val="24"/>
        </w:rPr>
      </w:pPr>
    </w:p>
    <w:p w14:paraId="14DCE3FB" w14:textId="77777777" w:rsidR="00124F1D" w:rsidRDefault="00124F1D" w:rsidP="00CA75D1">
      <w:pPr>
        <w:spacing w:after="0" w:line="360" w:lineRule="auto"/>
        <w:jc w:val="both"/>
        <w:rPr>
          <w:rFonts w:ascii="Times New Roman" w:hAnsi="Times New Roman"/>
          <w:sz w:val="24"/>
          <w:szCs w:val="24"/>
        </w:rPr>
      </w:pPr>
    </w:p>
    <w:p w14:paraId="14DCE3FC" w14:textId="77777777" w:rsidR="00124F1D" w:rsidRDefault="00124F1D" w:rsidP="00CA75D1">
      <w:pPr>
        <w:spacing w:after="0" w:line="360" w:lineRule="auto"/>
        <w:jc w:val="both"/>
        <w:rPr>
          <w:rFonts w:ascii="Times New Roman" w:hAnsi="Times New Roman"/>
          <w:sz w:val="24"/>
          <w:szCs w:val="24"/>
        </w:rPr>
      </w:pPr>
    </w:p>
    <w:p w14:paraId="14DCE3FD" w14:textId="77777777" w:rsidR="00124F1D" w:rsidRDefault="00124F1D" w:rsidP="00CA75D1">
      <w:pPr>
        <w:spacing w:after="0" w:line="360" w:lineRule="auto"/>
        <w:jc w:val="both"/>
        <w:rPr>
          <w:rFonts w:ascii="Times New Roman" w:hAnsi="Times New Roman"/>
          <w:sz w:val="24"/>
          <w:szCs w:val="24"/>
        </w:rPr>
      </w:pPr>
    </w:p>
    <w:p w14:paraId="14DCE3FE" w14:textId="77777777" w:rsidR="00124F1D" w:rsidRDefault="00124F1D" w:rsidP="00CA75D1">
      <w:pPr>
        <w:spacing w:after="0" w:line="360" w:lineRule="auto"/>
        <w:jc w:val="both"/>
        <w:rPr>
          <w:rFonts w:ascii="Times New Roman" w:hAnsi="Times New Roman"/>
          <w:sz w:val="24"/>
          <w:szCs w:val="24"/>
        </w:rPr>
      </w:pPr>
    </w:p>
    <w:p w14:paraId="14DCE3FF" w14:textId="77777777" w:rsidR="00124F1D" w:rsidRDefault="00124F1D" w:rsidP="00CA75D1">
      <w:pPr>
        <w:spacing w:after="0" w:line="360" w:lineRule="auto"/>
        <w:jc w:val="both"/>
        <w:rPr>
          <w:rFonts w:ascii="Times New Roman" w:hAnsi="Times New Roman"/>
          <w:sz w:val="24"/>
          <w:szCs w:val="24"/>
        </w:rPr>
      </w:pPr>
    </w:p>
    <w:p w14:paraId="14DCE400" w14:textId="77777777" w:rsidR="00124F1D" w:rsidRDefault="00124F1D" w:rsidP="00CA75D1">
      <w:pPr>
        <w:spacing w:after="0" w:line="360" w:lineRule="auto"/>
        <w:jc w:val="both"/>
        <w:rPr>
          <w:rFonts w:ascii="Times New Roman" w:hAnsi="Times New Roman"/>
          <w:sz w:val="24"/>
          <w:szCs w:val="24"/>
        </w:rPr>
      </w:pPr>
    </w:p>
    <w:p w14:paraId="14DCE401" w14:textId="77777777" w:rsidR="00124F1D" w:rsidRDefault="00124F1D" w:rsidP="00CA75D1">
      <w:pPr>
        <w:spacing w:after="0" w:line="360" w:lineRule="auto"/>
        <w:jc w:val="both"/>
        <w:rPr>
          <w:rFonts w:ascii="Times New Roman" w:hAnsi="Times New Roman"/>
          <w:sz w:val="24"/>
          <w:szCs w:val="24"/>
        </w:rPr>
      </w:pPr>
    </w:p>
    <w:p w14:paraId="14DCE402" w14:textId="77777777" w:rsidR="00124F1D" w:rsidRDefault="00124F1D" w:rsidP="00CA75D1">
      <w:pPr>
        <w:spacing w:after="0" w:line="360" w:lineRule="auto"/>
        <w:jc w:val="both"/>
        <w:rPr>
          <w:rFonts w:ascii="Times New Roman" w:hAnsi="Times New Roman"/>
          <w:sz w:val="24"/>
          <w:szCs w:val="24"/>
        </w:rPr>
      </w:pPr>
    </w:p>
    <w:p w14:paraId="14DCE403" w14:textId="77777777" w:rsidR="00124F1D" w:rsidRDefault="00124F1D" w:rsidP="00CA75D1">
      <w:pPr>
        <w:spacing w:after="0" w:line="360" w:lineRule="auto"/>
        <w:jc w:val="both"/>
        <w:rPr>
          <w:rFonts w:ascii="Times New Roman" w:hAnsi="Times New Roman"/>
          <w:sz w:val="24"/>
          <w:szCs w:val="24"/>
        </w:rPr>
      </w:pPr>
    </w:p>
    <w:p w14:paraId="14DCE404" w14:textId="77777777" w:rsidR="00124F1D" w:rsidRDefault="00124F1D" w:rsidP="00CA75D1">
      <w:pPr>
        <w:spacing w:after="0" w:line="360" w:lineRule="auto"/>
        <w:jc w:val="both"/>
        <w:rPr>
          <w:rFonts w:ascii="Times New Roman" w:hAnsi="Times New Roman"/>
          <w:sz w:val="24"/>
          <w:szCs w:val="24"/>
        </w:rPr>
      </w:pPr>
    </w:p>
    <w:p w14:paraId="14DCE405" w14:textId="77777777" w:rsidR="00124F1D" w:rsidRDefault="00124F1D" w:rsidP="00CA75D1">
      <w:pPr>
        <w:spacing w:after="0" w:line="360" w:lineRule="auto"/>
        <w:jc w:val="both"/>
        <w:rPr>
          <w:rFonts w:ascii="Times New Roman" w:hAnsi="Times New Roman"/>
          <w:sz w:val="24"/>
          <w:szCs w:val="24"/>
        </w:rPr>
      </w:pPr>
    </w:p>
    <w:p w14:paraId="14DCE406" w14:textId="77777777" w:rsidR="00124F1D" w:rsidRDefault="00124F1D" w:rsidP="00CA75D1">
      <w:pPr>
        <w:spacing w:after="0" w:line="360" w:lineRule="auto"/>
        <w:jc w:val="both"/>
        <w:rPr>
          <w:rFonts w:ascii="Times New Roman" w:hAnsi="Times New Roman"/>
          <w:sz w:val="24"/>
          <w:szCs w:val="24"/>
        </w:rPr>
      </w:pPr>
    </w:p>
    <w:p w14:paraId="14DCE407" w14:textId="77777777" w:rsidR="00124F1D" w:rsidRDefault="00124F1D" w:rsidP="00CA75D1">
      <w:pPr>
        <w:spacing w:after="0" w:line="360" w:lineRule="auto"/>
        <w:jc w:val="both"/>
        <w:rPr>
          <w:rFonts w:ascii="Times New Roman" w:hAnsi="Times New Roman"/>
          <w:sz w:val="24"/>
          <w:szCs w:val="24"/>
        </w:rPr>
      </w:pPr>
    </w:p>
    <w:p w14:paraId="14DCE408" w14:textId="77777777" w:rsidR="00124F1D" w:rsidRDefault="00124F1D" w:rsidP="00CA75D1">
      <w:pPr>
        <w:spacing w:after="0" w:line="360" w:lineRule="auto"/>
        <w:jc w:val="both"/>
        <w:rPr>
          <w:rFonts w:ascii="Times New Roman" w:hAnsi="Times New Roman"/>
          <w:sz w:val="24"/>
          <w:szCs w:val="24"/>
        </w:rPr>
      </w:pPr>
    </w:p>
    <w:p w14:paraId="14DCE409" w14:textId="77777777" w:rsidR="00124F1D" w:rsidRDefault="00124F1D" w:rsidP="00CA75D1">
      <w:pPr>
        <w:spacing w:after="0" w:line="360" w:lineRule="auto"/>
        <w:jc w:val="both"/>
        <w:rPr>
          <w:rFonts w:ascii="Times New Roman" w:hAnsi="Times New Roman"/>
          <w:sz w:val="24"/>
          <w:szCs w:val="24"/>
        </w:rPr>
      </w:pPr>
    </w:p>
    <w:p w14:paraId="14DCE40A" w14:textId="77777777" w:rsidR="00124F1D" w:rsidRDefault="00124F1D" w:rsidP="00CA75D1">
      <w:pPr>
        <w:spacing w:after="0" w:line="360" w:lineRule="auto"/>
        <w:jc w:val="both"/>
        <w:rPr>
          <w:rFonts w:ascii="Times New Roman" w:hAnsi="Times New Roman"/>
          <w:sz w:val="24"/>
          <w:szCs w:val="24"/>
        </w:rPr>
      </w:pPr>
    </w:p>
    <w:p w14:paraId="14DCE40B" w14:textId="77777777" w:rsidR="00124F1D" w:rsidRDefault="00124F1D" w:rsidP="00CA75D1">
      <w:pPr>
        <w:spacing w:after="0" w:line="360" w:lineRule="auto"/>
        <w:jc w:val="both"/>
        <w:rPr>
          <w:rFonts w:ascii="Times New Roman" w:hAnsi="Times New Roman"/>
          <w:sz w:val="24"/>
          <w:szCs w:val="24"/>
        </w:rPr>
      </w:pPr>
    </w:p>
    <w:p w14:paraId="14DCE40C" w14:textId="77777777" w:rsidR="00124F1D" w:rsidRDefault="00124F1D" w:rsidP="00CA75D1">
      <w:pPr>
        <w:spacing w:after="0" w:line="360" w:lineRule="auto"/>
        <w:jc w:val="both"/>
        <w:rPr>
          <w:rFonts w:ascii="Times New Roman" w:hAnsi="Times New Roman"/>
          <w:sz w:val="24"/>
          <w:szCs w:val="24"/>
        </w:rPr>
      </w:pPr>
    </w:p>
    <w:p w14:paraId="14DCE40D" w14:textId="77777777" w:rsidR="00124F1D" w:rsidRDefault="00124F1D" w:rsidP="00CA75D1">
      <w:pPr>
        <w:spacing w:after="0" w:line="360" w:lineRule="auto"/>
        <w:jc w:val="both"/>
        <w:rPr>
          <w:rFonts w:ascii="Times New Roman" w:hAnsi="Times New Roman"/>
          <w:sz w:val="24"/>
          <w:szCs w:val="24"/>
        </w:rPr>
      </w:pPr>
    </w:p>
    <w:p w14:paraId="14DCE40E" w14:textId="77777777" w:rsidR="00124F1D" w:rsidRPr="00F05AE9" w:rsidRDefault="00124F1D" w:rsidP="00E077D9">
      <w:pPr>
        <w:spacing w:after="0" w:line="360" w:lineRule="auto"/>
        <w:jc w:val="center"/>
        <w:outlineLvl w:val="0"/>
        <w:rPr>
          <w:rFonts w:ascii="Times New Roman" w:hAnsi="Times New Roman"/>
          <w:sz w:val="36"/>
          <w:szCs w:val="36"/>
        </w:rPr>
      </w:pPr>
      <w:r w:rsidRPr="00F05AE9">
        <w:rPr>
          <w:rFonts w:ascii="Times New Roman" w:hAnsi="Times New Roman"/>
          <w:sz w:val="36"/>
          <w:szCs w:val="36"/>
        </w:rPr>
        <w:t>Chapter 2: Methodology</w:t>
      </w:r>
    </w:p>
    <w:p w14:paraId="14DCE40F" w14:textId="77777777" w:rsidR="00124F1D" w:rsidRPr="00F05AE9" w:rsidRDefault="00124F1D" w:rsidP="00CA75D1">
      <w:pPr>
        <w:spacing w:after="0" w:line="360" w:lineRule="auto"/>
        <w:jc w:val="both"/>
        <w:rPr>
          <w:rFonts w:ascii="Times New Roman" w:hAnsi="Times New Roman"/>
          <w:sz w:val="24"/>
          <w:szCs w:val="24"/>
        </w:rPr>
      </w:pPr>
    </w:p>
    <w:p w14:paraId="14DCE410" w14:textId="77777777" w:rsidR="00124F1D" w:rsidRPr="00F05AE9" w:rsidRDefault="00124F1D" w:rsidP="00E077D9">
      <w:pPr>
        <w:spacing w:after="0" w:line="360" w:lineRule="auto"/>
        <w:jc w:val="both"/>
        <w:outlineLvl w:val="0"/>
        <w:rPr>
          <w:rFonts w:ascii="Times New Roman" w:hAnsi="Times New Roman"/>
          <w:b/>
          <w:sz w:val="24"/>
          <w:szCs w:val="24"/>
        </w:rPr>
      </w:pPr>
      <w:r w:rsidRPr="00F05AE9">
        <w:rPr>
          <w:rFonts w:ascii="Times New Roman" w:hAnsi="Times New Roman"/>
          <w:b/>
          <w:sz w:val="24"/>
          <w:szCs w:val="24"/>
        </w:rPr>
        <w:t>2.1</w:t>
      </w:r>
      <w:r>
        <w:rPr>
          <w:rFonts w:ascii="Times New Roman" w:hAnsi="Times New Roman"/>
          <w:b/>
          <w:sz w:val="24"/>
          <w:szCs w:val="24"/>
        </w:rPr>
        <w:tab/>
      </w:r>
      <w:r w:rsidRPr="00F05AE9">
        <w:rPr>
          <w:rFonts w:ascii="Times New Roman" w:hAnsi="Times New Roman"/>
          <w:b/>
          <w:sz w:val="24"/>
          <w:szCs w:val="24"/>
        </w:rPr>
        <w:t xml:space="preserve"> Research Design</w:t>
      </w:r>
    </w:p>
    <w:p w14:paraId="14DCE411" w14:textId="77777777" w:rsidR="00124F1D" w:rsidRPr="00F05AE9" w:rsidRDefault="00124F1D" w:rsidP="00CA75D1">
      <w:pPr>
        <w:spacing w:after="0" w:line="360" w:lineRule="auto"/>
        <w:jc w:val="both"/>
        <w:rPr>
          <w:rFonts w:ascii="Times New Roman" w:hAnsi="Times New Roman"/>
          <w:sz w:val="24"/>
          <w:szCs w:val="24"/>
        </w:rPr>
      </w:pPr>
    </w:p>
    <w:p w14:paraId="14DCE412"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 Ballyrunners is a programme which is run through the Ballymun J</w:t>
      </w:r>
      <w:r>
        <w:rPr>
          <w:rFonts w:ascii="Times New Roman" w:hAnsi="Times New Roman"/>
          <w:sz w:val="24"/>
          <w:szCs w:val="24"/>
        </w:rPr>
        <w:t>ob centre (BJC) in North Dublin</w:t>
      </w:r>
      <w:r w:rsidRPr="00F05AE9">
        <w:rPr>
          <w:rFonts w:ascii="Times New Roman" w:hAnsi="Times New Roman"/>
          <w:sz w:val="24"/>
          <w:szCs w:val="24"/>
        </w:rPr>
        <w:t xml:space="preserve">. The main aim of the Ballymun job Centre is to provide its clients with the training and </w:t>
      </w:r>
      <w:r w:rsidRPr="00F05AE9">
        <w:rPr>
          <w:rFonts w:ascii="Times New Roman" w:hAnsi="Times New Roman"/>
          <w:sz w:val="24"/>
          <w:szCs w:val="24"/>
        </w:rPr>
        <w:lastRenderedPageBreak/>
        <w:t>support necessary to access further education and employment. This is achieved by means of a variety of innovative techniques and programmes, all of which are influenced by the client-centred ethos of the organisation. The Ballyrunners programme is one of the Centres more recent programmes which is aimed primarily at young offenders and early school leavers between the ages of 16 to 25. It was developed by the Ballymun Job Centre in co-operation with a number of services and agencies such as the probation services and the Equal Youth Partnership. The purpose of the programme is to provide these young people with the skills and support necessary to overcome the numerous obstacles they face such as unemployment, substance abuse and a low level of educational attainment, in order that they may access further education and employment. The course consists of a number of components, firstly the Gaisce or Presidents award</w:t>
      </w:r>
      <w:r w:rsidRPr="007318AD">
        <w:rPr>
          <w:rFonts w:ascii="Times New Roman" w:hAnsi="Times New Roman"/>
          <w:sz w:val="24"/>
          <w:szCs w:val="24"/>
        </w:rPr>
        <w:t xml:space="preserve"> </w:t>
      </w:r>
      <w:r w:rsidRPr="00F05AE9">
        <w:rPr>
          <w:rFonts w:ascii="Times New Roman" w:hAnsi="Times New Roman"/>
          <w:sz w:val="24"/>
          <w:szCs w:val="24"/>
        </w:rPr>
        <w:t>which focuses on personal development and skills attainment.</w:t>
      </w:r>
      <w:r>
        <w:rPr>
          <w:rFonts w:ascii="Times New Roman" w:hAnsi="Times New Roman"/>
          <w:sz w:val="24"/>
          <w:szCs w:val="24"/>
        </w:rPr>
        <w:t xml:space="preserve"> The second main component is the FETAC qualification in sport </w:t>
      </w:r>
      <w:r w:rsidRPr="00F05AE9">
        <w:rPr>
          <w:rFonts w:ascii="Times New Roman" w:hAnsi="Times New Roman"/>
          <w:sz w:val="24"/>
          <w:szCs w:val="24"/>
        </w:rPr>
        <w:t>which corresponds to the physical rec</w:t>
      </w:r>
      <w:r>
        <w:rPr>
          <w:rFonts w:ascii="Times New Roman" w:hAnsi="Times New Roman"/>
          <w:sz w:val="24"/>
          <w:szCs w:val="24"/>
        </w:rPr>
        <w:t xml:space="preserve">reational element of the Gaisce. </w:t>
      </w:r>
      <w:r w:rsidRPr="00F05AE9">
        <w:rPr>
          <w:rFonts w:ascii="Times New Roman" w:hAnsi="Times New Roman"/>
          <w:sz w:val="24"/>
          <w:szCs w:val="24"/>
        </w:rPr>
        <w:t xml:space="preserve">As part of their health and fitness training, the Ballyrunners also take part in a charity Fun Run or mini marathon in the Phoenix park. </w:t>
      </w:r>
    </w:p>
    <w:p w14:paraId="14DCE413"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414"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Over the past four years the Ballyrunners has had a significant degree of success. Both the programme co-ordinators and the participants themselves report benefits such as decreased drug use, desistance, increased motivation, increased self-confidence and a renewed interest in further education and training. It is the intention of the current study to evaluate and explore the factors which contribute to the success of the programme and to provide an estimate of the social and economic value of the programme. </w:t>
      </w:r>
    </w:p>
    <w:p w14:paraId="14DCE415" w14:textId="77777777" w:rsidR="00124F1D" w:rsidRDefault="00124F1D" w:rsidP="00CA75D1">
      <w:pPr>
        <w:spacing w:after="0" w:line="360" w:lineRule="auto"/>
        <w:jc w:val="both"/>
        <w:rPr>
          <w:rFonts w:ascii="Times New Roman" w:hAnsi="Times New Roman"/>
          <w:sz w:val="24"/>
          <w:szCs w:val="24"/>
        </w:rPr>
      </w:pPr>
    </w:p>
    <w:p w14:paraId="14DCE416" w14:textId="77777777" w:rsidR="00124F1D" w:rsidRDefault="00124F1D" w:rsidP="00CA75D1">
      <w:pPr>
        <w:spacing w:after="0" w:line="360" w:lineRule="auto"/>
        <w:jc w:val="both"/>
        <w:rPr>
          <w:rFonts w:ascii="Times New Roman" w:hAnsi="Times New Roman"/>
          <w:sz w:val="24"/>
          <w:szCs w:val="24"/>
        </w:rPr>
      </w:pPr>
    </w:p>
    <w:p w14:paraId="14DCE417" w14:textId="77777777" w:rsidR="00124F1D" w:rsidRDefault="00124F1D" w:rsidP="00CA75D1">
      <w:pPr>
        <w:spacing w:after="0" w:line="360" w:lineRule="auto"/>
        <w:jc w:val="both"/>
        <w:rPr>
          <w:rFonts w:ascii="Times New Roman" w:hAnsi="Times New Roman"/>
          <w:sz w:val="24"/>
          <w:szCs w:val="24"/>
        </w:rPr>
      </w:pPr>
    </w:p>
    <w:p w14:paraId="14DCE418" w14:textId="77777777" w:rsidR="00124F1D" w:rsidRPr="00F05AE9" w:rsidRDefault="00124F1D" w:rsidP="00CA75D1">
      <w:pPr>
        <w:spacing w:after="0" w:line="360" w:lineRule="auto"/>
        <w:jc w:val="both"/>
        <w:rPr>
          <w:rFonts w:ascii="Times New Roman" w:hAnsi="Times New Roman"/>
          <w:sz w:val="24"/>
          <w:szCs w:val="24"/>
        </w:rPr>
      </w:pPr>
    </w:p>
    <w:p w14:paraId="14DCE419" w14:textId="77777777" w:rsidR="00124F1D" w:rsidRDefault="00124F1D" w:rsidP="00CA75D1">
      <w:pPr>
        <w:spacing w:after="0" w:line="360" w:lineRule="auto"/>
        <w:jc w:val="both"/>
        <w:rPr>
          <w:rFonts w:ascii="Times New Roman" w:hAnsi="Times New Roman"/>
          <w:sz w:val="24"/>
          <w:szCs w:val="24"/>
        </w:rPr>
      </w:pPr>
    </w:p>
    <w:p w14:paraId="14DCE41A" w14:textId="77777777" w:rsidR="00124F1D" w:rsidRPr="00624071" w:rsidRDefault="00124F1D" w:rsidP="00E077D9">
      <w:pPr>
        <w:spacing w:after="0" w:line="360" w:lineRule="auto"/>
        <w:jc w:val="both"/>
        <w:outlineLvl w:val="0"/>
        <w:rPr>
          <w:rFonts w:ascii="Times New Roman" w:hAnsi="Times New Roman"/>
          <w:i/>
          <w:sz w:val="24"/>
          <w:szCs w:val="24"/>
          <w:u w:val="single"/>
        </w:rPr>
      </w:pPr>
      <w:r w:rsidRPr="00F05AE9">
        <w:rPr>
          <w:rFonts w:ascii="Times New Roman" w:hAnsi="Times New Roman"/>
          <w:i/>
          <w:sz w:val="24"/>
          <w:szCs w:val="24"/>
          <w:u w:val="single"/>
        </w:rPr>
        <w:t>Stage 1: Interviews</w:t>
      </w:r>
    </w:p>
    <w:p w14:paraId="14DCE41B"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One-to-one semi-structured interviews (See Appendix 4) were conducted with each of three stakeholder groups, the Ballyrunners, the programme co-ordinators and the </w:t>
      </w:r>
      <w:proofErr w:type="spellStart"/>
      <w:r w:rsidRPr="00F05AE9">
        <w:rPr>
          <w:rFonts w:ascii="Times New Roman" w:hAnsi="Times New Roman"/>
          <w:sz w:val="24"/>
          <w:szCs w:val="24"/>
        </w:rPr>
        <w:t>Gardaί</w:t>
      </w:r>
      <w:proofErr w:type="spellEnd"/>
      <w:r w:rsidRPr="00F05AE9">
        <w:rPr>
          <w:rFonts w:ascii="Times New Roman" w:hAnsi="Times New Roman"/>
          <w:sz w:val="24"/>
          <w:szCs w:val="24"/>
        </w:rPr>
        <w:t xml:space="preserve">, in order to explore the benefits and impact of the programme from three different perspectives. These particular groups were chosen as they are all very involved in the programme and are very aware of the processes and outcomes involved. Each interview commenced using a technique known as Appreciative Inquiry </w:t>
      </w:r>
      <w:r>
        <w:rPr>
          <w:rFonts w:ascii="Times New Roman" w:hAnsi="Times New Roman"/>
          <w:sz w:val="24"/>
          <w:szCs w:val="24"/>
        </w:rPr>
        <w:t xml:space="preserve">which encouraged the participants to recall a positive experience they had and to relate the emotions that they experienced at that time </w:t>
      </w:r>
      <w:r w:rsidRPr="00F05AE9">
        <w:rPr>
          <w:rFonts w:ascii="Times New Roman" w:hAnsi="Times New Roman"/>
          <w:sz w:val="24"/>
          <w:szCs w:val="24"/>
        </w:rPr>
        <w:t>(</w:t>
      </w:r>
      <w:proofErr w:type="spellStart"/>
      <w:r w:rsidRPr="00F05AE9">
        <w:rPr>
          <w:rFonts w:ascii="Times New Roman" w:hAnsi="Times New Roman"/>
          <w:sz w:val="24"/>
          <w:szCs w:val="24"/>
          <w:shd w:val="clear" w:color="auto" w:fill="FFFFFF"/>
        </w:rPr>
        <w:t>Cooperrider</w:t>
      </w:r>
      <w:proofErr w:type="spellEnd"/>
      <w:r w:rsidRPr="00F05AE9">
        <w:rPr>
          <w:rFonts w:ascii="Times New Roman" w:hAnsi="Times New Roman"/>
          <w:sz w:val="24"/>
          <w:szCs w:val="24"/>
          <w:shd w:val="clear" w:color="auto" w:fill="FFFFFF"/>
        </w:rPr>
        <w:t xml:space="preserve"> </w:t>
      </w:r>
      <w:r w:rsidRPr="00F05AE9">
        <w:rPr>
          <w:rFonts w:ascii="Times New Roman" w:hAnsi="Times New Roman"/>
          <w:sz w:val="24"/>
          <w:szCs w:val="24"/>
          <w:shd w:val="clear" w:color="auto" w:fill="FFFFFF"/>
        </w:rPr>
        <w:lastRenderedPageBreak/>
        <w:t>&amp; Whitney, 1999</w:t>
      </w:r>
      <w:r>
        <w:rPr>
          <w:rFonts w:ascii="Times New Roman" w:hAnsi="Times New Roman"/>
          <w:sz w:val="24"/>
          <w:szCs w:val="24"/>
          <w:shd w:val="clear" w:color="auto" w:fill="FFFFFF"/>
        </w:rPr>
        <w:t xml:space="preserve">; Holman, </w:t>
      </w:r>
      <w:proofErr w:type="spellStart"/>
      <w:r>
        <w:rPr>
          <w:rFonts w:ascii="Times New Roman" w:hAnsi="Times New Roman"/>
          <w:sz w:val="24"/>
          <w:szCs w:val="24"/>
          <w:shd w:val="clear" w:color="auto" w:fill="FFFFFF"/>
        </w:rPr>
        <w:t>Devane</w:t>
      </w:r>
      <w:proofErr w:type="spellEnd"/>
      <w:r>
        <w:rPr>
          <w:rFonts w:ascii="Times New Roman" w:hAnsi="Times New Roman"/>
          <w:sz w:val="24"/>
          <w:szCs w:val="24"/>
          <w:shd w:val="clear" w:color="auto" w:fill="FFFFFF"/>
        </w:rPr>
        <w:t xml:space="preserve"> &amp; Cady, 2007</w:t>
      </w:r>
      <w:r w:rsidRPr="00F05AE9">
        <w:rPr>
          <w:rFonts w:ascii="Times New Roman" w:hAnsi="Times New Roman"/>
          <w:sz w:val="24"/>
          <w:szCs w:val="24"/>
          <w:shd w:val="clear" w:color="auto" w:fill="FFFFFF"/>
        </w:rPr>
        <w:t>)</w:t>
      </w:r>
      <w:r>
        <w:rPr>
          <w:rFonts w:ascii="Times New Roman" w:hAnsi="Times New Roman"/>
          <w:sz w:val="24"/>
          <w:szCs w:val="24"/>
        </w:rPr>
        <w:t>.</w:t>
      </w:r>
      <w:r w:rsidRPr="00F05AE9">
        <w:rPr>
          <w:rFonts w:ascii="Times New Roman" w:hAnsi="Times New Roman"/>
          <w:sz w:val="24"/>
          <w:szCs w:val="24"/>
        </w:rPr>
        <w:t xml:space="preserve"> This type of affirmative approach was also adopted during the design of the interview schedules (see Appendix 3). The topics chosen</w:t>
      </w:r>
      <w:r>
        <w:rPr>
          <w:rFonts w:ascii="Times New Roman" w:hAnsi="Times New Roman"/>
          <w:sz w:val="24"/>
          <w:szCs w:val="24"/>
        </w:rPr>
        <w:t xml:space="preserve"> for use in the interviews</w:t>
      </w:r>
      <w:r w:rsidRPr="00F05AE9">
        <w:rPr>
          <w:rFonts w:ascii="Times New Roman" w:hAnsi="Times New Roman"/>
          <w:sz w:val="24"/>
          <w:szCs w:val="24"/>
        </w:rPr>
        <w:t xml:space="preserve"> focused on the highlights of the course as well as the p</w:t>
      </w:r>
      <w:r>
        <w:rPr>
          <w:rFonts w:ascii="Times New Roman" w:hAnsi="Times New Roman"/>
          <w:sz w:val="24"/>
          <w:szCs w:val="24"/>
        </w:rPr>
        <w:t>ositive outcomes and successes and suggestions for improvement.</w:t>
      </w:r>
    </w:p>
    <w:p w14:paraId="14DCE41C" w14:textId="77777777" w:rsidR="00124F1D" w:rsidRPr="00F05AE9" w:rsidRDefault="00124F1D" w:rsidP="00CA75D1">
      <w:pPr>
        <w:spacing w:after="0" w:line="360" w:lineRule="auto"/>
        <w:jc w:val="both"/>
        <w:rPr>
          <w:rFonts w:ascii="Times New Roman" w:hAnsi="Times New Roman"/>
          <w:sz w:val="24"/>
          <w:szCs w:val="24"/>
        </w:rPr>
      </w:pPr>
    </w:p>
    <w:p w14:paraId="14DCE41D" w14:textId="77777777" w:rsidR="00124F1D" w:rsidRPr="00624071" w:rsidRDefault="00124F1D" w:rsidP="00E077D9">
      <w:pPr>
        <w:spacing w:after="0" w:line="360" w:lineRule="auto"/>
        <w:jc w:val="both"/>
        <w:outlineLvl w:val="0"/>
        <w:rPr>
          <w:rFonts w:ascii="Times New Roman" w:hAnsi="Times New Roman"/>
          <w:i/>
          <w:sz w:val="24"/>
          <w:szCs w:val="24"/>
          <w:u w:val="single"/>
        </w:rPr>
      </w:pPr>
      <w:r w:rsidRPr="00F05AE9">
        <w:rPr>
          <w:rFonts w:ascii="Times New Roman" w:hAnsi="Times New Roman"/>
          <w:i/>
          <w:sz w:val="24"/>
          <w:szCs w:val="24"/>
          <w:u w:val="single"/>
        </w:rPr>
        <w:t xml:space="preserve">Stage 2: Social Return on Investment Analysis: The MOTIVES tool. </w:t>
      </w:r>
    </w:p>
    <w:p w14:paraId="14DCE41E" w14:textId="77777777" w:rsidR="00124F1D" w:rsidRPr="00F05AE9" w:rsidRDefault="00124F1D" w:rsidP="00CA75D1">
      <w:pPr>
        <w:spacing w:after="0" w:line="360" w:lineRule="auto"/>
        <w:jc w:val="both"/>
        <w:rPr>
          <w:rFonts w:ascii="Times New Roman" w:hAnsi="Times New Roman"/>
          <w:sz w:val="24"/>
          <w:szCs w:val="24"/>
          <w:lang w:eastAsia="en-IE"/>
        </w:rPr>
      </w:pPr>
      <w:r w:rsidRPr="00F05AE9">
        <w:rPr>
          <w:rFonts w:ascii="Times New Roman" w:hAnsi="Times New Roman"/>
          <w:sz w:val="24"/>
          <w:szCs w:val="24"/>
        </w:rPr>
        <w:t xml:space="preserve">A Social Return on Investment (SROI) analysis (Nicholls, Lawlor, </w:t>
      </w:r>
      <w:proofErr w:type="spellStart"/>
      <w:r w:rsidRPr="00F05AE9">
        <w:rPr>
          <w:rFonts w:ascii="Times New Roman" w:hAnsi="Times New Roman"/>
          <w:sz w:val="24"/>
          <w:szCs w:val="24"/>
        </w:rPr>
        <w:t>Neitzert</w:t>
      </w:r>
      <w:proofErr w:type="spellEnd"/>
      <w:r w:rsidRPr="00F05AE9">
        <w:rPr>
          <w:rFonts w:ascii="Times New Roman" w:hAnsi="Times New Roman"/>
          <w:sz w:val="24"/>
          <w:szCs w:val="24"/>
        </w:rPr>
        <w:t xml:space="preserve">  &amp; Goodspeed, 2009) was also carried out, with the help of the programme co-ordinators and an SROI practitioner (see Appendix 5). This was calculated for the programme participants only as to complete a full SROI analysis would require a time commitment and a level of skill which is beyond the scope of this study.</w:t>
      </w:r>
      <w:r>
        <w:rPr>
          <w:rFonts w:ascii="Times New Roman" w:hAnsi="Times New Roman"/>
          <w:sz w:val="24"/>
          <w:szCs w:val="24"/>
        </w:rPr>
        <w:t xml:space="preserve"> </w:t>
      </w:r>
      <w:r w:rsidRPr="00F05AE9">
        <w:rPr>
          <w:rFonts w:ascii="Times New Roman" w:hAnsi="Times New Roman"/>
          <w:sz w:val="24"/>
          <w:szCs w:val="24"/>
        </w:rPr>
        <w:t xml:space="preserve">The MOTIVES tool was also used as part of this analysis to calculate the approximate social </w:t>
      </w:r>
      <w:r>
        <w:rPr>
          <w:rFonts w:ascii="Times New Roman" w:hAnsi="Times New Roman"/>
          <w:sz w:val="24"/>
          <w:szCs w:val="24"/>
        </w:rPr>
        <w:t xml:space="preserve">value of the Ballyrunners programme in terms of the impact it has for the Ballymun Job Centre. Unfortunately, it was not possible to include a copy of the MOTIVES tool due to copyright issues however, the MOTIVES report is included the appendices (see Appendix 7). </w:t>
      </w:r>
    </w:p>
    <w:p w14:paraId="14DCE41F" w14:textId="77777777" w:rsidR="00124F1D" w:rsidRPr="00F05AE9" w:rsidRDefault="00124F1D" w:rsidP="00CA75D1">
      <w:pPr>
        <w:spacing w:after="0" w:line="360" w:lineRule="auto"/>
        <w:jc w:val="both"/>
        <w:rPr>
          <w:rFonts w:ascii="Times New Roman" w:hAnsi="Times New Roman"/>
          <w:sz w:val="24"/>
          <w:szCs w:val="24"/>
        </w:rPr>
      </w:pPr>
    </w:p>
    <w:p w14:paraId="14DCE420" w14:textId="77777777" w:rsidR="00124F1D" w:rsidRPr="00F05AE9" w:rsidRDefault="00124F1D" w:rsidP="00CA75D1">
      <w:pPr>
        <w:spacing w:after="0" w:line="360" w:lineRule="auto"/>
        <w:jc w:val="both"/>
        <w:rPr>
          <w:rFonts w:ascii="Times New Roman" w:hAnsi="Times New Roman"/>
          <w:sz w:val="24"/>
          <w:szCs w:val="24"/>
        </w:rPr>
      </w:pPr>
    </w:p>
    <w:p w14:paraId="14DCE421" w14:textId="77777777" w:rsidR="00124F1D" w:rsidRPr="00F05AE9" w:rsidRDefault="00124F1D" w:rsidP="00CA75D1">
      <w:pPr>
        <w:spacing w:after="0" w:line="360" w:lineRule="auto"/>
        <w:jc w:val="both"/>
        <w:rPr>
          <w:rFonts w:ascii="Times New Roman" w:hAnsi="Times New Roman"/>
          <w:sz w:val="24"/>
          <w:szCs w:val="24"/>
        </w:rPr>
      </w:pPr>
    </w:p>
    <w:p w14:paraId="14DCE422" w14:textId="77777777" w:rsidR="00124F1D" w:rsidRDefault="00124F1D" w:rsidP="00CA75D1">
      <w:pPr>
        <w:spacing w:after="0" w:line="360" w:lineRule="auto"/>
        <w:jc w:val="both"/>
        <w:rPr>
          <w:rFonts w:ascii="Times New Roman" w:hAnsi="Times New Roman"/>
          <w:sz w:val="24"/>
          <w:szCs w:val="24"/>
        </w:rPr>
      </w:pPr>
    </w:p>
    <w:p w14:paraId="14DCE423" w14:textId="77777777" w:rsidR="00124F1D" w:rsidRDefault="00124F1D" w:rsidP="00CA75D1">
      <w:pPr>
        <w:spacing w:after="0" w:line="360" w:lineRule="auto"/>
        <w:jc w:val="both"/>
        <w:rPr>
          <w:rFonts w:ascii="Times New Roman" w:hAnsi="Times New Roman"/>
          <w:sz w:val="24"/>
          <w:szCs w:val="24"/>
        </w:rPr>
      </w:pPr>
    </w:p>
    <w:p w14:paraId="14DCE424" w14:textId="77777777" w:rsidR="00124F1D" w:rsidRDefault="00124F1D" w:rsidP="00CA75D1">
      <w:pPr>
        <w:spacing w:after="0" w:line="360" w:lineRule="auto"/>
        <w:jc w:val="both"/>
        <w:rPr>
          <w:rFonts w:ascii="Times New Roman" w:hAnsi="Times New Roman"/>
          <w:sz w:val="24"/>
          <w:szCs w:val="24"/>
        </w:rPr>
      </w:pPr>
    </w:p>
    <w:p w14:paraId="14DCE425" w14:textId="77777777" w:rsidR="00124F1D" w:rsidRDefault="00124F1D" w:rsidP="00CA75D1">
      <w:pPr>
        <w:spacing w:after="0" w:line="360" w:lineRule="auto"/>
        <w:jc w:val="both"/>
        <w:rPr>
          <w:rFonts w:ascii="Times New Roman" w:hAnsi="Times New Roman"/>
          <w:sz w:val="24"/>
          <w:szCs w:val="24"/>
        </w:rPr>
      </w:pPr>
    </w:p>
    <w:p w14:paraId="14DCE426" w14:textId="77777777" w:rsidR="00124F1D" w:rsidRPr="00F05AE9" w:rsidRDefault="00124F1D" w:rsidP="00CA75D1">
      <w:pPr>
        <w:spacing w:after="0" w:line="360" w:lineRule="auto"/>
        <w:jc w:val="both"/>
        <w:rPr>
          <w:rFonts w:ascii="Times New Roman" w:hAnsi="Times New Roman"/>
          <w:sz w:val="24"/>
          <w:szCs w:val="24"/>
        </w:rPr>
      </w:pPr>
    </w:p>
    <w:p w14:paraId="14DCE427" w14:textId="77777777" w:rsidR="00124F1D" w:rsidRDefault="00124F1D" w:rsidP="00CA75D1">
      <w:pPr>
        <w:spacing w:after="0" w:line="360" w:lineRule="auto"/>
        <w:jc w:val="both"/>
        <w:rPr>
          <w:rFonts w:ascii="Times New Roman" w:hAnsi="Times New Roman"/>
          <w:sz w:val="24"/>
          <w:szCs w:val="24"/>
        </w:rPr>
      </w:pPr>
    </w:p>
    <w:p w14:paraId="14DCE428" w14:textId="77777777" w:rsidR="00124F1D" w:rsidRDefault="00124F1D" w:rsidP="00CA75D1">
      <w:pPr>
        <w:spacing w:after="0" w:line="360" w:lineRule="auto"/>
        <w:jc w:val="both"/>
        <w:rPr>
          <w:rFonts w:ascii="Times New Roman" w:hAnsi="Times New Roman"/>
          <w:sz w:val="24"/>
          <w:szCs w:val="24"/>
        </w:rPr>
      </w:pPr>
    </w:p>
    <w:p w14:paraId="14DCE429" w14:textId="77777777" w:rsidR="00124F1D" w:rsidRDefault="00124F1D" w:rsidP="00CA75D1">
      <w:pPr>
        <w:spacing w:after="0" w:line="360" w:lineRule="auto"/>
        <w:jc w:val="both"/>
        <w:rPr>
          <w:rFonts w:ascii="Times New Roman" w:hAnsi="Times New Roman"/>
          <w:b/>
          <w:sz w:val="24"/>
          <w:szCs w:val="24"/>
        </w:rPr>
      </w:pPr>
    </w:p>
    <w:p w14:paraId="14DCE42A" w14:textId="77777777" w:rsidR="00124F1D" w:rsidRPr="00F05AE9" w:rsidRDefault="00124F1D" w:rsidP="00E077D9">
      <w:pPr>
        <w:spacing w:after="0" w:line="360" w:lineRule="auto"/>
        <w:jc w:val="both"/>
        <w:outlineLvl w:val="0"/>
        <w:rPr>
          <w:rFonts w:ascii="Times New Roman" w:hAnsi="Times New Roman"/>
          <w:b/>
          <w:sz w:val="24"/>
          <w:szCs w:val="24"/>
        </w:rPr>
      </w:pPr>
      <w:r w:rsidRPr="00F05AE9">
        <w:rPr>
          <w:rFonts w:ascii="Times New Roman" w:hAnsi="Times New Roman"/>
          <w:b/>
          <w:sz w:val="24"/>
          <w:szCs w:val="24"/>
        </w:rPr>
        <w:t>2.2</w:t>
      </w:r>
      <w:r>
        <w:rPr>
          <w:rFonts w:ascii="Times New Roman" w:hAnsi="Times New Roman"/>
          <w:b/>
          <w:sz w:val="24"/>
          <w:szCs w:val="24"/>
        </w:rPr>
        <w:tab/>
      </w:r>
      <w:r w:rsidRPr="00F05AE9">
        <w:rPr>
          <w:rFonts w:ascii="Times New Roman" w:hAnsi="Times New Roman"/>
          <w:b/>
          <w:sz w:val="24"/>
          <w:szCs w:val="24"/>
        </w:rPr>
        <w:t xml:space="preserve"> Participants</w:t>
      </w:r>
    </w:p>
    <w:p w14:paraId="14DCE42B" w14:textId="77777777" w:rsidR="00124F1D" w:rsidRPr="00F05AE9" w:rsidRDefault="00124F1D" w:rsidP="00CA75D1">
      <w:pPr>
        <w:spacing w:after="0" w:line="360" w:lineRule="auto"/>
        <w:jc w:val="both"/>
        <w:rPr>
          <w:rFonts w:ascii="Times New Roman" w:hAnsi="Times New Roman"/>
          <w:b/>
          <w:sz w:val="24"/>
          <w:szCs w:val="24"/>
        </w:rPr>
      </w:pPr>
    </w:p>
    <w:p w14:paraId="14DCE42C" w14:textId="77777777" w:rsidR="00124F1D" w:rsidRPr="00A8230D" w:rsidRDefault="00124F1D" w:rsidP="00E077D9">
      <w:pPr>
        <w:spacing w:after="0" w:line="360" w:lineRule="auto"/>
        <w:jc w:val="both"/>
        <w:outlineLvl w:val="0"/>
        <w:rPr>
          <w:rFonts w:ascii="Times New Roman" w:hAnsi="Times New Roman"/>
          <w:i/>
          <w:sz w:val="24"/>
          <w:szCs w:val="24"/>
          <w:u w:val="single"/>
        </w:rPr>
      </w:pPr>
      <w:r w:rsidRPr="00F05AE9">
        <w:rPr>
          <w:rFonts w:ascii="Times New Roman" w:hAnsi="Times New Roman"/>
          <w:i/>
          <w:sz w:val="24"/>
          <w:szCs w:val="24"/>
          <w:u w:val="single"/>
        </w:rPr>
        <w:t>Stage 1: Interviews</w:t>
      </w:r>
    </w:p>
    <w:p w14:paraId="14DCE42D"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All of the participants of the Ballyrunners programme were early school leavers aged between 16 and 25. Many of these young people also have a history of criminal convictions and drug abuse. Forty one individuals, thirty males and eleven females have completed the Ballyrunners over the four years it has been in operation. The current sample consisted of ten past members of the Ballyrunners programme, of which eight were male and two were female. The current </w:t>
      </w:r>
      <w:r w:rsidRPr="00F05AE9">
        <w:rPr>
          <w:rFonts w:ascii="Times New Roman" w:hAnsi="Times New Roman"/>
          <w:sz w:val="24"/>
          <w:szCs w:val="24"/>
        </w:rPr>
        <w:lastRenderedPageBreak/>
        <w:t>study therefore includes a good representative sample of almost 25% of all Ballyrunners. In addition to this, the ratio of those interviewed in the current study was 4:1, males to females, which is similar to the ratio of approximately 3:1, males to females, who have completed the course in the last four years.  Details of these participants and their current educational and employment status can be seen in Table 2.2 below.</w:t>
      </w:r>
    </w:p>
    <w:p w14:paraId="14DCE42E"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42F"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Recruitment of the Ballyrunners was carried out by the programme co-ordinators, who contacted members from each of the four years (2009, 2010, 2011 and 2012) and invited them to take part in the current study. All of those who were approached had completed the programme and were over 18 years of age at the time of interview. The two Ballyrunners programme co-ordinators, a career guidance officer and a probation officer, both of whom are currently employed in services in Ballymun, were also interviewed. In addition to this, a community Garda who had been involved with the Ballyrunners in 2012 was also asked to participate. </w:t>
      </w:r>
    </w:p>
    <w:p w14:paraId="14DCE430" w14:textId="77777777" w:rsidR="00124F1D" w:rsidRPr="00F05AE9" w:rsidRDefault="00124F1D" w:rsidP="00CA75D1">
      <w:pPr>
        <w:spacing w:before="60" w:after="60" w:line="360" w:lineRule="auto"/>
        <w:rPr>
          <w:rFonts w:ascii="Times New Roman" w:hAnsi="Times New Roman"/>
          <w:sz w:val="24"/>
          <w:szCs w:val="24"/>
        </w:rPr>
      </w:pPr>
    </w:p>
    <w:p w14:paraId="14DCE431" w14:textId="77777777" w:rsidR="00124F1D" w:rsidRDefault="00124F1D" w:rsidP="00CA75D1">
      <w:pPr>
        <w:spacing w:after="0" w:line="360" w:lineRule="auto"/>
        <w:rPr>
          <w:rFonts w:ascii="Times New Roman" w:hAnsi="Times New Roman"/>
          <w:i/>
          <w:sz w:val="24"/>
          <w:szCs w:val="24"/>
        </w:rPr>
      </w:pPr>
      <w:r w:rsidRPr="00F05AE9">
        <w:rPr>
          <w:rFonts w:ascii="Times New Roman" w:hAnsi="Times New Roman"/>
          <w:sz w:val="24"/>
          <w:szCs w:val="24"/>
        </w:rPr>
        <w:t xml:space="preserve">Table 1.  </w:t>
      </w:r>
    </w:p>
    <w:p w14:paraId="14DCE432" w14:textId="77777777" w:rsidR="00124F1D" w:rsidRPr="00F05AE9" w:rsidRDefault="00124F1D" w:rsidP="00CA75D1">
      <w:pPr>
        <w:spacing w:after="0" w:line="360" w:lineRule="auto"/>
        <w:rPr>
          <w:rFonts w:ascii="Times New Roman" w:hAnsi="Times New Roman"/>
          <w:sz w:val="24"/>
          <w:szCs w:val="24"/>
        </w:rPr>
      </w:pPr>
      <w:r w:rsidRPr="00F05AE9">
        <w:rPr>
          <w:rFonts w:ascii="Times New Roman" w:hAnsi="Times New Roman"/>
          <w:i/>
          <w:sz w:val="24"/>
          <w:szCs w:val="24"/>
        </w:rPr>
        <w:t>Participant information relating to year of completion, gender and status.</w:t>
      </w:r>
      <w:r w:rsidRPr="00F05AE9">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1357"/>
        <w:gridCol w:w="1341"/>
        <w:gridCol w:w="4965"/>
      </w:tblGrid>
      <w:tr w:rsidR="00124F1D" w:rsidRPr="003D4B63" w14:paraId="14DCE437" w14:textId="77777777" w:rsidTr="003D4B63">
        <w:tc>
          <w:tcPr>
            <w:tcW w:w="1361" w:type="dxa"/>
          </w:tcPr>
          <w:p w14:paraId="14DCE433"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Participant number</w:t>
            </w:r>
          </w:p>
        </w:tc>
        <w:tc>
          <w:tcPr>
            <w:tcW w:w="1361" w:type="dxa"/>
          </w:tcPr>
          <w:p w14:paraId="14DCE434"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Year of Completion</w:t>
            </w:r>
          </w:p>
        </w:tc>
        <w:tc>
          <w:tcPr>
            <w:tcW w:w="1361" w:type="dxa"/>
          </w:tcPr>
          <w:p w14:paraId="14DCE435"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Gender</w:t>
            </w:r>
          </w:p>
        </w:tc>
        <w:tc>
          <w:tcPr>
            <w:tcW w:w="5097" w:type="dxa"/>
          </w:tcPr>
          <w:p w14:paraId="14DCE436"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Current status</w:t>
            </w:r>
          </w:p>
        </w:tc>
      </w:tr>
      <w:tr w:rsidR="00124F1D" w:rsidRPr="003D4B63" w14:paraId="14DCE43C" w14:textId="77777777" w:rsidTr="003D4B63">
        <w:tc>
          <w:tcPr>
            <w:tcW w:w="1361" w:type="dxa"/>
          </w:tcPr>
          <w:p w14:paraId="14DCE438"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1</w:t>
            </w:r>
          </w:p>
        </w:tc>
        <w:tc>
          <w:tcPr>
            <w:tcW w:w="1361" w:type="dxa"/>
          </w:tcPr>
          <w:p w14:paraId="14DCE439"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2012</w:t>
            </w:r>
          </w:p>
        </w:tc>
        <w:tc>
          <w:tcPr>
            <w:tcW w:w="1361" w:type="dxa"/>
          </w:tcPr>
          <w:p w14:paraId="14DCE43A"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Male</w:t>
            </w:r>
          </w:p>
        </w:tc>
        <w:tc>
          <w:tcPr>
            <w:tcW w:w="5097" w:type="dxa"/>
          </w:tcPr>
          <w:p w14:paraId="14DCE43B"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Pursuing further education.</w:t>
            </w:r>
          </w:p>
        </w:tc>
      </w:tr>
      <w:tr w:rsidR="00124F1D" w:rsidRPr="003D4B63" w14:paraId="14DCE441" w14:textId="77777777" w:rsidTr="003D4B63">
        <w:tc>
          <w:tcPr>
            <w:tcW w:w="1361" w:type="dxa"/>
          </w:tcPr>
          <w:p w14:paraId="14DCE43D"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2</w:t>
            </w:r>
          </w:p>
        </w:tc>
        <w:tc>
          <w:tcPr>
            <w:tcW w:w="1361" w:type="dxa"/>
          </w:tcPr>
          <w:p w14:paraId="14DCE43E"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2009</w:t>
            </w:r>
          </w:p>
        </w:tc>
        <w:tc>
          <w:tcPr>
            <w:tcW w:w="1361" w:type="dxa"/>
          </w:tcPr>
          <w:p w14:paraId="14DCE43F"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Male</w:t>
            </w:r>
          </w:p>
        </w:tc>
        <w:tc>
          <w:tcPr>
            <w:tcW w:w="5097" w:type="dxa"/>
          </w:tcPr>
          <w:p w14:paraId="14DCE440"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Completed further education/seeking employment.</w:t>
            </w:r>
          </w:p>
        </w:tc>
      </w:tr>
      <w:tr w:rsidR="00124F1D" w:rsidRPr="003D4B63" w14:paraId="14DCE446" w14:textId="77777777" w:rsidTr="003D4B63">
        <w:tc>
          <w:tcPr>
            <w:tcW w:w="1361" w:type="dxa"/>
          </w:tcPr>
          <w:p w14:paraId="14DCE442"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3</w:t>
            </w:r>
          </w:p>
        </w:tc>
        <w:tc>
          <w:tcPr>
            <w:tcW w:w="1361" w:type="dxa"/>
          </w:tcPr>
          <w:p w14:paraId="14DCE443"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2010</w:t>
            </w:r>
          </w:p>
        </w:tc>
        <w:tc>
          <w:tcPr>
            <w:tcW w:w="1361" w:type="dxa"/>
          </w:tcPr>
          <w:p w14:paraId="14DCE444"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Male</w:t>
            </w:r>
          </w:p>
        </w:tc>
        <w:tc>
          <w:tcPr>
            <w:tcW w:w="5097" w:type="dxa"/>
          </w:tcPr>
          <w:p w14:paraId="14DCE445"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Pursuing further education.</w:t>
            </w:r>
          </w:p>
        </w:tc>
      </w:tr>
      <w:tr w:rsidR="00124F1D" w:rsidRPr="003D4B63" w14:paraId="14DCE44B" w14:textId="77777777" w:rsidTr="003D4B63">
        <w:tc>
          <w:tcPr>
            <w:tcW w:w="1361" w:type="dxa"/>
          </w:tcPr>
          <w:p w14:paraId="14DCE447"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4</w:t>
            </w:r>
          </w:p>
        </w:tc>
        <w:tc>
          <w:tcPr>
            <w:tcW w:w="1361" w:type="dxa"/>
          </w:tcPr>
          <w:p w14:paraId="14DCE448"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2011</w:t>
            </w:r>
          </w:p>
        </w:tc>
        <w:tc>
          <w:tcPr>
            <w:tcW w:w="1361" w:type="dxa"/>
          </w:tcPr>
          <w:p w14:paraId="14DCE449"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Male</w:t>
            </w:r>
          </w:p>
        </w:tc>
        <w:tc>
          <w:tcPr>
            <w:tcW w:w="5097" w:type="dxa"/>
          </w:tcPr>
          <w:p w14:paraId="14DCE44A"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In the process of applying to further education.</w:t>
            </w:r>
          </w:p>
        </w:tc>
      </w:tr>
      <w:tr w:rsidR="00124F1D" w:rsidRPr="003D4B63" w14:paraId="14DCE450" w14:textId="77777777" w:rsidTr="003D4B63">
        <w:tc>
          <w:tcPr>
            <w:tcW w:w="1361" w:type="dxa"/>
          </w:tcPr>
          <w:p w14:paraId="14DCE44C"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5</w:t>
            </w:r>
          </w:p>
        </w:tc>
        <w:tc>
          <w:tcPr>
            <w:tcW w:w="1361" w:type="dxa"/>
          </w:tcPr>
          <w:p w14:paraId="14DCE44D"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2012</w:t>
            </w:r>
          </w:p>
        </w:tc>
        <w:tc>
          <w:tcPr>
            <w:tcW w:w="1361" w:type="dxa"/>
          </w:tcPr>
          <w:p w14:paraId="14DCE44E"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Male</w:t>
            </w:r>
          </w:p>
        </w:tc>
        <w:tc>
          <w:tcPr>
            <w:tcW w:w="5097" w:type="dxa"/>
          </w:tcPr>
          <w:p w14:paraId="14DCE44F"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In full-time training.</w:t>
            </w:r>
          </w:p>
        </w:tc>
      </w:tr>
      <w:tr w:rsidR="00124F1D" w:rsidRPr="003D4B63" w14:paraId="14DCE455" w14:textId="77777777" w:rsidTr="003D4B63">
        <w:tc>
          <w:tcPr>
            <w:tcW w:w="1361" w:type="dxa"/>
          </w:tcPr>
          <w:p w14:paraId="14DCE451"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6</w:t>
            </w:r>
          </w:p>
        </w:tc>
        <w:tc>
          <w:tcPr>
            <w:tcW w:w="1361" w:type="dxa"/>
          </w:tcPr>
          <w:p w14:paraId="14DCE452"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2012</w:t>
            </w:r>
          </w:p>
        </w:tc>
        <w:tc>
          <w:tcPr>
            <w:tcW w:w="1361" w:type="dxa"/>
          </w:tcPr>
          <w:p w14:paraId="14DCE453"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Male</w:t>
            </w:r>
          </w:p>
        </w:tc>
        <w:tc>
          <w:tcPr>
            <w:tcW w:w="5097" w:type="dxa"/>
          </w:tcPr>
          <w:p w14:paraId="14DCE454"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In full-time training.</w:t>
            </w:r>
          </w:p>
        </w:tc>
      </w:tr>
      <w:tr w:rsidR="00124F1D" w:rsidRPr="003D4B63" w14:paraId="14DCE45A" w14:textId="77777777" w:rsidTr="003D4B63">
        <w:tc>
          <w:tcPr>
            <w:tcW w:w="1361" w:type="dxa"/>
          </w:tcPr>
          <w:p w14:paraId="14DCE456"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7</w:t>
            </w:r>
          </w:p>
        </w:tc>
        <w:tc>
          <w:tcPr>
            <w:tcW w:w="1361" w:type="dxa"/>
          </w:tcPr>
          <w:p w14:paraId="14DCE457"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2012</w:t>
            </w:r>
          </w:p>
        </w:tc>
        <w:tc>
          <w:tcPr>
            <w:tcW w:w="1361" w:type="dxa"/>
          </w:tcPr>
          <w:p w14:paraId="14DCE458"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Male</w:t>
            </w:r>
          </w:p>
        </w:tc>
        <w:tc>
          <w:tcPr>
            <w:tcW w:w="5097" w:type="dxa"/>
          </w:tcPr>
          <w:p w14:paraId="14DCE459"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Pursuing further education.</w:t>
            </w:r>
          </w:p>
        </w:tc>
      </w:tr>
      <w:tr w:rsidR="00124F1D" w:rsidRPr="003D4B63" w14:paraId="14DCE45F" w14:textId="77777777" w:rsidTr="003D4B63">
        <w:tc>
          <w:tcPr>
            <w:tcW w:w="1361" w:type="dxa"/>
          </w:tcPr>
          <w:p w14:paraId="14DCE45B"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8</w:t>
            </w:r>
          </w:p>
        </w:tc>
        <w:tc>
          <w:tcPr>
            <w:tcW w:w="1361" w:type="dxa"/>
          </w:tcPr>
          <w:p w14:paraId="14DCE45C"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2011</w:t>
            </w:r>
          </w:p>
        </w:tc>
        <w:tc>
          <w:tcPr>
            <w:tcW w:w="1361" w:type="dxa"/>
          </w:tcPr>
          <w:p w14:paraId="14DCE45D"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Female</w:t>
            </w:r>
          </w:p>
        </w:tc>
        <w:tc>
          <w:tcPr>
            <w:tcW w:w="5097" w:type="dxa"/>
          </w:tcPr>
          <w:p w14:paraId="14DCE45E" w14:textId="77777777" w:rsidR="00124F1D" w:rsidRPr="003D4B63" w:rsidRDefault="00124F1D" w:rsidP="003D4B63">
            <w:pPr>
              <w:spacing w:after="0" w:line="240" w:lineRule="auto"/>
              <w:jc w:val="both"/>
              <w:rPr>
                <w:rFonts w:ascii="Times New Roman" w:hAnsi="Times New Roman"/>
                <w:i/>
              </w:rPr>
            </w:pPr>
            <w:r w:rsidRPr="003D4B63">
              <w:rPr>
                <w:rFonts w:ascii="Times New Roman" w:hAnsi="Times New Roman"/>
              </w:rPr>
              <w:t>In the process of applying to further education.</w:t>
            </w:r>
          </w:p>
        </w:tc>
      </w:tr>
      <w:tr w:rsidR="00124F1D" w:rsidRPr="003D4B63" w14:paraId="14DCE464" w14:textId="77777777" w:rsidTr="003D4B63">
        <w:tc>
          <w:tcPr>
            <w:tcW w:w="1361" w:type="dxa"/>
          </w:tcPr>
          <w:p w14:paraId="14DCE460"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9</w:t>
            </w:r>
          </w:p>
        </w:tc>
        <w:tc>
          <w:tcPr>
            <w:tcW w:w="1361" w:type="dxa"/>
          </w:tcPr>
          <w:p w14:paraId="14DCE461"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2012</w:t>
            </w:r>
          </w:p>
        </w:tc>
        <w:tc>
          <w:tcPr>
            <w:tcW w:w="1361" w:type="dxa"/>
          </w:tcPr>
          <w:p w14:paraId="14DCE462"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Male</w:t>
            </w:r>
          </w:p>
        </w:tc>
        <w:tc>
          <w:tcPr>
            <w:tcW w:w="5097" w:type="dxa"/>
          </w:tcPr>
          <w:p w14:paraId="14DCE463"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Seeking employment.</w:t>
            </w:r>
          </w:p>
        </w:tc>
      </w:tr>
      <w:tr w:rsidR="00124F1D" w:rsidRPr="003D4B63" w14:paraId="14DCE469" w14:textId="77777777" w:rsidTr="003D4B63">
        <w:tc>
          <w:tcPr>
            <w:tcW w:w="1361" w:type="dxa"/>
          </w:tcPr>
          <w:p w14:paraId="14DCE465"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10</w:t>
            </w:r>
          </w:p>
        </w:tc>
        <w:tc>
          <w:tcPr>
            <w:tcW w:w="1361" w:type="dxa"/>
          </w:tcPr>
          <w:p w14:paraId="14DCE466"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2010</w:t>
            </w:r>
          </w:p>
        </w:tc>
        <w:tc>
          <w:tcPr>
            <w:tcW w:w="1361" w:type="dxa"/>
          </w:tcPr>
          <w:p w14:paraId="14DCE467"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Female</w:t>
            </w:r>
          </w:p>
        </w:tc>
        <w:tc>
          <w:tcPr>
            <w:tcW w:w="5097" w:type="dxa"/>
          </w:tcPr>
          <w:p w14:paraId="14DCE468" w14:textId="77777777" w:rsidR="00124F1D" w:rsidRPr="003D4B63" w:rsidRDefault="00124F1D" w:rsidP="003D4B63">
            <w:pPr>
              <w:spacing w:after="0" w:line="240" w:lineRule="auto"/>
              <w:jc w:val="both"/>
              <w:rPr>
                <w:rFonts w:ascii="Times New Roman" w:hAnsi="Times New Roman"/>
              </w:rPr>
            </w:pPr>
            <w:r w:rsidRPr="003D4B63">
              <w:rPr>
                <w:rFonts w:ascii="Times New Roman" w:hAnsi="Times New Roman"/>
              </w:rPr>
              <w:t>In full-time employment.</w:t>
            </w:r>
          </w:p>
        </w:tc>
      </w:tr>
    </w:tbl>
    <w:p w14:paraId="14DCE46A" w14:textId="77777777" w:rsidR="00124F1D" w:rsidRDefault="00124F1D" w:rsidP="00CA75D1">
      <w:pPr>
        <w:spacing w:after="0" w:line="360" w:lineRule="auto"/>
        <w:rPr>
          <w:rFonts w:ascii="Times New Roman" w:hAnsi="Times New Roman"/>
          <w:i/>
          <w:sz w:val="24"/>
          <w:szCs w:val="24"/>
          <w:u w:val="single"/>
        </w:rPr>
      </w:pPr>
    </w:p>
    <w:p w14:paraId="14DCE46B" w14:textId="77777777" w:rsidR="00124F1D" w:rsidRPr="00F05AE9" w:rsidRDefault="00124F1D" w:rsidP="00E077D9">
      <w:pPr>
        <w:spacing w:after="0" w:line="360" w:lineRule="auto"/>
        <w:jc w:val="both"/>
        <w:outlineLvl w:val="0"/>
        <w:rPr>
          <w:rFonts w:ascii="Times New Roman" w:hAnsi="Times New Roman"/>
          <w:sz w:val="24"/>
          <w:szCs w:val="24"/>
        </w:rPr>
      </w:pPr>
      <w:r w:rsidRPr="00F05AE9">
        <w:rPr>
          <w:rFonts w:ascii="Times New Roman" w:hAnsi="Times New Roman"/>
          <w:i/>
          <w:sz w:val="24"/>
          <w:szCs w:val="24"/>
          <w:u w:val="single"/>
        </w:rPr>
        <w:t>Stage 2: Social Return on Investment Analysis</w:t>
      </w:r>
      <w:r>
        <w:rPr>
          <w:rFonts w:ascii="Times New Roman" w:hAnsi="Times New Roman"/>
          <w:i/>
          <w:sz w:val="24"/>
          <w:szCs w:val="24"/>
          <w:u w:val="single"/>
        </w:rPr>
        <w:t xml:space="preserve"> and</w:t>
      </w:r>
      <w:r w:rsidRPr="00F05AE9">
        <w:rPr>
          <w:rFonts w:ascii="Times New Roman" w:hAnsi="Times New Roman"/>
          <w:i/>
          <w:sz w:val="24"/>
          <w:szCs w:val="24"/>
          <w:u w:val="single"/>
        </w:rPr>
        <w:t xml:space="preserve"> The MOTIVES tool</w:t>
      </w:r>
      <w:r w:rsidRPr="00F05AE9">
        <w:rPr>
          <w:rFonts w:ascii="Times New Roman" w:hAnsi="Times New Roman"/>
          <w:sz w:val="24"/>
          <w:szCs w:val="24"/>
        </w:rPr>
        <w:t xml:space="preserve">. </w:t>
      </w:r>
    </w:p>
    <w:p w14:paraId="14DCE46C"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The SROI analysis was completed using the Garda statistics and the information obtained during the interviews with the three stakeholder groups. This was done with the help of the programme coordinators and an SROI practitioner at the Ballymun Job Centre. </w:t>
      </w:r>
    </w:p>
    <w:p w14:paraId="14DCE46D" w14:textId="77777777" w:rsidR="00124F1D" w:rsidRDefault="00124F1D" w:rsidP="00CA75D1">
      <w:pPr>
        <w:spacing w:after="0" w:line="360" w:lineRule="auto"/>
        <w:jc w:val="both"/>
        <w:rPr>
          <w:rFonts w:ascii="Times New Roman" w:hAnsi="Times New Roman"/>
          <w:sz w:val="24"/>
          <w:szCs w:val="24"/>
        </w:rPr>
      </w:pPr>
    </w:p>
    <w:p w14:paraId="14DCE46E" w14:textId="77777777" w:rsidR="00124F1D" w:rsidRPr="00F05AE9"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Six participants </w:t>
      </w:r>
      <w:r w:rsidRPr="00F05AE9">
        <w:rPr>
          <w:rFonts w:ascii="Times New Roman" w:hAnsi="Times New Roman"/>
          <w:sz w:val="24"/>
          <w:szCs w:val="24"/>
        </w:rPr>
        <w:t>were randomly selected from the Ballyrunners group and asked to complete the Measuring Organisational Training: Illustrating Value, Economic and Social (MOTIVES) tool following their interview.</w:t>
      </w:r>
      <w:r>
        <w:rPr>
          <w:rFonts w:ascii="Times New Roman" w:hAnsi="Times New Roman"/>
          <w:sz w:val="24"/>
          <w:szCs w:val="24"/>
        </w:rPr>
        <w:t xml:space="preserve"> A manager at the Ballymun Job Centre (BJC) who is involved </w:t>
      </w:r>
      <w:r>
        <w:rPr>
          <w:rFonts w:ascii="Times New Roman" w:hAnsi="Times New Roman"/>
          <w:sz w:val="24"/>
          <w:szCs w:val="24"/>
        </w:rPr>
        <w:lastRenderedPageBreak/>
        <w:t>in the programme also completed the employers/trainers version of the MOTIVES tool on behalf of the BJC.</w:t>
      </w:r>
    </w:p>
    <w:p w14:paraId="14DCE46F" w14:textId="77777777" w:rsidR="00124F1D" w:rsidRPr="00F05AE9" w:rsidRDefault="00124F1D" w:rsidP="00CA75D1">
      <w:pPr>
        <w:tabs>
          <w:tab w:val="left" w:pos="8071"/>
        </w:tabs>
        <w:spacing w:after="0" w:line="360" w:lineRule="auto"/>
        <w:jc w:val="both"/>
        <w:rPr>
          <w:rFonts w:ascii="Times New Roman" w:hAnsi="Times New Roman"/>
          <w:sz w:val="24"/>
          <w:szCs w:val="24"/>
        </w:rPr>
      </w:pPr>
      <w:r w:rsidRPr="00F05AE9">
        <w:rPr>
          <w:rFonts w:ascii="Times New Roman" w:hAnsi="Times New Roman"/>
          <w:sz w:val="24"/>
          <w:szCs w:val="24"/>
        </w:rPr>
        <w:tab/>
      </w:r>
    </w:p>
    <w:p w14:paraId="14DCE470" w14:textId="77777777" w:rsidR="00124F1D" w:rsidRDefault="00124F1D" w:rsidP="00CA75D1">
      <w:pPr>
        <w:spacing w:after="0" w:line="360" w:lineRule="auto"/>
        <w:jc w:val="both"/>
        <w:rPr>
          <w:rFonts w:ascii="Times New Roman" w:hAnsi="Times New Roman"/>
          <w:sz w:val="24"/>
          <w:szCs w:val="24"/>
        </w:rPr>
      </w:pPr>
    </w:p>
    <w:p w14:paraId="14DCE471" w14:textId="77777777" w:rsidR="00124F1D" w:rsidRDefault="00124F1D" w:rsidP="00CA75D1">
      <w:pPr>
        <w:spacing w:after="0" w:line="360" w:lineRule="auto"/>
        <w:jc w:val="both"/>
        <w:rPr>
          <w:rFonts w:ascii="Times New Roman" w:hAnsi="Times New Roman"/>
          <w:sz w:val="24"/>
          <w:szCs w:val="24"/>
        </w:rPr>
      </w:pPr>
    </w:p>
    <w:p w14:paraId="14DCE472" w14:textId="77777777" w:rsidR="00124F1D" w:rsidRDefault="00124F1D" w:rsidP="00CA75D1">
      <w:pPr>
        <w:spacing w:after="0" w:line="360" w:lineRule="auto"/>
        <w:jc w:val="both"/>
        <w:rPr>
          <w:rFonts w:ascii="Times New Roman" w:hAnsi="Times New Roman"/>
          <w:sz w:val="24"/>
          <w:szCs w:val="24"/>
        </w:rPr>
      </w:pPr>
    </w:p>
    <w:p w14:paraId="14DCE473" w14:textId="77777777" w:rsidR="00124F1D" w:rsidRDefault="00124F1D" w:rsidP="00CA75D1">
      <w:pPr>
        <w:spacing w:after="0" w:line="360" w:lineRule="auto"/>
        <w:jc w:val="both"/>
        <w:rPr>
          <w:rFonts w:ascii="Times New Roman" w:hAnsi="Times New Roman"/>
          <w:sz w:val="24"/>
          <w:szCs w:val="24"/>
        </w:rPr>
      </w:pPr>
    </w:p>
    <w:p w14:paraId="14DCE474" w14:textId="77777777" w:rsidR="00124F1D" w:rsidRDefault="00124F1D" w:rsidP="00CA75D1">
      <w:pPr>
        <w:spacing w:after="0" w:line="360" w:lineRule="auto"/>
        <w:jc w:val="both"/>
        <w:rPr>
          <w:rFonts w:ascii="Times New Roman" w:hAnsi="Times New Roman"/>
          <w:sz w:val="24"/>
          <w:szCs w:val="24"/>
        </w:rPr>
      </w:pPr>
    </w:p>
    <w:p w14:paraId="14DCE475" w14:textId="77777777" w:rsidR="00124F1D" w:rsidRDefault="00124F1D" w:rsidP="00CA75D1">
      <w:pPr>
        <w:spacing w:after="0" w:line="360" w:lineRule="auto"/>
        <w:jc w:val="both"/>
        <w:rPr>
          <w:rFonts w:ascii="Times New Roman" w:hAnsi="Times New Roman"/>
          <w:sz w:val="24"/>
          <w:szCs w:val="24"/>
        </w:rPr>
      </w:pPr>
    </w:p>
    <w:p w14:paraId="14DCE476" w14:textId="77777777" w:rsidR="00124F1D" w:rsidRDefault="00124F1D" w:rsidP="00CA75D1">
      <w:pPr>
        <w:spacing w:after="0" w:line="360" w:lineRule="auto"/>
        <w:jc w:val="both"/>
        <w:rPr>
          <w:rFonts w:ascii="Times New Roman" w:hAnsi="Times New Roman"/>
          <w:sz w:val="24"/>
          <w:szCs w:val="24"/>
        </w:rPr>
      </w:pPr>
    </w:p>
    <w:p w14:paraId="14DCE477" w14:textId="77777777" w:rsidR="00124F1D" w:rsidRDefault="00124F1D" w:rsidP="00CA75D1">
      <w:pPr>
        <w:spacing w:after="0" w:line="360" w:lineRule="auto"/>
        <w:jc w:val="both"/>
        <w:rPr>
          <w:rFonts w:ascii="Times New Roman" w:hAnsi="Times New Roman"/>
          <w:sz w:val="24"/>
          <w:szCs w:val="24"/>
        </w:rPr>
      </w:pPr>
    </w:p>
    <w:p w14:paraId="14DCE478" w14:textId="77777777" w:rsidR="00124F1D" w:rsidRDefault="00124F1D" w:rsidP="00CA75D1">
      <w:pPr>
        <w:spacing w:after="0" w:line="360" w:lineRule="auto"/>
        <w:jc w:val="both"/>
        <w:rPr>
          <w:rFonts w:ascii="Times New Roman" w:hAnsi="Times New Roman"/>
          <w:sz w:val="24"/>
          <w:szCs w:val="24"/>
        </w:rPr>
      </w:pPr>
    </w:p>
    <w:p w14:paraId="14DCE479" w14:textId="77777777" w:rsidR="00124F1D" w:rsidRDefault="00124F1D" w:rsidP="00CA75D1">
      <w:pPr>
        <w:spacing w:after="0" w:line="360" w:lineRule="auto"/>
        <w:jc w:val="both"/>
        <w:rPr>
          <w:rFonts w:ascii="Times New Roman" w:hAnsi="Times New Roman"/>
          <w:sz w:val="24"/>
          <w:szCs w:val="24"/>
        </w:rPr>
      </w:pPr>
    </w:p>
    <w:p w14:paraId="14DCE47A" w14:textId="77777777" w:rsidR="00124F1D" w:rsidRDefault="00124F1D" w:rsidP="00CA75D1">
      <w:pPr>
        <w:spacing w:after="0" w:line="360" w:lineRule="auto"/>
        <w:jc w:val="both"/>
        <w:rPr>
          <w:rFonts w:ascii="Times New Roman" w:hAnsi="Times New Roman"/>
          <w:sz w:val="24"/>
          <w:szCs w:val="24"/>
        </w:rPr>
      </w:pPr>
    </w:p>
    <w:p w14:paraId="14DCE47B" w14:textId="77777777" w:rsidR="00124F1D" w:rsidRDefault="00124F1D" w:rsidP="00CA75D1">
      <w:pPr>
        <w:spacing w:after="0" w:line="360" w:lineRule="auto"/>
        <w:jc w:val="both"/>
        <w:rPr>
          <w:rFonts w:ascii="Times New Roman" w:hAnsi="Times New Roman"/>
          <w:sz w:val="24"/>
          <w:szCs w:val="24"/>
        </w:rPr>
      </w:pPr>
    </w:p>
    <w:p w14:paraId="14DCE47C" w14:textId="77777777" w:rsidR="00124F1D" w:rsidRDefault="00124F1D" w:rsidP="00CA75D1">
      <w:pPr>
        <w:spacing w:after="0" w:line="360" w:lineRule="auto"/>
        <w:jc w:val="both"/>
        <w:rPr>
          <w:rFonts w:ascii="Times New Roman" w:hAnsi="Times New Roman"/>
          <w:sz w:val="24"/>
          <w:szCs w:val="24"/>
        </w:rPr>
      </w:pPr>
    </w:p>
    <w:p w14:paraId="14DCE47D" w14:textId="77777777" w:rsidR="00124F1D" w:rsidRDefault="00124F1D" w:rsidP="00CA75D1">
      <w:pPr>
        <w:spacing w:after="0" w:line="360" w:lineRule="auto"/>
        <w:jc w:val="both"/>
        <w:rPr>
          <w:rFonts w:ascii="Times New Roman" w:hAnsi="Times New Roman"/>
          <w:sz w:val="24"/>
          <w:szCs w:val="24"/>
        </w:rPr>
      </w:pPr>
    </w:p>
    <w:p w14:paraId="14DCE47E" w14:textId="77777777" w:rsidR="00124F1D" w:rsidRDefault="00124F1D" w:rsidP="00CA75D1">
      <w:pPr>
        <w:spacing w:after="0" w:line="360" w:lineRule="auto"/>
        <w:jc w:val="both"/>
        <w:rPr>
          <w:rFonts w:ascii="Times New Roman" w:hAnsi="Times New Roman"/>
          <w:sz w:val="24"/>
          <w:szCs w:val="24"/>
        </w:rPr>
      </w:pPr>
    </w:p>
    <w:p w14:paraId="14DCE47F" w14:textId="77777777" w:rsidR="00124F1D" w:rsidRDefault="00124F1D" w:rsidP="00CA75D1">
      <w:pPr>
        <w:spacing w:after="0" w:line="360" w:lineRule="auto"/>
        <w:jc w:val="both"/>
        <w:rPr>
          <w:rFonts w:ascii="Times New Roman" w:hAnsi="Times New Roman"/>
          <w:sz w:val="24"/>
          <w:szCs w:val="24"/>
        </w:rPr>
      </w:pPr>
    </w:p>
    <w:p w14:paraId="14DCE480" w14:textId="77777777" w:rsidR="00124F1D" w:rsidRDefault="00124F1D" w:rsidP="00CA75D1">
      <w:pPr>
        <w:spacing w:after="0" w:line="360" w:lineRule="auto"/>
        <w:jc w:val="both"/>
        <w:rPr>
          <w:rFonts w:ascii="Times New Roman" w:hAnsi="Times New Roman"/>
          <w:sz w:val="24"/>
          <w:szCs w:val="24"/>
        </w:rPr>
      </w:pPr>
    </w:p>
    <w:p w14:paraId="14DCE481" w14:textId="77777777" w:rsidR="00124F1D" w:rsidRDefault="00124F1D" w:rsidP="00CA75D1">
      <w:pPr>
        <w:spacing w:after="0" w:line="360" w:lineRule="auto"/>
        <w:jc w:val="both"/>
        <w:rPr>
          <w:rFonts w:ascii="Times New Roman" w:hAnsi="Times New Roman"/>
          <w:sz w:val="24"/>
          <w:szCs w:val="24"/>
        </w:rPr>
      </w:pPr>
    </w:p>
    <w:p w14:paraId="14DCE482" w14:textId="77777777" w:rsidR="00124F1D" w:rsidRDefault="00124F1D" w:rsidP="00CA75D1">
      <w:pPr>
        <w:spacing w:after="0" w:line="360" w:lineRule="auto"/>
        <w:jc w:val="both"/>
        <w:rPr>
          <w:rFonts w:ascii="Times New Roman" w:hAnsi="Times New Roman"/>
          <w:sz w:val="24"/>
          <w:szCs w:val="24"/>
        </w:rPr>
      </w:pPr>
    </w:p>
    <w:p w14:paraId="14DCE483" w14:textId="77777777" w:rsidR="00124F1D" w:rsidRDefault="00124F1D" w:rsidP="00CA75D1">
      <w:pPr>
        <w:spacing w:after="0" w:line="360" w:lineRule="auto"/>
        <w:jc w:val="both"/>
        <w:rPr>
          <w:rFonts w:ascii="Times New Roman" w:hAnsi="Times New Roman"/>
          <w:sz w:val="24"/>
          <w:szCs w:val="24"/>
        </w:rPr>
      </w:pPr>
    </w:p>
    <w:p w14:paraId="14DCE484" w14:textId="77777777" w:rsidR="00124F1D" w:rsidRDefault="00124F1D" w:rsidP="00CA75D1">
      <w:pPr>
        <w:spacing w:after="0" w:line="360" w:lineRule="auto"/>
        <w:jc w:val="both"/>
        <w:rPr>
          <w:rFonts w:ascii="Times New Roman" w:hAnsi="Times New Roman"/>
          <w:sz w:val="24"/>
          <w:szCs w:val="24"/>
        </w:rPr>
      </w:pPr>
    </w:p>
    <w:p w14:paraId="14DCE485" w14:textId="77777777" w:rsidR="00124F1D" w:rsidRDefault="00124F1D" w:rsidP="00CA75D1">
      <w:pPr>
        <w:spacing w:after="0" w:line="360" w:lineRule="auto"/>
        <w:jc w:val="both"/>
        <w:rPr>
          <w:rFonts w:ascii="Times New Roman" w:hAnsi="Times New Roman"/>
          <w:sz w:val="24"/>
          <w:szCs w:val="24"/>
        </w:rPr>
      </w:pPr>
    </w:p>
    <w:p w14:paraId="14DCE486" w14:textId="77777777" w:rsidR="00124F1D" w:rsidRPr="00F05AE9" w:rsidRDefault="00124F1D" w:rsidP="00CA75D1">
      <w:pPr>
        <w:spacing w:after="0" w:line="360" w:lineRule="auto"/>
        <w:jc w:val="both"/>
        <w:rPr>
          <w:rFonts w:ascii="Times New Roman" w:hAnsi="Times New Roman"/>
          <w:sz w:val="24"/>
          <w:szCs w:val="24"/>
        </w:rPr>
      </w:pPr>
    </w:p>
    <w:p w14:paraId="14DCE487" w14:textId="77777777" w:rsidR="00124F1D" w:rsidRPr="00F05AE9"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r>
      <w:r w:rsidRPr="00F05AE9">
        <w:rPr>
          <w:rFonts w:ascii="Times New Roman" w:hAnsi="Times New Roman"/>
          <w:b/>
          <w:sz w:val="24"/>
          <w:szCs w:val="24"/>
        </w:rPr>
        <w:t xml:space="preserve"> Materials </w:t>
      </w:r>
    </w:p>
    <w:p w14:paraId="14DCE488" w14:textId="77777777" w:rsidR="00124F1D" w:rsidRPr="00F05AE9" w:rsidRDefault="00124F1D" w:rsidP="00CA75D1">
      <w:pPr>
        <w:spacing w:after="0" w:line="360" w:lineRule="auto"/>
        <w:jc w:val="both"/>
        <w:rPr>
          <w:rFonts w:ascii="Times New Roman" w:hAnsi="Times New Roman"/>
          <w:sz w:val="24"/>
          <w:szCs w:val="24"/>
        </w:rPr>
      </w:pPr>
    </w:p>
    <w:p w14:paraId="14DCE489" w14:textId="77777777" w:rsidR="00124F1D" w:rsidRPr="00A8230D" w:rsidRDefault="00124F1D" w:rsidP="00E077D9">
      <w:pPr>
        <w:spacing w:after="0" w:line="360" w:lineRule="auto"/>
        <w:jc w:val="both"/>
        <w:outlineLvl w:val="0"/>
        <w:rPr>
          <w:rFonts w:ascii="Times New Roman" w:hAnsi="Times New Roman"/>
          <w:i/>
          <w:sz w:val="24"/>
          <w:szCs w:val="24"/>
          <w:u w:val="single"/>
        </w:rPr>
      </w:pPr>
      <w:r w:rsidRPr="00F05AE9">
        <w:rPr>
          <w:rFonts w:ascii="Times New Roman" w:hAnsi="Times New Roman"/>
          <w:i/>
          <w:sz w:val="24"/>
          <w:szCs w:val="24"/>
          <w:u w:val="single"/>
        </w:rPr>
        <w:t>Stage 1: Interviews</w:t>
      </w:r>
    </w:p>
    <w:p w14:paraId="14DCE48A"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Three interview schedules were created, with questions which were relevant for each of three groups, the Ballyrunners, the programme co-ordinators and a community Garda (see Appendix 3). Each interview schedule contained questions designed to explore the successful aspects of the programme and more specifically the interventions used and the various benefits and outcomes.</w:t>
      </w:r>
    </w:p>
    <w:p w14:paraId="14DCE48B" w14:textId="77777777" w:rsidR="00124F1D" w:rsidRPr="00F05AE9" w:rsidRDefault="00124F1D" w:rsidP="00CA75D1">
      <w:pPr>
        <w:spacing w:after="0" w:line="360" w:lineRule="auto"/>
        <w:jc w:val="both"/>
        <w:rPr>
          <w:rFonts w:ascii="Times New Roman" w:hAnsi="Times New Roman"/>
          <w:sz w:val="24"/>
          <w:szCs w:val="24"/>
        </w:rPr>
      </w:pPr>
    </w:p>
    <w:p w14:paraId="14DCE48C" w14:textId="77777777" w:rsidR="00124F1D" w:rsidRPr="00A8230D" w:rsidRDefault="00124F1D" w:rsidP="00E077D9">
      <w:pPr>
        <w:spacing w:after="0" w:line="360" w:lineRule="auto"/>
        <w:jc w:val="both"/>
        <w:outlineLvl w:val="0"/>
        <w:rPr>
          <w:rFonts w:ascii="Times New Roman" w:hAnsi="Times New Roman"/>
          <w:i/>
          <w:sz w:val="24"/>
          <w:szCs w:val="24"/>
          <w:u w:val="single"/>
        </w:rPr>
      </w:pPr>
      <w:r w:rsidRPr="00F05AE9">
        <w:rPr>
          <w:rFonts w:ascii="Times New Roman" w:hAnsi="Times New Roman"/>
          <w:i/>
          <w:sz w:val="24"/>
          <w:szCs w:val="24"/>
          <w:u w:val="single"/>
        </w:rPr>
        <w:t xml:space="preserve">Stage 2: Social Return on Investment Analysis: The MOTIVES tool. </w:t>
      </w:r>
    </w:p>
    <w:p w14:paraId="14DCE48D"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The MOTIVES tool was developed as part of an EU Transfer of Innovation Project which was funded by the EU </w:t>
      </w:r>
      <w:proofErr w:type="spellStart"/>
      <w:r w:rsidRPr="00F05AE9">
        <w:rPr>
          <w:rFonts w:ascii="Times New Roman" w:hAnsi="Times New Roman"/>
          <w:sz w:val="24"/>
          <w:szCs w:val="24"/>
        </w:rPr>
        <w:t>LifeLong</w:t>
      </w:r>
      <w:proofErr w:type="spellEnd"/>
      <w:r w:rsidRPr="00F05AE9">
        <w:rPr>
          <w:rFonts w:ascii="Times New Roman" w:hAnsi="Times New Roman"/>
          <w:sz w:val="24"/>
          <w:szCs w:val="24"/>
        </w:rPr>
        <w:t xml:space="preserve"> Learning Programme.  The Ballymun Job Centre granted permission to the researcher to use the MOTIVES tool in the current study, to calculate the social and economic value of the Ballyrunners programme as part of the SROI analysis.</w:t>
      </w:r>
      <w:r>
        <w:rPr>
          <w:rFonts w:ascii="Times New Roman" w:hAnsi="Times New Roman"/>
          <w:sz w:val="24"/>
          <w:szCs w:val="24"/>
        </w:rPr>
        <w:t xml:space="preserve"> Unfortunately, it is not possible to include a copy of the MOTIVES tool due to copyright issues, however the MOTIVES report is included in Appendix 7.</w:t>
      </w:r>
      <w:r w:rsidRPr="00F05AE9">
        <w:rPr>
          <w:rFonts w:ascii="Times New Roman" w:hAnsi="Times New Roman"/>
          <w:sz w:val="24"/>
          <w:szCs w:val="24"/>
        </w:rPr>
        <w:t xml:space="preserve"> The MOTIVES tool is a questionnaire which provides an estimate of the economic and social value of a particular training intervention. This tool enables employers and training providers to evaluate those outcomes which are difficult to measure objectively, such as increased self-esteem and an increased sense of competency. </w:t>
      </w:r>
    </w:p>
    <w:p w14:paraId="14DCE48E" w14:textId="77777777" w:rsidR="00124F1D" w:rsidRPr="00F05AE9" w:rsidRDefault="00124F1D" w:rsidP="00CA75D1">
      <w:pPr>
        <w:spacing w:after="0" w:line="360" w:lineRule="auto"/>
        <w:jc w:val="both"/>
        <w:rPr>
          <w:rFonts w:ascii="Times New Roman" w:hAnsi="Times New Roman"/>
          <w:sz w:val="24"/>
          <w:szCs w:val="24"/>
        </w:rPr>
      </w:pPr>
    </w:p>
    <w:p w14:paraId="14DCE48F"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 MOTIVES questionnaire offers a list of possible outcomes which may have occurred as a result of training, such as "an increase in my self-confidence" and "an increase in my eagerness to learn". Participants are asked to choose five areas from a possible twelve, which have been most affected as a result of the training provided. They must then use a series of Likert scales to provide an indication of the degree of change in each area and how much of that change they would attribute to the training.</w:t>
      </w:r>
      <w:r>
        <w:rPr>
          <w:rFonts w:ascii="Times New Roman" w:hAnsi="Times New Roman"/>
          <w:sz w:val="24"/>
          <w:szCs w:val="24"/>
        </w:rPr>
        <w:t xml:space="preserve"> There are two versions of the MOTIVES tool, one which is relevant to the employees/trainees and a second version for employers/trainers.</w:t>
      </w:r>
    </w:p>
    <w:p w14:paraId="14DCE490" w14:textId="77777777" w:rsidR="00124F1D" w:rsidRDefault="00124F1D" w:rsidP="00CA75D1">
      <w:pPr>
        <w:spacing w:after="0" w:line="360" w:lineRule="auto"/>
        <w:jc w:val="both"/>
        <w:rPr>
          <w:rFonts w:ascii="Times New Roman" w:hAnsi="Times New Roman"/>
          <w:sz w:val="24"/>
          <w:szCs w:val="24"/>
        </w:rPr>
      </w:pPr>
    </w:p>
    <w:p w14:paraId="14DCE491" w14:textId="77777777" w:rsidR="00124F1D" w:rsidRDefault="00124F1D" w:rsidP="00CA75D1">
      <w:pPr>
        <w:spacing w:after="0" w:line="360" w:lineRule="auto"/>
        <w:jc w:val="both"/>
        <w:rPr>
          <w:rFonts w:ascii="Times New Roman" w:hAnsi="Times New Roman"/>
          <w:sz w:val="24"/>
          <w:szCs w:val="24"/>
        </w:rPr>
      </w:pPr>
    </w:p>
    <w:p w14:paraId="14DCE492" w14:textId="77777777" w:rsidR="00124F1D" w:rsidRDefault="00124F1D" w:rsidP="00CA75D1">
      <w:pPr>
        <w:spacing w:after="0" w:line="360" w:lineRule="auto"/>
        <w:jc w:val="both"/>
        <w:rPr>
          <w:rFonts w:ascii="Times New Roman" w:hAnsi="Times New Roman"/>
          <w:sz w:val="24"/>
          <w:szCs w:val="24"/>
        </w:rPr>
      </w:pPr>
    </w:p>
    <w:p w14:paraId="14DCE493" w14:textId="77777777" w:rsidR="00124F1D" w:rsidRDefault="00124F1D" w:rsidP="00CA75D1">
      <w:pPr>
        <w:spacing w:after="0" w:line="360" w:lineRule="auto"/>
        <w:jc w:val="both"/>
        <w:rPr>
          <w:rFonts w:ascii="Times New Roman" w:hAnsi="Times New Roman"/>
          <w:sz w:val="24"/>
          <w:szCs w:val="24"/>
        </w:rPr>
      </w:pPr>
    </w:p>
    <w:p w14:paraId="14DCE494" w14:textId="77777777" w:rsidR="00124F1D" w:rsidRPr="00F05AE9" w:rsidRDefault="00124F1D" w:rsidP="00CA75D1">
      <w:pPr>
        <w:spacing w:after="0" w:line="360" w:lineRule="auto"/>
        <w:jc w:val="both"/>
        <w:rPr>
          <w:rFonts w:ascii="Times New Roman" w:hAnsi="Times New Roman"/>
          <w:sz w:val="24"/>
          <w:szCs w:val="24"/>
        </w:rPr>
      </w:pPr>
    </w:p>
    <w:p w14:paraId="14DCE495" w14:textId="77777777" w:rsidR="00124F1D" w:rsidRPr="00F05AE9"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r>
      <w:r w:rsidRPr="00F05AE9">
        <w:rPr>
          <w:rFonts w:ascii="Times New Roman" w:hAnsi="Times New Roman"/>
          <w:b/>
          <w:sz w:val="24"/>
          <w:szCs w:val="24"/>
        </w:rPr>
        <w:t xml:space="preserve"> Ethical Considerations</w:t>
      </w:r>
    </w:p>
    <w:p w14:paraId="14DCE496" w14:textId="77777777" w:rsidR="00124F1D" w:rsidRPr="00F05AE9" w:rsidRDefault="00124F1D" w:rsidP="00CA75D1">
      <w:pPr>
        <w:spacing w:after="0" w:line="360" w:lineRule="auto"/>
        <w:jc w:val="both"/>
        <w:rPr>
          <w:rFonts w:ascii="Times New Roman" w:hAnsi="Times New Roman"/>
          <w:sz w:val="24"/>
          <w:szCs w:val="24"/>
        </w:rPr>
      </w:pPr>
    </w:p>
    <w:p w14:paraId="14DCE497"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 current study was approved by the Taught Masters Research Ethics Committee of UCD School of Psychology in January 2013 (TMREC-PSY- see Appendix 1 for copy of approval email).</w:t>
      </w:r>
    </w:p>
    <w:p w14:paraId="14DCE498" w14:textId="77777777" w:rsidR="00124F1D" w:rsidRPr="00F05AE9" w:rsidRDefault="00124F1D" w:rsidP="00CA75D1">
      <w:pPr>
        <w:spacing w:after="0" w:line="360" w:lineRule="auto"/>
        <w:jc w:val="both"/>
        <w:rPr>
          <w:rFonts w:ascii="Times New Roman" w:hAnsi="Times New Roman"/>
          <w:sz w:val="24"/>
          <w:szCs w:val="24"/>
        </w:rPr>
      </w:pPr>
    </w:p>
    <w:p w14:paraId="14DCE499"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All of the potential programme participants and the community Garda were initially contacted by the programme co-ordinators and informed as to the nature and purpose of the research. They were approached in this way, as they may have felt under pressure to take part in the </w:t>
      </w:r>
      <w:r w:rsidRPr="00F05AE9">
        <w:rPr>
          <w:rFonts w:ascii="Times New Roman" w:hAnsi="Times New Roman"/>
          <w:sz w:val="24"/>
          <w:szCs w:val="24"/>
        </w:rPr>
        <w:lastRenderedPageBreak/>
        <w:t xml:space="preserve">study if they had been contacted directly by the researcher. Those who were willing to take part and who gave permission for their contact details to be shared, were then contacted by the researcher to discuss the study further. </w:t>
      </w:r>
    </w:p>
    <w:p w14:paraId="14DCE49A" w14:textId="77777777" w:rsidR="00124F1D" w:rsidRDefault="00124F1D" w:rsidP="00CA75D1">
      <w:pPr>
        <w:spacing w:after="0" w:line="360" w:lineRule="auto"/>
        <w:jc w:val="both"/>
        <w:rPr>
          <w:rFonts w:ascii="Times New Roman" w:hAnsi="Times New Roman"/>
          <w:sz w:val="24"/>
          <w:szCs w:val="24"/>
        </w:rPr>
      </w:pPr>
    </w:p>
    <w:p w14:paraId="14DCE49B"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It is also possible however, that the participants may also have felt under pressure to take part in the study, when invited to do so by the programme co-ordinators. The researcher therefore emphasised the fact that participation was voluntary and that they could withdraw from the study at any point up until the data analysis was carried out. </w:t>
      </w:r>
    </w:p>
    <w:p w14:paraId="14DCE49C"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49D"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All of the participants were also informed that their names and any other identifying information would be omitted from the transcripts. They were also assured that their interview recordings would be stored securely and would only be accessed by the researcher </w:t>
      </w:r>
    </w:p>
    <w:p w14:paraId="14DCE49E"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and their college supervisor. They were also informed of their right to withdraw at any stage of the study up until data analysis was carried out.</w:t>
      </w:r>
    </w:p>
    <w:p w14:paraId="14DCE49F"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4A0" w14:textId="77777777" w:rsidR="00124F1D" w:rsidRPr="00F05AE9" w:rsidRDefault="00124F1D" w:rsidP="00CA75D1">
      <w:pPr>
        <w:spacing w:after="0" w:line="360" w:lineRule="auto"/>
        <w:jc w:val="both"/>
        <w:rPr>
          <w:rFonts w:ascii="Times New Roman" w:hAnsi="Times New Roman"/>
          <w:sz w:val="24"/>
          <w:szCs w:val="24"/>
        </w:rPr>
      </w:pPr>
    </w:p>
    <w:p w14:paraId="14DCE4A1" w14:textId="77777777" w:rsidR="00124F1D" w:rsidRPr="00F05AE9" w:rsidRDefault="00124F1D" w:rsidP="00CA75D1">
      <w:pPr>
        <w:spacing w:after="0" w:line="360" w:lineRule="auto"/>
        <w:jc w:val="both"/>
        <w:rPr>
          <w:rFonts w:ascii="Times New Roman" w:hAnsi="Times New Roman"/>
          <w:sz w:val="24"/>
          <w:szCs w:val="24"/>
        </w:rPr>
      </w:pPr>
    </w:p>
    <w:p w14:paraId="14DCE4A2" w14:textId="77777777" w:rsidR="00124F1D" w:rsidRPr="00F05AE9" w:rsidRDefault="00124F1D" w:rsidP="00CA75D1">
      <w:pPr>
        <w:spacing w:after="0" w:line="360" w:lineRule="auto"/>
        <w:jc w:val="both"/>
        <w:rPr>
          <w:rFonts w:ascii="Times New Roman" w:hAnsi="Times New Roman"/>
          <w:sz w:val="24"/>
          <w:szCs w:val="24"/>
        </w:rPr>
      </w:pPr>
    </w:p>
    <w:p w14:paraId="14DCE4A3" w14:textId="77777777" w:rsidR="00124F1D" w:rsidRPr="00F05AE9" w:rsidRDefault="00124F1D" w:rsidP="00CA75D1">
      <w:pPr>
        <w:spacing w:after="0" w:line="360" w:lineRule="auto"/>
        <w:jc w:val="both"/>
        <w:rPr>
          <w:rFonts w:ascii="Times New Roman" w:hAnsi="Times New Roman"/>
          <w:sz w:val="24"/>
          <w:szCs w:val="24"/>
        </w:rPr>
      </w:pPr>
    </w:p>
    <w:p w14:paraId="14DCE4A4" w14:textId="77777777" w:rsidR="00124F1D" w:rsidRPr="00F05AE9" w:rsidRDefault="00124F1D" w:rsidP="00CA75D1">
      <w:pPr>
        <w:spacing w:after="0" w:line="360" w:lineRule="auto"/>
        <w:jc w:val="both"/>
        <w:rPr>
          <w:rFonts w:ascii="Times New Roman" w:hAnsi="Times New Roman"/>
          <w:sz w:val="24"/>
          <w:szCs w:val="24"/>
        </w:rPr>
      </w:pPr>
    </w:p>
    <w:p w14:paraId="14DCE4A5" w14:textId="77777777" w:rsidR="00124F1D" w:rsidRPr="00F05AE9" w:rsidRDefault="00124F1D" w:rsidP="00CA75D1">
      <w:pPr>
        <w:spacing w:after="0" w:line="360" w:lineRule="auto"/>
        <w:jc w:val="both"/>
        <w:rPr>
          <w:rFonts w:ascii="Times New Roman" w:hAnsi="Times New Roman"/>
          <w:sz w:val="24"/>
          <w:szCs w:val="24"/>
        </w:rPr>
      </w:pPr>
    </w:p>
    <w:p w14:paraId="14DCE4A6" w14:textId="77777777" w:rsidR="00124F1D" w:rsidRPr="00F05AE9" w:rsidRDefault="00124F1D" w:rsidP="00CA75D1">
      <w:pPr>
        <w:spacing w:after="0" w:line="360" w:lineRule="auto"/>
        <w:jc w:val="both"/>
        <w:rPr>
          <w:rFonts w:ascii="Times New Roman" w:hAnsi="Times New Roman"/>
          <w:sz w:val="24"/>
          <w:szCs w:val="24"/>
        </w:rPr>
      </w:pPr>
    </w:p>
    <w:p w14:paraId="14DCE4A7" w14:textId="77777777" w:rsidR="00124F1D" w:rsidRPr="00F05AE9" w:rsidRDefault="00124F1D" w:rsidP="00CA75D1">
      <w:pPr>
        <w:spacing w:after="0" w:line="360" w:lineRule="auto"/>
        <w:jc w:val="both"/>
        <w:rPr>
          <w:rFonts w:ascii="Times New Roman" w:hAnsi="Times New Roman"/>
          <w:sz w:val="24"/>
          <w:szCs w:val="24"/>
        </w:rPr>
      </w:pPr>
    </w:p>
    <w:p w14:paraId="14DCE4A8" w14:textId="77777777" w:rsidR="00124F1D" w:rsidRPr="00F05AE9" w:rsidRDefault="00124F1D" w:rsidP="00CA75D1">
      <w:pPr>
        <w:spacing w:after="0" w:line="360" w:lineRule="auto"/>
        <w:jc w:val="both"/>
        <w:rPr>
          <w:rFonts w:ascii="Times New Roman" w:hAnsi="Times New Roman"/>
          <w:sz w:val="24"/>
          <w:szCs w:val="24"/>
        </w:rPr>
      </w:pPr>
    </w:p>
    <w:p w14:paraId="14DCE4A9" w14:textId="77777777" w:rsidR="00124F1D" w:rsidRPr="00F05AE9" w:rsidRDefault="00124F1D" w:rsidP="00CA75D1">
      <w:pPr>
        <w:spacing w:after="0" w:line="360" w:lineRule="auto"/>
        <w:jc w:val="both"/>
        <w:rPr>
          <w:rFonts w:ascii="Times New Roman" w:hAnsi="Times New Roman"/>
          <w:sz w:val="24"/>
          <w:szCs w:val="24"/>
        </w:rPr>
      </w:pPr>
    </w:p>
    <w:p w14:paraId="14DCE4AA" w14:textId="77777777" w:rsidR="00124F1D" w:rsidRPr="00F05AE9"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r>
      <w:r w:rsidRPr="00F05AE9">
        <w:rPr>
          <w:rFonts w:ascii="Times New Roman" w:hAnsi="Times New Roman"/>
          <w:b/>
          <w:sz w:val="24"/>
          <w:szCs w:val="24"/>
        </w:rPr>
        <w:t xml:space="preserve"> Procedure </w:t>
      </w:r>
    </w:p>
    <w:p w14:paraId="14DCE4AB" w14:textId="77777777" w:rsidR="00124F1D" w:rsidRPr="00F05AE9" w:rsidRDefault="00124F1D" w:rsidP="00CA75D1">
      <w:pPr>
        <w:spacing w:after="0" w:line="360" w:lineRule="auto"/>
        <w:jc w:val="both"/>
        <w:rPr>
          <w:rFonts w:ascii="Times New Roman" w:hAnsi="Times New Roman"/>
          <w:sz w:val="24"/>
          <w:szCs w:val="24"/>
        </w:rPr>
      </w:pPr>
    </w:p>
    <w:p w14:paraId="14DCE4AC" w14:textId="77777777" w:rsidR="00124F1D" w:rsidRPr="00624071" w:rsidRDefault="00124F1D" w:rsidP="00E077D9">
      <w:pPr>
        <w:spacing w:after="0" w:line="360" w:lineRule="auto"/>
        <w:jc w:val="both"/>
        <w:outlineLvl w:val="0"/>
        <w:rPr>
          <w:rFonts w:ascii="Times New Roman" w:hAnsi="Times New Roman"/>
          <w:i/>
          <w:sz w:val="24"/>
          <w:szCs w:val="24"/>
          <w:u w:val="single"/>
        </w:rPr>
      </w:pPr>
      <w:r w:rsidRPr="00F05AE9">
        <w:rPr>
          <w:rFonts w:ascii="Times New Roman" w:hAnsi="Times New Roman"/>
          <w:i/>
          <w:sz w:val="24"/>
          <w:szCs w:val="24"/>
          <w:u w:val="single"/>
        </w:rPr>
        <w:t>Stage 1: Interviews</w:t>
      </w:r>
    </w:p>
    <w:p w14:paraId="14DCE4AD" w14:textId="77777777" w:rsidR="00124F1D" w:rsidRPr="00644AB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The researcher was asked to carry out an evaluation of the Ballyrunners programme and to explore the factors contributing to its success by the Ballymun Job Centre. Having secured ethical approval, a list of potential participants was drawn up by the programme co-ordinators. These individuals were then approached by telephone, by the programme co-ordinators and informed as to the purposes of the research. They were then asked if they were willing to participate and if they would permit the researcher to contact them to discuss the study further. </w:t>
      </w:r>
      <w:r w:rsidRPr="00F05AE9">
        <w:rPr>
          <w:rFonts w:ascii="Times New Roman" w:hAnsi="Times New Roman"/>
          <w:sz w:val="24"/>
          <w:szCs w:val="24"/>
        </w:rPr>
        <w:lastRenderedPageBreak/>
        <w:t xml:space="preserve">The researcher then contacted each of the participants by phone to provide them with further details of the study and to arrange times and dates for interviews. At this point </w:t>
      </w:r>
      <w:r w:rsidRPr="00644AB9">
        <w:rPr>
          <w:rFonts w:ascii="Times New Roman" w:hAnsi="Times New Roman"/>
          <w:sz w:val="24"/>
          <w:szCs w:val="24"/>
        </w:rPr>
        <w:t xml:space="preserve">the researcher also reminded the participants, that their involvement was entirely voluntary. </w:t>
      </w:r>
    </w:p>
    <w:p w14:paraId="14DCE4AE" w14:textId="77777777" w:rsidR="00124F1D" w:rsidRPr="00644AB9" w:rsidRDefault="00124F1D" w:rsidP="00CA75D1">
      <w:pPr>
        <w:spacing w:after="0" w:line="360" w:lineRule="auto"/>
        <w:jc w:val="both"/>
        <w:rPr>
          <w:rFonts w:ascii="Times New Roman" w:hAnsi="Times New Roman"/>
          <w:sz w:val="24"/>
          <w:szCs w:val="24"/>
        </w:rPr>
      </w:pPr>
      <w:r w:rsidRPr="00644AB9">
        <w:rPr>
          <w:rFonts w:ascii="Times New Roman" w:hAnsi="Times New Roman"/>
          <w:sz w:val="24"/>
          <w:szCs w:val="24"/>
        </w:rPr>
        <w:tab/>
      </w:r>
    </w:p>
    <w:p w14:paraId="14DCE4AF" w14:textId="77777777" w:rsidR="00124F1D" w:rsidRPr="00644AB9" w:rsidRDefault="00124F1D" w:rsidP="00CA75D1">
      <w:pPr>
        <w:spacing w:after="0" w:line="360" w:lineRule="auto"/>
        <w:jc w:val="both"/>
        <w:rPr>
          <w:rFonts w:ascii="Times New Roman" w:hAnsi="Times New Roman"/>
          <w:sz w:val="24"/>
          <w:szCs w:val="24"/>
        </w:rPr>
      </w:pPr>
      <w:r w:rsidRPr="00644AB9">
        <w:rPr>
          <w:rFonts w:ascii="Times New Roman" w:hAnsi="Times New Roman"/>
          <w:sz w:val="24"/>
          <w:szCs w:val="24"/>
        </w:rPr>
        <w:t xml:space="preserve">Interview schedules (See Appendix 3) were then created for each of the three groups, the Ballyrunners, the programme co-ordinators and the community Garda, in order to explore the various roles and perspectives. The questions were designed based on a review of the research and on information obtained from the programme co-ordinators about the course. The principles of Appreciative Inquiry (AI) were also used and each interview began with a series of questions such as "can you tell me about a time with the Ballyrunners which was a real high point for you, when you felt enthusiastic and full of </w:t>
      </w:r>
      <w:proofErr w:type="spellStart"/>
      <w:r w:rsidRPr="00644AB9">
        <w:rPr>
          <w:rFonts w:ascii="Times New Roman" w:hAnsi="Times New Roman"/>
          <w:sz w:val="24"/>
          <w:szCs w:val="24"/>
        </w:rPr>
        <w:t>energy?"and</w:t>
      </w:r>
      <w:proofErr w:type="spellEnd"/>
      <w:r w:rsidRPr="00644AB9">
        <w:rPr>
          <w:rFonts w:ascii="Times New Roman" w:hAnsi="Times New Roman"/>
          <w:sz w:val="24"/>
          <w:szCs w:val="24"/>
        </w:rPr>
        <w:t xml:space="preserve"> "what was it about that event that made it such a high point?". </w:t>
      </w:r>
    </w:p>
    <w:p w14:paraId="14DCE4B0" w14:textId="77777777" w:rsidR="00124F1D" w:rsidRPr="00644AB9" w:rsidRDefault="00124F1D" w:rsidP="00CA75D1">
      <w:pPr>
        <w:spacing w:after="0" w:line="360" w:lineRule="auto"/>
        <w:jc w:val="both"/>
        <w:rPr>
          <w:rFonts w:ascii="Times New Roman" w:hAnsi="Times New Roman"/>
          <w:sz w:val="24"/>
          <w:szCs w:val="24"/>
        </w:rPr>
      </w:pPr>
      <w:r w:rsidRPr="00644AB9">
        <w:rPr>
          <w:rFonts w:ascii="Times New Roman" w:hAnsi="Times New Roman"/>
          <w:sz w:val="24"/>
          <w:szCs w:val="24"/>
        </w:rPr>
        <w:tab/>
      </w:r>
    </w:p>
    <w:p w14:paraId="14DCE4B1" w14:textId="77777777" w:rsidR="00124F1D" w:rsidRPr="00F05AE9" w:rsidRDefault="00124F1D" w:rsidP="00CA75D1">
      <w:pPr>
        <w:spacing w:after="0" w:line="360" w:lineRule="auto"/>
        <w:jc w:val="both"/>
        <w:rPr>
          <w:rFonts w:ascii="Times New Roman" w:hAnsi="Times New Roman"/>
          <w:sz w:val="24"/>
          <w:szCs w:val="24"/>
        </w:rPr>
      </w:pPr>
      <w:r w:rsidRPr="00644AB9">
        <w:rPr>
          <w:rFonts w:ascii="Times New Roman" w:hAnsi="Times New Roman"/>
          <w:sz w:val="24"/>
          <w:szCs w:val="24"/>
        </w:rPr>
        <w:t>One-to-one semi-structured interviews were then conducted and recorded using audio recording equipment. The interviews were largely conducted in an interview room in the Ballymun Job Centre, with two of the participants being interviewed in educational training centres in the Ballymun area. The Community Garda was also interviewed in an interview room in a local Garda station. At the start of each interview the participants were provided with an information sheet (see Appendix 1) and were reminded that their involvement was voluntary and that their identity would remain confidential</w:t>
      </w:r>
      <w:r w:rsidRPr="00F05AE9">
        <w:rPr>
          <w:rFonts w:ascii="Times New Roman" w:hAnsi="Times New Roman"/>
          <w:sz w:val="24"/>
          <w:szCs w:val="24"/>
        </w:rPr>
        <w:t xml:space="preserve">. They were also informed that all identifying information would be removed from the interviews during transcription and data would only be accessible to the researcher and their supervisor. The participants were then provided with a consent form (Appendix 2) which was read to them as some participants were known to have literacy issues. Interviews were then transcribed verbatim (see Appendix 4) and analysed using thematic analysis. </w:t>
      </w:r>
    </w:p>
    <w:p w14:paraId="14DCE4B2" w14:textId="77777777" w:rsidR="00124F1D" w:rsidRPr="00F05AE9" w:rsidRDefault="00124F1D" w:rsidP="00CA75D1">
      <w:pPr>
        <w:spacing w:after="0" w:line="360" w:lineRule="auto"/>
        <w:jc w:val="both"/>
        <w:rPr>
          <w:rFonts w:ascii="Times New Roman" w:hAnsi="Times New Roman"/>
          <w:sz w:val="24"/>
          <w:szCs w:val="24"/>
        </w:rPr>
      </w:pPr>
    </w:p>
    <w:p w14:paraId="14DCE4B3" w14:textId="77777777" w:rsidR="00124F1D" w:rsidRPr="00F05AE9" w:rsidRDefault="00124F1D" w:rsidP="00CA75D1">
      <w:pPr>
        <w:spacing w:after="0" w:line="360" w:lineRule="auto"/>
        <w:jc w:val="both"/>
        <w:rPr>
          <w:rFonts w:ascii="Times New Roman" w:hAnsi="Times New Roman"/>
          <w:sz w:val="24"/>
          <w:szCs w:val="24"/>
        </w:rPr>
      </w:pPr>
    </w:p>
    <w:p w14:paraId="14DCE4B4" w14:textId="77777777" w:rsidR="00124F1D" w:rsidRPr="00624071" w:rsidRDefault="00124F1D" w:rsidP="00E077D9">
      <w:pPr>
        <w:spacing w:after="0" w:line="360" w:lineRule="auto"/>
        <w:jc w:val="both"/>
        <w:outlineLvl w:val="0"/>
        <w:rPr>
          <w:rFonts w:ascii="Times New Roman" w:hAnsi="Times New Roman"/>
          <w:i/>
          <w:sz w:val="24"/>
          <w:szCs w:val="24"/>
          <w:u w:val="single"/>
        </w:rPr>
      </w:pPr>
      <w:r w:rsidRPr="00F05AE9">
        <w:rPr>
          <w:rFonts w:ascii="Times New Roman" w:hAnsi="Times New Roman"/>
          <w:i/>
          <w:sz w:val="24"/>
          <w:szCs w:val="24"/>
          <w:u w:val="single"/>
        </w:rPr>
        <w:t xml:space="preserve">Stage 2: Social Return on Investment Analysis: The MOTIVES tool. </w:t>
      </w:r>
    </w:p>
    <w:p w14:paraId="14DCE4B5" w14:textId="77777777" w:rsidR="00124F1D" w:rsidRPr="00F05AE9" w:rsidRDefault="00124F1D" w:rsidP="00CA75D1">
      <w:pPr>
        <w:spacing w:after="0" w:line="360" w:lineRule="auto"/>
        <w:jc w:val="both"/>
        <w:rPr>
          <w:rFonts w:ascii="Times New Roman" w:hAnsi="Times New Roman"/>
          <w:sz w:val="24"/>
          <w:szCs w:val="24"/>
        </w:rPr>
      </w:pPr>
      <w:r>
        <w:rPr>
          <w:rFonts w:ascii="Times New Roman" w:hAnsi="Times New Roman"/>
          <w:sz w:val="24"/>
          <w:szCs w:val="24"/>
        </w:rPr>
        <w:t>Six</w:t>
      </w:r>
      <w:r w:rsidRPr="00F05AE9">
        <w:rPr>
          <w:rFonts w:ascii="Times New Roman" w:hAnsi="Times New Roman"/>
          <w:sz w:val="24"/>
          <w:szCs w:val="24"/>
        </w:rPr>
        <w:t xml:space="preserve"> participants</w:t>
      </w:r>
      <w:r>
        <w:rPr>
          <w:rFonts w:ascii="Times New Roman" w:hAnsi="Times New Roman"/>
          <w:sz w:val="24"/>
          <w:szCs w:val="24"/>
        </w:rPr>
        <w:t xml:space="preserve"> who completed the Ballyrunners programme</w:t>
      </w:r>
      <w:r w:rsidRPr="00F05AE9">
        <w:rPr>
          <w:rFonts w:ascii="Times New Roman" w:hAnsi="Times New Roman"/>
          <w:sz w:val="24"/>
          <w:szCs w:val="24"/>
        </w:rPr>
        <w:t xml:space="preserve"> were randomly selected from the interview group and also asked to complete the </w:t>
      </w:r>
      <w:r>
        <w:rPr>
          <w:rFonts w:ascii="Times New Roman" w:hAnsi="Times New Roman"/>
          <w:sz w:val="24"/>
          <w:szCs w:val="24"/>
        </w:rPr>
        <w:t>MOTIVES</w:t>
      </w:r>
      <w:r w:rsidRPr="00F05AE9">
        <w:rPr>
          <w:rFonts w:ascii="Times New Roman" w:hAnsi="Times New Roman"/>
          <w:sz w:val="24"/>
          <w:szCs w:val="24"/>
        </w:rPr>
        <w:t xml:space="preserve"> tool following their interview. A paper copy of the MOTIVES tool was completed, with the interviewer present throughout to answer any questions.</w:t>
      </w:r>
      <w:r>
        <w:rPr>
          <w:rFonts w:ascii="Times New Roman" w:hAnsi="Times New Roman"/>
          <w:sz w:val="24"/>
          <w:szCs w:val="24"/>
        </w:rPr>
        <w:t xml:space="preserve"> A </w:t>
      </w:r>
      <w:proofErr w:type="spellStart"/>
      <w:r>
        <w:rPr>
          <w:rFonts w:ascii="Times New Roman" w:hAnsi="Times New Roman"/>
          <w:sz w:val="24"/>
          <w:szCs w:val="24"/>
        </w:rPr>
        <w:t>manger</w:t>
      </w:r>
      <w:proofErr w:type="spellEnd"/>
      <w:r>
        <w:rPr>
          <w:rFonts w:ascii="Times New Roman" w:hAnsi="Times New Roman"/>
          <w:sz w:val="24"/>
          <w:szCs w:val="24"/>
        </w:rPr>
        <w:t xml:space="preserve"> at the Ballymun Job Centre who is involved in the Ballyrunners programme also completed the employer/trainer version of the MOTIVES tool on behalf of the BJC.</w:t>
      </w:r>
      <w:r w:rsidRPr="00F05AE9">
        <w:rPr>
          <w:rFonts w:ascii="Times New Roman" w:hAnsi="Times New Roman"/>
          <w:sz w:val="24"/>
          <w:szCs w:val="24"/>
        </w:rPr>
        <w:t xml:space="preserve"> The completed questionnaires which were identified using numbers only </w:t>
      </w:r>
      <w:r w:rsidRPr="00F05AE9">
        <w:rPr>
          <w:rFonts w:ascii="Times New Roman" w:hAnsi="Times New Roman"/>
          <w:sz w:val="24"/>
          <w:szCs w:val="24"/>
        </w:rPr>
        <w:lastRenderedPageBreak/>
        <w:t>were then given to a member of staff at the Ballymun Job Centre to be scored using the MOTIVES computer scoring programme. The completed MOTIVES questionnaires were scored by a member of staff in the Ballymun job Centre, due to training and confidentiality restrictions, using a</w:t>
      </w:r>
      <w:r>
        <w:rPr>
          <w:rFonts w:ascii="Times New Roman" w:hAnsi="Times New Roman"/>
          <w:sz w:val="24"/>
          <w:szCs w:val="24"/>
        </w:rPr>
        <w:t xml:space="preserve"> computer scoring programme. A report on the results of the MOTIVES tool was </w:t>
      </w:r>
      <w:r w:rsidRPr="00F05AE9">
        <w:rPr>
          <w:rFonts w:ascii="Times New Roman" w:hAnsi="Times New Roman"/>
          <w:sz w:val="24"/>
          <w:szCs w:val="24"/>
        </w:rPr>
        <w:t>then emailed to the researcher for inclusion in the SROI analysis (see Appendix</w:t>
      </w:r>
      <w:r>
        <w:rPr>
          <w:rFonts w:ascii="Times New Roman" w:hAnsi="Times New Roman"/>
          <w:sz w:val="24"/>
          <w:szCs w:val="24"/>
        </w:rPr>
        <w:t xml:space="preserve"> 7</w:t>
      </w:r>
      <w:r w:rsidRPr="00F05AE9">
        <w:rPr>
          <w:rFonts w:ascii="Times New Roman" w:hAnsi="Times New Roman"/>
          <w:sz w:val="24"/>
          <w:szCs w:val="24"/>
        </w:rPr>
        <w:t xml:space="preserve">). </w:t>
      </w:r>
    </w:p>
    <w:p w14:paraId="14DCE4B6" w14:textId="77777777" w:rsidR="00124F1D" w:rsidRPr="00F05AE9" w:rsidRDefault="00124F1D" w:rsidP="00CA75D1">
      <w:pPr>
        <w:spacing w:after="0" w:line="360" w:lineRule="auto"/>
        <w:jc w:val="both"/>
        <w:rPr>
          <w:rFonts w:ascii="Times New Roman" w:hAnsi="Times New Roman"/>
          <w:sz w:val="24"/>
          <w:szCs w:val="24"/>
        </w:rPr>
      </w:pPr>
    </w:p>
    <w:p w14:paraId="14DCE4B7" w14:textId="77777777" w:rsidR="00124F1D" w:rsidRPr="00F05AE9" w:rsidRDefault="00124F1D" w:rsidP="00CA75D1">
      <w:pPr>
        <w:spacing w:after="0" w:line="360" w:lineRule="auto"/>
        <w:jc w:val="both"/>
        <w:rPr>
          <w:rFonts w:ascii="Times New Roman" w:hAnsi="Times New Roman"/>
          <w:sz w:val="24"/>
          <w:szCs w:val="24"/>
        </w:rPr>
      </w:pPr>
    </w:p>
    <w:p w14:paraId="14DCE4B8" w14:textId="77777777" w:rsidR="00124F1D" w:rsidRPr="00F05AE9" w:rsidRDefault="00124F1D" w:rsidP="00CA75D1">
      <w:pPr>
        <w:spacing w:after="0" w:line="360" w:lineRule="auto"/>
        <w:jc w:val="both"/>
        <w:rPr>
          <w:rFonts w:ascii="Times New Roman" w:hAnsi="Times New Roman"/>
          <w:sz w:val="24"/>
          <w:szCs w:val="24"/>
        </w:rPr>
      </w:pPr>
    </w:p>
    <w:p w14:paraId="14DCE4B9" w14:textId="77777777" w:rsidR="00124F1D" w:rsidRPr="00F05AE9" w:rsidRDefault="00124F1D" w:rsidP="00CA75D1">
      <w:pPr>
        <w:spacing w:after="0" w:line="360" w:lineRule="auto"/>
        <w:jc w:val="both"/>
        <w:rPr>
          <w:rFonts w:ascii="Times New Roman" w:hAnsi="Times New Roman"/>
          <w:sz w:val="24"/>
          <w:szCs w:val="24"/>
        </w:rPr>
      </w:pPr>
    </w:p>
    <w:p w14:paraId="14DCE4BA" w14:textId="77777777" w:rsidR="00124F1D" w:rsidRPr="00F05AE9" w:rsidRDefault="00124F1D" w:rsidP="00CA75D1">
      <w:pPr>
        <w:spacing w:after="0" w:line="360" w:lineRule="auto"/>
        <w:jc w:val="both"/>
        <w:rPr>
          <w:rFonts w:ascii="Times New Roman" w:hAnsi="Times New Roman"/>
          <w:sz w:val="24"/>
          <w:szCs w:val="24"/>
        </w:rPr>
      </w:pPr>
    </w:p>
    <w:p w14:paraId="14DCE4BB" w14:textId="77777777" w:rsidR="00124F1D" w:rsidRPr="00F05AE9" w:rsidRDefault="00124F1D" w:rsidP="00CA75D1">
      <w:pPr>
        <w:spacing w:after="0" w:line="360" w:lineRule="auto"/>
        <w:jc w:val="both"/>
        <w:rPr>
          <w:rFonts w:ascii="Times New Roman" w:hAnsi="Times New Roman"/>
          <w:sz w:val="24"/>
          <w:szCs w:val="24"/>
        </w:rPr>
      </w:pPr>
    </w:p>
    <w:p w14:paraId="14DCE4BC" w14:textId="77777777" w:rsidR="00124F1D" w:rsidRPr="00F05AE9" w:rsidRDefault="00124F1D" w:rsidP="00CA75D1">
      <w:pPr>
        <w:spacing w:after="0" w:line="360" w:lineRule="auto"/>
        <w:jc w:val="both"/>
        <w:rPr>
          <w:rFonts w:ascii="Times New Roman" w:hAnsi="Times New Roman"/>
          <w:sz w:val="24"/>
          <w:szCs w:val="24"/>
        </w:rPr>
      </w:pPr>
    </w:p>
    <w:p w14:paraId="14DCE4BD" w14:textId="77777777" w:rsidR="00124F1D" w:rsidRPr="00F05AE9" w:rsidRDefault="00124F1D" w:rsidP="00CA75D1">
      <w:pPr>
        <w:spacing w:after="0" w:line="360" w:lineRule="auto"/>
        <w:jc w:val="both"/>
        <w:rPr>
          <w:rFonts w:ascii="Times New Roman" w:hAnsi="Times New Roman"/>
          <w:sz w:val="24"/>
          <w:szCs w:val="24"/>
        </w:rPr>
      </w:pPr>
    </w:p>
    <w:p w14:paraId="14DCE4BE" w14:textId="77777777" w:rsidR="00124F1D" w:rsidRPr="00F05AE9" w:rsidRDefault="00124F1D" w:rsidP="00CA75D1">
      <w:pPr>
        <w:spacing w:after="0" w:line="360" w:lineRule="auto"/>
        <w:jc w:val="both"/>
        <w:rPr>
          <w:rFonts w:ascii="Times New Roman" w:hAnsi="Times New Roman"/>
          <w:sz w:val="24"/>
          <w:szCs w:val="24"/>
        </w:rPr>
      </w:pPr>
    </w:p>
    <w:p w14:paraId="14DCE4BF" w14:textId="77777777" w:rsidR="00124F1D" w:rsidRPr="00F05AE9" w:rsidRDefault="00124F1D" w:rsidP="00CA75D1">
      <w:pPr>
        <w:spacing w:after="0" w:line="360" w:lineRule="auto"/>
        <w:jc w:val="both"/>
        <w:rPr>
          <w:rFonts w:ascii="Times New Roman" w:hAnsi="Times New Roman"/>
          <w:sz w:val="24"/>
          <w:szCs w:val="24"/>
        </w:rPr>
      </w:pPr>
    </w:p>
    <w:p w14:paraId="14DCE4C0" w14:textId="77777777" w:rsidR="00124F1D" w:rsidRPr="00F05AE9" w:rsidRDefault="00124F1D" w:rsidP="00CA75D1">
      <w:pPr>
        <w:spacing w:after="0" w:line="360" w:lineRule="auto"/>
        <w:jc w:val="both"/>
        <w:rPr>
          <w:rFonts w:ascii="Times New Roman" w:hAnsi="Times New Roman"/>
          <w:sz w:val="24"/>
          <w:szCs w:val="24"/>
        </w:rPr>
      </w:pPr>
    </w:p>
    <w:p w14:paraId="14DCE4C1" w14:textId="77777777" w:rsidR="00124F1D" w:rsidRPr="00F05AE9" w:rsidRDefault="00124F1D" w:rsidP="00CA75D1">
      <w:pPr>
        <w:spacing w:after="0" w:line="360" w:lineRule="auto"/>
        <w:jc w:val="both"/>
        <w:rPr>
          <w:rFonts w:ascii="Times New Roman" w:hAnsi="Times New Roman"/>
          <w:sz w:val="24"/>
          <w:szCs w:val="24"/>
        </w:rPr>
      </w:pPr>
    </w:p>
    <w:p w14:paraId="14DCE4C2" w14:textId="77777777" w:rsidR="00124F1D" w:rsidRPr="00F05AE9" w:rsidRDefault="00124F1D" w:rsidP="00CA75D1">
      <w:pPr>
        <w:spacing w:after="0" w:line="360" w:lineRule="auto"/>
        <w:jc w:val="both"/>
        <w:rPr>
          <w:rFonts w:ascii="Times New Roman" w:hAnsi="Times New Roman"/>
          <w:sz w:val="24"/>
          <w:szCs w:val="24"/>
        </w:rPr>
      </w:pPr>
    </w:p>
    <w:p w14:paraId="14DCE4C3" w14:textId="77777777" w:rsidR="00124F1D" w:rsidRPr="00F05AE9" w:rsidRDefault="00124F1D" w:rsidP="00CA75D1">
      <w:pPr>
        <w:spacing w:after="0" w:line="360" w:lineRule="auto"/>
        <w:jc w:val="both"/>
        <w:rPr>
          <w:rFonts w:ascii="Times New Roman" w:hAnsi="Times New Roman"/>
          <w:sz w:val="24"/>
          <w:szCs w:val="24"/>
        </w:rPr>
      </w:pPr>
    </w:p>
    <w:p w14:paraId="14DCE4C4" w14:textId="77777777" w:rsidR="00124F1D" w:rsidRPr="00F05AE9" w:rsidRDefault="00124F1D" w:rsidP="00CA75D1">
      <w:pPr>
        <w:spacing w:after="0" w:line="360" w:lineRule="auto"/>
        <w:jc w:val="both"/>
        <w:rPr>
          <w:rFonts w:ascii="Times New Roman" w:hAnsi="Times New Roman"/>
          <w:sz w:val="24"/>
          <w:szCs w:val="24"/>
        </w:rPr>
      </w:pPr>
    </w:p>
    <w:p w14:paraId="14DCE4C5" w14:textId="77777777" w:rsidR="00124F1D" w:rsidRPr="00F05AE9" w:rsidRDefault="00124F1D" w:rsidP="00CA75D1">
      <w:pPr>
        <w:spacing w:after="0" w:line="360" w:lineRule="auto"/>
        <w:jc w:val="both"/>
        <w:rPr>
          <w:rFonts w:ascii="Times New Roman" w:hAnsi="Times New Roman"/>
          <w:sz w:val="24"/>
          <w:szCs w:val="24"/>
        </w:rPr>
      </w:pPr>
    </w:p>
    <w:p w14:paraId="14DCE4C6" w14:textId="77777777" w:rsidR="00124F1D" w:rsidRDefault="00124F1D" w:rsidP="00CA75D1">
      <w:pPr>
        <w:spacing w:after="0" w:line="360" w:lineRule="auto"/>
        <w:jc w:val="both"/>
        <w:rPr>
          <w:rFonts w:ascii="Times New Roman" w:hAnsi="Times New Roman"/>
          <w:sz w:val="24"/>
          <w:szCs w:val="24"/>
        </w:rPr>
      </w:pPr>
    </w:p>
    <w:p w14:paraId="14DCE4C7" w14:textId="77777777" w:rsidR="00124F1D" w:rsidRPr="00F05AE9" w:rsidRDefault="00124F1D" w:rsidP="00CA75D1">
      <w:pPr>
        <w:spacing w:after="0" w:line="360" w:lineRule="auto"/>
        <w:jc w:val="both"/>
        <w:rPr>
          <w:rFonts w:ascii="Times New Roman" w:hAnsi="Times New Roman"/>
          <w:b/>
          <w:sz w:val="24"/>
          <w:szCs w:val="24"/>
        </w:rPr>
      </w:pPr>
    </w:p>
    <w:p w14:paraId="14DCE4C8" w14:textId="77777777" w:rsidR="00124F1D" w:rsidRPr="00F05AE9"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r>
      <w:r w:rsidRPr="00F05AE9">
        <w:rPr>
          <w:rFonts w:ascii="Times New Roman" w:hAnsi="Times New Roman"/>
          <w:b/>
          <w:sz w:val="24"/>
          <w:szCs w:val="24"/>
        </w:rPr>
        <w:t xml:space="preserve"> Analysis </w:t>
      </w:r>
    </w:p>
    <w:p w14:paraId="14DCE4C9" w14:textId="77777777" w:rsidR="00124F1D" w:rsidRPr="00F05AE9" w:rsidRDefault="00124F1D" w:rsidP="00CA75D1">
      <w:pPr>
        <w:spacing w:after="0" w:line="360" w:lineRule="auto"/>
        <w:jc w:val="both"/>
        <w:rPr>
          <w:rFonts w:ascii="Times New Roman" w:hAnsi="Times New Roman"/>
          <w:i/>
          <w:sz w:val="24"/>
          <w:szCs w:val="24"/>
          <w:u w:val="single"/>
        </w:rPr>
      </w:pPr>
    </w:p>
    <w:p w14:paraId="14DCE4CA" w14:textId="77777777" w:rsidR="00124F1D" w:rsidRPr="00624071" w:rsidRDefault="00124F1D" w:rsidP="00E077D9">
      <w:pPr>
        <w:spacing w:after="0" w:line="360" w:lineRule="auto"/>
        <w:jc w:val="both"/>
        <w:outlineLvl w:val="0"/>
        <w:rPr>
          <w:rFonts w:ascii="Times New Roman" w:hAnsi="Times New Roman"/>
          <w:i/>
          <w:sz w:val="24"/>
          <w:szCs w:val="24"/>
          <w:u w:val="single"/>
        </w:rPr>
      </w:pPr>
      <w:r w:rsidRPr="00F05AE9">
        <w:rPr>
          <w:rFonts w:ascii="Times New Roman" w:hAnsi="Times New Roman"/>
          <w:i/>
          <w:sz w:val="24"/>
          <w:szCs w:val="24"/>
          <w:u w:val="single"/>
        </w:rPr>
        <w:t xml:space="preserve">Stage 1.Qualitative analysis </w:t>
      </w:r>
    </w:p>
    <w:p w14:paraId="14DCE4CB"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Thematic analysis was carried out, using the methods described by Braun and Clarke (2006), to identify the factors which contribute to the success of the programme and those which may potentially lead to problems in the future. Each recording was transcribed verbatim and checked for any inaccuracies. An inductive approach was adopted in order to explore the data and extract the relevant themes in a very comprehensive way. These themes were then coded and grouped into overarching themes and the relevant extracts were identified and collated. At this point the themes were reviewed to check for coherence and consistency and to ensure that each theme was distinct. They were then refined further and a number of themes were collapsed </w:t>
      </w:r>
      <w:r w:rsidRPr="00F05AE9">
        <w:rPr>
          <w:rFonts w:ascii="Times New Roman" w:hAnsi="Times New Roman"/>
          <w:sz w:val="24"/>
          <w:szCs w:val="24"/>
        </w:rPr>
        <w:lastRenderedPageBreak/>
        <w:t>into larger themes. The most demonstrative quotes were then chosen for inclusion in the written report.</w:t>
      </w:r>
    </w:p>
    <w:p w14:paraId="14DCE4CC" w14:textId="77777777" w:rsidR="00124F1D" w:rsidRPr="00CB6378" w:rsidRDefault="00124F1D" w:rsidP="00CA75D1">
      <w:pPr>
        <w:spacing w:after="0" w:line="360" w:lineRule="auto"/>
        <w:jc w:val="both"/>
        <w:rPr>
          <w:rFonts w:ascii="Times New Roman" w:hAnsi="Times New Roman"/>
          <w:sz w:val="24"/>
          <w:szCs w:val="24"/>
        </w:rPr>
      </w:pPr>
    </w:p>
    <w:p w14:paraId="14DCE4CD" w14:textId="77777777" w:rsidR="00124F1D" w:rsidRPr="00CB6378" w:rsidRDefault="00124F1D" w:rsidP="00E077D9">
      <w:pPr>
        <w:spacing w:after="0" w:line="360" w:lineRule="auto"/>
        <w:jc w:val="both"/>
        <w:outlineLvl w:val="0"/>
        <w:rPr>
          <w:rFonts w:ascii="Times New Roman" w:hAnsi="Times New Roman"/>
          <w:i/>
          <w:sz w:val="24"/>
          <w:szCs w:val="24"/>
          <w:u w:val="single"/>
        </w:rPr>
      </w:pPr>
      <w:r w:rsidRPr="00CB6378">
        <w:rPr>
          <w:rFonts w:ascii="Times New Roman" w:hAnsi="Times New Roman"/>
          <w:i/>
          <w:sz w:val="24"/>
          <w:szCs w:val="24"/>
          <w:u w:val="single"/>
        </w:rPr>
        <w:t>Credibility checks</w:t>
      </w:r>
    </w:p>
    <w:p w14:paraId="14DCE4CE" w14:textId="77777777" w:rsidR="00124F1D" w:rsidRPr="00CB6378" w:rsidRDefault="00124F1D" w:rsidP="00CA75D1">
      <w:pPr>
        <w:spacing w:after="0" w:line="360" w:lineRule="auto"/>
        <w:jc w:val="both"/>
        <w:rPr>
          <w:rFonts w:ascii="Times New Roman" w:hAnsi="Times New Roman"/>
          <w:sz w:val="24"/>
          <w:szCs w:val="24"/>
        </w:rPr>
      </w:pPr>
      <w:r w:rsidRPr="00CB6378">
        <w:rPr>
          <w:rFonts w:ascii="Times New Roman" w:hAnsi="Times New Roman"/>
          <w:sz w:val="24"/>
          <w:szCs w:val="24"/>
        </w:rPr>
        <w:t xml:space="preserve">Inter-rater reliability was carried out to check the credibility of the analysis. A second </w:t>
      </w:r>
      <w:proofErr w:type="spellStart"/>
      <w:r w:rsidRPr="00CB6378">
        <w:rPr>
          <w:rFonts w:ascii="Times New Roman" w:hAnsi="Times New Roman"/>
          <w:sz w:val="24"/>
          <w:szCs w:val="24"/>
        </w:rPr>
        <w:t>rater</w:t>
      </w:r>
      <w:proofErr w:type="spellEnd"/>
      <w:r w:rsidRPr="00CB6378">
        <w:rPr>
          <w:rFonts w:ascii="Times New Roman" w:hAnsi="Times New Roman"/>
          <w:sz w:val="24"/>
          <w:szCs w:val="24"/>
        </w:rPr>
        <w:t xml:space="preserve"> independently analysed two randomly selected interviews using the coding frame developed by the researcher. The codes were then compared and the percentage agreement was calculated at 87.5%. </w:t>
      </w:r>
    </w:p>
    <w:p w14:paraId="14DCE4CF" w14:textId="77777777" w:rsidR="00124F1D" w:rsidRPr="00F05AE9" w:rsidRDefault="00124F1D" w:rsidP="00CA75D1">
      <w:pPr>
        <w:spacing w:after="0" w:line="360" w:lineRule="auto"/>
        <w:jc w:val="both"/>
        <w:rPr>
          <w:rFonts w:ascii="Times New Roman" w:hAnsi="Times New Roman"/>
          <w:sz w:val="24"/>
          <w:szCs w:val="24"/>
          <w:u w:val="single"/>
        </w:rPr>
      </w:pPr>
    </w:p>
    <w:p w14:paraId="14DCE4D0" w14:textId="77777777" w:rsidR="00124F1D" w:rsidRPr="00624071" w:rsidRDefault="00124F1D" w:rsidP="00E077D9">
      <w:pPr>
        <w:spacing w:after="0" w:line="360" w:lineRule="auto"/>
        <w:jc w:val="both"/>
        <w:outlineLvl w:val="0"/>
        <w:rPr>
          <w:rFonts w:ascii="Times New Roman" w:hAnsi="Times New Roman"/>
          <w:i/>
          <w:sz w:val="24"/>
          <w:szCs w:val="24"/>
          <w:u w:val="single"/>
        </w:rPr>
      </w:pPr>
      <w:r w:rsidRPr="00F05AE9">
        <w:rPr>
          <w:rFonts w:ascii="Times New Roman" w:hAnsi="Times New Roman"/>
          <w:i/>
          <w:sz w:val="24"/>
          <w:szCs w:val="24"/>
          <w:u w:val="single"/>
        </w:rPr>
        <w:t>Stage 2. Social Return on Investment Analysis</w:t>
      </w:r>
    </w:p>
    <w:p w14:paraId="14DCE4D1"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The SROI analysis (Nicholls, Lawlor, </w:t>
      </w:r>
      <w:proofErr w:type="spellStart"/>
      <w:r w:rsidRPr="00F05AE9">
        <w:rPr>
          <w:rFonts w:ascii="Times New Roman" w:hAnsi="Times New Roman"/>
          <w:sz w:val="24"/>
          <w:szCs w:val="24"/>
        </w:rPr>
        <w:t>Neitzert</w:t>
      </w:r>
      <w:proofErr w:type="spellEnd"/>
      <w:r w:rsidRPr="00F05AE9">
        <w:rPr>
          <w:rFonts w:ascii="Times New Roman" w:hAnsi="Times New Roman"/>
          <w:sz w:val="24"/>
          <w:szCs w:val="24"/>
        </w:rPr>
        <w:t xml:space="preserve">  &amp; Goodspeed, 2009) was carried out with the help of the programme co-ordinators and under the supervision of an SROI practitioner in the Ballymun Job Centre. All details were entered into an </w:t>
      </w:r>
      <w:r>
        <w:rPr>
          <w:rFonts w:ascii="Times New Roman" w:hAnsi="Times New Roman"/>
          <w:sz w:val="24"/>
          <w:szCs w:val="24"/>
        </w:rPr>
        <w:t>SROI</w:t>
      </w:r>
      <w:r w:rsidRPr="00F05AE9">
        <w:rPr>
          <w:rFonts w:ascii="Times New Roman" w:hAnsi="Times New Roman"/>
          <w:sz w:val="24"/>
          <w:szCs w:val="24"/>
        </w:rPr>
        <w:t xml:space="preserve"> excel sheet which was obtained from the </w:t>
      </w:r>
      <w:r>
        <w:rPr>
          <w:rFonts w:ascii="Times New Roman" w:hAnsi="Times New Roman"/>
          <w:sz w:val="24"/>
          <w:szCs w:val="24"/>
        </w:rPr>
        <w:t>SROI</w:t>
      </w:r>
      <w:r w:rsidRPr="00F05AE9">
        <w:rPr>
          <w:rFonts w:ascii="Times New Roman" w:hAnsi="Times New Roman"/>
          <w:sz w:val="24"/>
          <w:szCs w:val="24"/>
        </w:rPr>
        <w:t xml:space="preserve"> practitioner. The SROI ratio was calculated for only one of the stakeholder groups, the programme participants, as a full SROI analysis takes a substantial amount of time and is beyond the scope of the c</w:t>
      </w:r>
      <w:r>
        <w:rPr>
          <w:rFonts w:ascii="Times New Roman" w:hAnsi="Times New Roman"/>
          <w:sz w:val="24"/>
          <w:szCs w:val="24"/>
        </w:rPr>
        <w:t xml:space="preserve">urrent study. This SROI ratio </w:t>
      </w:r>
      <w:r w:rsidRPr="00F05AE9">
        <w:rPr>
          <w:rFonts w:ascii="Times New Roman" w:hAnsi="Times New Roman"/>
          <w:sz w:val="24"/>
          <w:szCs w:val="24"/>
        </w:rPr>
        <w:t xml:space="preserve">is therefore only an approximate value and is only intended as an example of the potential value of the programme. </w:t>
      </w:r>
    </w:p>
    <w:p w14:paraId="14DCE4D2" w14:textId="77777777" w:rsidR="00124F1D" w:rsidRDefault="00124F1D" w:rsidP="00CA75D1">
      <w:pPr>
        <w:spacing w:after="0" w:line="360" w:lineRule="auto"/>
        <w:jc w:val="both"/>
        <w:rPr>
          <w:rFonts w:ascii="Times New Roman" w:hAnsi="Times New Roman"/>
          <w:sz w:val="24"/>
          <w:szCs w:val="24"/>
        </w:rPr>
      </w:pPr>
    </w:p>
    <w:p w14:paraId="14DCE4D3" w14:textId="77777777" w:rsidR="00124F1D" w:rsidRPr="00126FB5" w:rsidRDefault="00124F1D" w:rsidP="00CA75D1">
      <w:pPr>
        <w:spacing w:after="0" w:line="360" w:lineRule="auto"/>
        <w:jc w:val="both"/>
        <w:rPr>
          <w:rFonts w:ascii="Times New Roman" w:hAnsi="Times New Roman"/>
          <w:sz w:val="24"/>
          <w:szCs w:val="24"/>
        </w:rPr>
      </w:pPr>
      <w:r>
        <w:rPr>
          <w:rFonts w:ascii="Times New Roman" w:hAnsi="Times New Roman"/>
          <w:sz w:val="24"/>
          <w:szCs w:val="24"/>
        </w:rPr>
        <w:t>The MOTIVES questionnaires were analysed using the MOTIVES computer programme and the resulting report was emailed to the researcher by the staff at the BJC for inclusion in the SROI analysis.</w:t>
      </w:r>
    </w:p>
    <w:p w14:paraId="14DCE4D4" w14:textId="77777777" w:rsidR="00124F1D" w:rsidRPr="00126FB5" w:rsidRDefault="00124F1D" w:rsidP="00E077D9">
      <w:pPr>
        <w:spacing w:after="0" w:line="360" w:lineRule="auto"/>
        <w:jc w:val="center"/>
        <w:outlineLvl w:val="0"/>
        <w:rPr>
          <w:rFonts w:ascii="Times New Roman" w:hAnsi="Times New Roman"/>
          <w:sz w:val="36"/>
          <w:szCs w:val="36"/>
        </w:rPr>
      </w:pPr>
      <w:r w:rsidRPr="00126FB5">
        <w:rPr>
          <w:rFonts w:ascii="Times New Roman" w:hAnsi="Times New Roman"/>
          <w:sz w:val="36"/>
          <w:szCs w:val="36"/>
        </w:rPr>
        <w:t>Chapter 3: Findings</w:t>
      </w:r>
    </w:p>
    <w:p w14:paraId="14DCE4D5" w14:textId="77777777" w:rsidR="00124F1D" w:rsidRPr="00F05AE9" w:rsidRDefault="00124F1D" w:rsidP="00CA75D1">
      <w:pPr>
        <w:spacing w:after="0" w:line="360" w:lineRule="auto"/>
        <w:jc w:val="both"/>
        <w:rPr>
          <w:rFonts w:ascii="Times New Roman" w:hAnsi="Times New Roman"/>
          <w:sz w:val="24"/>
          <w:szCs w:val="24"/>
        </w:rPr>
      </w:pPr>
    </w:p>
    <w:p w14:paraId="14DCE4D6" w14:textId="77777777" w:rsidR="00124F1D" w:rsidRPr="00F05AE9"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r>
      <w:r w:rsidRPr="00F05AE9">
        <w:rPr>
          <w:rFonts w:ascii="Times New Roman" w:hAnsi="Times New Roman"/>
          <w:b/>
          <w:sz w:val="24"/>
          <w:szCs w:val="24"/>
        </w:rPr>
        <w:t>Contents .</w:t>
      </w:r>
    </w:p>
    <w:p w14:paraId="14DCE4D7" w14:textId="77777777" w:rsidR="00124F1D" w:rsidRPr="00F05AE9" w:rsidRDefault="00124F1D" w:rsidP="00CA75D1">
      <w:pPr>
        <w:spacing w:after="0" w:line="360" w:lineRule="auto"/>
        <w:jc w:val="both"/>
        <w:rPr>
          <w:rFonts w:ascii="Times New Roman" w:hAnsi="Times New Roman"/>
          <w:sz w:val="24"/>
          <w:szCs w:val="24"/>
        </w:rPr>
      </w:pPr>
    </w:p>
    <w:p w14:paraId="14DCE4D8"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 following chapter will include two major elements, firstly 'Qualitative Findings' which explores the programme from the perspectives of the stakeholders</w:t>
      </w:r>
      <w:r>
        <w:rPr>
          <w:rFonts w:ascii="Times New Roman" w:hAnsi="Times New Roman"/>
          <w:sz w:val="24"/>
          <w:szCs w:val="24"/>
        </w:rPr>
        <w:t xml:space="preserve"> and identifies a number themes which relate to the needs and obstacles of the programme participants, their reasons for joining, the approaches and interventions used and the outcomes and benefits derived from the programme. The second part, </w:t>
      </w:r>
      <w:r w:rsidRPr="00F05AE9">
        <w:rPr>
          <w:rFonts w:ascii="Times New Roman" w:hAnsi="Times New Roman"/>
          <w:sz w:val="24"/>
          <w:szCs w:val="24"/>
        </w:rPr>
        <w:t>the 'Soci</w:t>
      </w:r>
      <w:r>
        <w:rPr>
          <w:rFonts w:ascii="Times New Roman" w:hAnsi="Times New Roman"/>
          <w:sz w:val="24"/>
          <w:szCs w:val="24"/>
        </w:rPr>
        <w:t xml:space="preserve">al Return on Investment Report provides </w:t>
      </w:r>
      <w:r w:rsidRPr="00F05AE9">
        <w:rPr>
          <w:rFonts w:ascii="Times New Roman" w:hAnsi="Times New Roman"/>
          <w:sz w:val="24"/>
          <w:szCs w:val="24"/>
        </w:rPr>
        <w:t xml:space="preserve">details of the social and economic </w:t>
      </w:r>
      <w:r>
        <w:rPr>
          <w:rFonts w:ascii="Times New Roman" w:hAnsi="Times New Roman"/>
          <w:sz w:val="24"/>
          <w:szCs w:val="24"/>
        </w:rPr>
        <w:t>value</w:t>
      </w:r>
      <w:r w:rsidRPr="00F05AE9">
        <w:rPr>
          <w:rFonts w:ascii="Times New Roman" w:hAnsi="Times New Roman"/>
          <w:sz w:val="24"/>
          <w:szCs w:val="24"/>
        </w:rPr>
        <w:t xml:space="preserve"> of the pr</w:t>
      </w:r>
      <w:r>
        <w:rPr>
          <w:rFonts w:ascii="Times New Roman" w:hAnsi="Times New Roman"/>
          <w:sz w:val="24"/>
          <w:szCs w:val="24"/>
        </w:rPr>
        <w:t xml:space="preserve">ogramme through the use of a social return calculation. </w:t>
      </w:r>
      <w:r w:rsidRPr="00F05AE9">
        <w:rPr>
          <w:rFonts w:ascii="Times New Roman" w:hAnsi="Times New Roman"/>
          <w:sz w:val="24"/>
          <w:szCs w:val="24"/>
        </w:rPr>
        <w:t xml:space="preserve">These two elements combined provide a comprehensive picture of the features of the </w:t>
      </w:r>
      <w:r w:rsidRPr="00F05AE9">
        <w:rPr>
          <w:rFonts w:ascii="Times New Roman" w:hAnsi="Times New Roman"/>
          <w:sz w:val="24"/>
          <w:szCs w:val="24"/>
        </w:rPr>
        <w:lastRenderedPageBreak/>
        <w:t>programme which contribute to its success and the value of the programme in terms of the benefits gained by the participants and by the organisations involved.</w:t>
      </w:r>
    </w:p>
    <w:p w14:paraId="14DCE4D9" w14:textId="77777777" w:rsidR="00124F1D" w:rsidRPr="00F05AE9" w:rsidRDefault="00124F1D" w:rsidP="00CA75D1">
      <w:pPr>
        <w:spacing w:after="0" w:line="360" w:lineRule="auto"/>
        <w:jc w:val="both"/>
        <w:rPr>
          <w:rFonts w:ascii="Times New Roman" w:hAnsi="Times New Roman"/>
          <w:sz w:val="24"/>
          <w:szCs w:val="24"/>
        </w:rPr>
      </w:pPr>
    </w:p>
    <w:p w14:paraId="14DCE4DA" w14:textId="77777777" w:rsidR="00124F1D" w:rsidRPr="00F05AE9" w:rsidRDefault="00124F1D" w:rsidP="00CA75D1">
      <w:pPr>
        <w:spacing w:after="0" w:line="360" w:lineRule="auto"/>
        <w:jc w:val="both"/>
        <w:rPr>
          <w:rFonts w:ascii="Times New Roman" w:hAnsi="Times New Roman"/>
          <w:sz w:val="24"/>
          <w:szCs w:val="24"/>
        </w:rPr>
      </w:pPr>
    </w:p>
    <w:p w14:paraId="14DCE4DB" w14:textId="77777777" w:rsidR="00124F1D" w:rsidRPr="00F05AE9" w:rsidRDefault="00124F1D" w:rsidP="00CA75D1">
      <w:pPr>
        <w:spacing w:after="0" w:line="360" w:lineRule="auto"/>
        <w:jc w:val="both"/>
        <w:rPr>
          <w:rFonts w:ascii="Times New Roman" w:hAnsi="Times New Roman"/>
          <w:sz w:val="24"/>
          <w:szCs w:val="24"/>
        </w:rPr>
      </w:pPr>
    </w:p>
    <w:p w14:paraId="14DCE4DC" w14:textId="77777777" w:rsidR="00124F1D" w:rsidRPr="00F05AE9" w:rsidRDefault="00124F1D" w:rsidP="00CA75D1">
      <w:pPr>
        <w:spacing w:after="0" w:line="360" w:lineRule="auto"/>
        <w:jc w:val="both"/>
        <w:rPr>
          <w:rFonts w:ascii="Times New Roman" w:hAnsi="Times New Roman"/>
          <w:sz w:val="24"/>
          <w:szCs w:val="24"/>
        </w:rPr>
      </w:pPr>
    </w:p>
    <w:p w14:paraId="14DCE4DD" w14:textId="77777777" w:rsidR="00124F1D" w:rsidRPr="00F05AE9" w:rsidRDefault="00124F1D" w:rsidP="00CA75D1">
      <w:pPr>
        <w:spacing w:after="0" w:line="360" w:lineRule="auto"/>
        <w:jc w:val="both"/>
        <w:rPr>
          <w:rFonts w:ascii="Times New Roman" w:hAnsi="Times New Roman"/>
          <w:sz w:val="24"/>
          <w:szCs w:val="24"/>
        </w:rPr>
      </w:pPr>
    </w:p>
    <w:p w14:paraId="14DCE4DE" w14:textId="77777777" w:rsidR="00124F1D" w:rsidRPr="00F05AE9" w:rsidRDefault="00124F1D" w:rsidP="00CA75D1">
      <w:pPr>
        <w:spacing w:after="0" w:line="360" w:lineRule="auto"/>
        <w:jc w:val="both"/>
        <w:rPr>
          <w:rFonts w:ascii="Times New Roman" w:hAnsi="Times New Roman"/>
          <w:sz w:val="24"/>
          <w:szCs w:val="24"/>
        </w:rPr>
      </w:pPr>
    </w:p>
    <w:p w14:paraId="14DCE4DF" w14:textId="77777777" w:rsidR="00124F1D" w:rsidRPr="00F05AE9" w:rsidRDefault="00124F1D" w:rsidP="00CA75D1">
      <w:pPr>
        <w:spacing w:after="0" w:line="360" w:lineRule="auto"/>
        <w:jc w:val="both"/>
        <w:rPr>
          <w:rFonts w:ascii="Times New Roman" w:hAnsi="Times New Roman"/>
          <w:sz w:val="24"/>
          <w:szCs w:val="24"/>
        </w:rPr>
      </w:pPr>
    </w:p>
    <w:p w14:paraId="14DCE4E0" w14:textId="77777777" w:rsidR="00124F1D" w:rsidRPr="00F05AE9" w:rsidRDefault="00124F1D" w:rsidP="00CA75D1">
      <w:pPr>
        <w:spacing w:after="0" w:line="360" w:lineRule="auto"/>
        <w:jc w:val="both"/>
        <w:rPr>
          <w:rFonts w:ascii="Times New Roman" w:hAnsi="Times New Roman"/>
          <w:sz w:val="24"/>
          <w:szCs w:val="24"/>
        </w:rPr>
      </w:pPr>
    </w:p>
    <w:p w14:paraId="14DCE4E1" w14:textId="77777777" w:rsidR="00124F1D" w:rsidRPr="00F05AE9" w:rsidRDefault="00124F1D" w:rsidP="00CA75D1">
      <w:pPr>
        <w:spacing w:after="0" w:line="360" w:lineRule="auto"/>
        <w:jc w:val="both"/>
        <w:rPr>
          <w:rFonts w:ascii="Times New Roman" w:hAnsi="Times New Roman"/>
          <w:sz w:val="24"/>
          <w:szCs w:val="24"/>
        </w:rPr>
      </w:pPr>
    </w:p>
    <w:p w14:paraId="14DCE4E2" w14:textId="77777777" w:rsidR="00124F1D" w:rsidRPr="00F05AE9" w:rsidRDefault="00124F1D" w:rsidP="00CA75D1">
      <w:pPr>
        <w:spacing w:after="0" w:line="360" w:lineRule="auto"/>
        <w:jc w:val="both"/>
        <w:rPr>
          <w:rFonts w:ascii="Times New Roman" w:hAnsi="Times New Roman"/>
          <w:sz w:val="24"/>
          <w:szCs w:val="24"/>
        </w:rPr>
      </w:pPr>
    </w:p>
    <w:p w14:paraId="14DCE4E3" w14:textId="77777777" w:rsidR="00124F1D" w:rsidRPr="00F05AE9" w:rsidRDefault="00124F1D" w:rsidP="00CA75D1">
      <w:pPr>
        <w:spacing w:after="0" w:line="360" w:lineRule="auto"/>
        <w:jc w:val="both"/>
        <w:rPr>
          <w:rFonts w:ascii="Times New Roman" w:hAnsi="Times New Roman"/>
          <w:sz w:val="24"/>
          <w:szCs w:val="24"/>
        </w:rPr>
      </w:pPr>
    </w:p>
    <w:p w14:paraId="14DCE4E4" w14:textId="77777777" w:rsidR="00124F1D" w:rsidRPr="00F05AE9" w:rsidRDefault="00124F1D" w:rsidP="00CA75D1">
      <w:pPr>
        <w:spacing w:after="0" w:line="360" w:lineRule="auto"/>
        <w:jc w:val="both"/>
        <w:rPr>
          <w:rFonts w:ascii="Times New Roman" w:hAnsi="Times New Roman"/>
          <w:sz w:val="24"/>
          <w:szCs w:val="24"/>
        </w:rPr>
      </w:pPr>
    </w:p>
    <w:p w14:paraId="14DCE4E5" w14:textId="77777777" w:rsidR="00124F1D" w:rsidRPr="00F05AE9" w:rsidRDefault="00124F1D" w:rsidP="00CA75D1">
      <w:pPr>
        <w:spacing w:after="0" w:line="360" w:lineRule="auto"/>
        <w:jc w:val="both"/>
        <w:rPr>
          <w:rFonts w:ascii="Times New Roman" w:hAnsi="Times New Roman"/>
          <w:sz w:val="24"/>
          <w:szCs w:val="24"/>
        </w:rPr>
      </w:pPr>
    </w:p>
    <w:p w14:paraId="14DCE4E6" w14:textId="77777777" w:rsidR="00124F1D" w:rsidRPr="00F05AE9" w:rsidRDefault="00124F1D" w:rsidP="00CA75D1">
      <w:pPr>
        <w:spacing w:after="0" w:line="360" w:lineRule="auto"/>
        <w:jc w:val="both"/>
        <w:rPr>
          <w:rFonts w:ascii="Times New Roman" w:hAnsi="Times New Roman"/>
          <w:sz w:val="24"/>
          <w:szCs w:val="24"/>
        </w:rPr>
      </w:pPr>
    </w:p>
    <w:p w14:paraId="14DCE4E7" w14:textId="77777777" w:rsidR="00124F1D" w:rsidRPr="00F05AE9" w:rsidRDefault="00124F1D" w:rsidP="00CA75D1">
      <w:pPr>
        <w:spacing w:after="0" w:line="360" w:lineRule="auto"/>
        <w:jc w:val="both"/>
        <w:rPr>
          <w:rFonts w:ascii="Times New Roman" w:hAnsi="Times New Roman"/>
          <w:sz w:val="24"/>
          <w:szCs w:val="24"/>
        </w:rPr>
      </w:pPr>
    </w:p>
    <w:p w14:paraId="14DCE4E8" w14:textId="77777777" w:rsidR="00124F1D" w:rsidRDefault="00124F1D" w:rsidP="00CA75D1">
      <w:pPr>
        <w:spacing w:after="0" w:line="360" w:lineRule="auto"/>
        <w:jc w:val="both"/>
        <w:rPr>
          <w:rFonts w:ascii="Times New Roman" w:hAnsi="Times New Roman"/>
          <w:sz w:val="24"/>
          <w:szCs w:val="24"/>
        </w:rPr>
      </w:pPr>
    </w:p>
    <w:p w14:paraId="14DCE4E9" w14:textId="77777777" w:rsidR="00124F1D" w:rsidRDefault="00124F1D" w:rsidP="00CA75D1">
      <w:pPr>
        <w:spacing w:after="0" w:line="360" w:lineRule="auto"/>
        <w:jc w:val="both"/>
        <w:rPr>
          <w:rFonts w:ascii="Times New Roman" w:hAnsi="Times New Roman"/>
          <w:sz w:val="24"/>
          <w:szCs w:val="24"/>
        </w:rPr>
      </w:pPr>
    </w:p>
    <w:p w14:paraId="14DCE4EA" w14:textId="77777777" w:rsidR="00124F1D" w:rsidRDefault="00124F1D" w:rsidP="00CA75D1">
      <w:pPr>
        <w:spacing w:after="0" w:line="360" w:lineRule="auto"/>
        <w:jc w:val="both"/>
        <w:rPr>
          <w:rFonts w:ascii="Times New Roman" w:hAnsi="Times New Roman"/>
          <w:sz w:val="24"/>
          <w:szCs w:val="24"/>
        </w:rPr>
      </w:pPr>
    </w:p>
    <w:p w14:paraId="14DCE4EB" w14:textId="77777777" w:rsidR="00124F1D" w:rsidRPr="00F05AE9" w:rsidRDefault="00124F1D" w:rsidP="00CA75D1">
      <w:pPr>
        <w:spacing w:after="0" w:line="360" w:lineRule="auto"/>
        <w:jc w:val="both"/>
        <w:rPr>
          <w:rFonts w:ascii="Times New Roman" w:hAnsi="Times New Roman"/>
          <w:sz w:val="24"/>
          <w:szCs w:val="24"/>
        </w:rPr>
      </w:pPr>
    </w:p>
    <w:p w14:paraId="14DCE4EC" w14:textId="77777777" w:rsidR="00124F1D" w:rsidRDefault="00124F1D" w:rsidP="00CA75D1">
      <w:pPr>
        <w:spacing w:after="0" w:line="360" w:lineRule="auto"/>
        <w:jc w:val="both"/>
        <w:rPr>
          <w:rFonts w:ascii="Times New Roman" w:hAnsi="Times New Roman"/>
          <w:sz w:val="24"/>
          <w:szCs w:val="24"/>
        </w:rPr>
      </w:pPr>
    </w:p>
    <w:p w14:paraId="14DCE4ED" w14:textId="77777777" w:rsidR="00124F1D" w:rsidRPr="00126FB5" w:rsidRDefault="00124F1D" w:rsidP="00E077D9">
      <w:pPr>
        <w:spacing w:after="0" w:line="360" w:lineRule="auto"/>
        <w:jc w:val="both"/>
        <w:outlineLvl w:val="0"/>
        <w:rPr>
          <w:rFonts w:ascii="Times New Roman" w:hAnsi="Times New Roman"/>
          <w:b/>
          <w:sz w:val="36"/>
          <w:szCs w:val="36"/>
        </w:rPr>
      </w:pPr>
      <w:r w:rsidRPr="00126FB5">
        <w:rPr>
          <w:rFonts w:ascii="Times New Roman" w:hAnsi="Times New Roman"/>
          <w:b/>
          <w:sz w:val="36"/>
          <w:szCs w:val="36"/>
        </w:rPr>
        <w:t>3.2</w:t>
      </w:r>
      <w:r w:rsidRPr="00126FB5">
        <w:rPr>
          <w:rFonts w:ascii="Times New Roman" w:hAnsi="Times New Roman"/>
          <w:b/>
          <w:sz w:val="36"/>
          <w:szCs w:val="36"/>
        </w:rPr>
        <w:tab/>
      </w:r>
      <w:r w:rsidRPr="00AD51F5">
        <w:rPr>
          <w:rFonts w:ascii="Times New Roman" w:hAnsi="Times New Roman"/>
          <w:b/>
          <w:sz w:val="32"/>
          <w:szCs w:val="32"/>
        </w:rPr>
        <w:t>Qualitative Findings</w:t>
      </w:r>
    </w:p>
    <w:p w14:paraId="14DCE4EE" w14:textId="77777777" w:rsidR="00124F1D" w:rsidRPr="00F05AE9" w:rsidRDefault="00124F1D" w:rsidP="00CA75D1">
      <w:pPr>
        <w:spacing w:after="0" w:line="360" w:lineRule="auto"/>
        <w:jc w:val="both"/>
        <w:rPr>
          <w:rFonts w:ascii="Times New Roman" w:hAnsi="Times New Roman"/>
          <w:b/>
          <w:sz w:val="28"/>
          <w:szCs w:val="28"/>
        </w:rPr>
      </w:pPr>
    </w:p>
    <w:p w14:paraId="14DCE4EF" w14:textId="77777777" w:rsidR="00124F1D" w:rsidRPr="00F05AE9" w:rsidRDefault="00124F1D" w:rsidP="00E077D9">
      <w:pPr>
        <w:spacing w:after="0" w:line="360" w:lineRule="auto"/>
        <w:jc w:val="both"/>
        <w:outlineLvl w:val="0"/>
        <w:rPr>
          <w:rFonts w:ascii="Times New Roman" w:hAnsi="Times New Roman"/>
          <w:b/>
          <w:sz w:val="24"/>
          <w:szCs w:val="24"/>
        </w:rPr>
      </w:pPr>
      <w:r w:rsidRPr="00F05AE9">
        <w:rPr>
          <w:rFonts w:ascii="Times New Roman" w:hAnsi="Times New Roman"/>
          <w:b/>
          <w:sz w:val="24"/>
          <w:szCs w:val="24"/>
        </w:rPr>
        <w:t>Data Management and qualitative analysis.</w:t>
      </w:r>
    </w:p>
    <w:p w14:paraId="14DCE4F0" w14:textId="77777777" w:rsidR="00124F1D" w:rsidRPr="00F05AE9" w:rsidRDefault="00124F1D" w:rsidP="00CA75D1">
      <w:pPr>
        <w:spacing w:after="0" w:line="360" w:lineRule="auto"/>
        <w:jc w:val="both"/>
        <w:rPr>
          <w:rFonts w:ascii="Times New Roman" w:hAnsi="Times New Roman"/>
          <w:sz w:val="24"/>
          <w:szCs w:val="24"/>
        </w:rPr>
      </w:pPr>
    </w:p>
    <w:p w14:paraId="14DCE4F1"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Each of the interviews conducted were recorded using audio recording equipment. The transcripts were then checked for accuracy and analysed using thematic analysis, as described in the Methodology section (see Chapter 2).</w:t>
      </w:r>
    </w:p>
    <w:p w14:paraId="14DCE4F2" w14:textId="77777777" w:rsidR="00124F1D" w:rsidRPr="00F05AE9" w:rsidRDefault="00124F1D" w:rsidP="00CA75D1">
      <w:pPr>
        <w:spacing w:after="0" w:line="360" w:lineRule="auto"/>
        <w:jc w:val="both"/>
        <w:rPr>
          <w:rFonts w:ascii="Times New Roman" w:hAnsi="Times New Roman"/>
          <w:sz w:val="24"/>
          <w:szCs w:val="24"/>
        </w:rPr>
      </w:pPr>
    </w:p>
    <w:p w14:paraId="14DCE4F3" w14:textId="77777777" w:rsidR="00124F1D" w:rsidRPr="00F05AE9" w:rsidRDefault="00124F1D" w:rsidP="00E077D9">
      <w:pPr>
        <w:spacing w:after="0" w:line="360" w:lineRule="auto"/>
        <w:jc w:val="both"/>
        <w:outlineLvl w:val="0"/>
        <w:rPr>
          <w:rFonts w:ascii="Times New Roman" w:hAnsi="Times New Roman"/>
          <w:b/>
          <w:sz w:val="24"/>
          <w:szCs w:val="24"/>
        </w:rPr>
      </w:pPr>
      <w:r w:rsidRPr="00F05AE9">
        <w:rPr>
          <w:rFonts w:ascii="Times New Roman" w:hAnsi="Times New Roman"/>
          <w:sz w:val="24"/>
          <w:szCs w:val="24"/>
        </w:rPr>
        <w:t xml:space="preserve"> </w:t>
      </w:r>
      <w:r w:rsidRPr="00F05AE9">
        <w:rPr>
          <w:rFonts w:ascii="Times New Roman" w:hAnsi="Times New Roman"/>
          <w:b/>
          <w:sz w:val="24"/>
          <w:szCs w:val="24"/>
        </w:rPr>
        <w:t xml:space="preserve">Data presentation. </w:t>
      </w:r>
    </w:p>
    <w:p w14:paraId="14DCE4F4" w14:textId="77777777" w:rsidR="00124F1D" w:rsidRPr="00F05AE9" w:rsidRDefault="00124F1D" w:rsidP="00CA75D1">
      <w:pPr>
        <w:spacing w:after="0" w:line="360" w:lineRule="auto"/>
        <w:jc w:val="both"/>
        <w:rPr>
          <w:rFonts w:ascii="Times New Roman" w:hAnsi="Times New Roman"/>
          <w:sz w:val="24"/>
          <w:szCs w:val="24"/>
        </w:rPr>
      </w:pPr>
    </w:p>
    <w:p w14:paraId="14DCE4F5"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lastRenderedPageBreak/>
        <w:t xml:space="preserve">Three different stakeholder groups, the participants, the co-ordinators and the </w:t>
      </w:r>
      <w:proofErr w:type="spellStart"/>
      <w:r w:rsidRPr="00F05AE9">
        <w:rPr>
          <w:rFonts w:ascii="Times New Roman" w:hAnsi="Times New Roman"/>
          <w:sz w:val="24"/>
          <w:szCs w:val="24"/>
        </w:rPr>
        <w:t>Gardaί</w:t>
      </w:r>
      <w:proofErr w:type="spellEnd"/>
      <w:r w:rsidRPr="00F05AE9">
        <w:rPr>
          <w:rFonts w:ascii="Times New Roman" w:hAnsi="Times New Roman"/>
          <w:sz w:val="24"/>
          <w:szCs w:val="24"/>
        </w:rPr>
        <w:t>, were interviewed in other to provide an insight into the course from as many perspectives as possible. It became apparent however during the data analysis stage that these three groups were very much in agreement with regard to the needs of the young people and the processes and outcomes involved. It therefore</w:t>
      </w:r>
      <w:r>
        <w:rPr>
          <w:rFonts w:ascii="Times New Roman" w:hAnsi="Times New Roman"/>
          <w:sz w:val="24"/>
          <w:szCs w:val="24"/>
        </w:rPr>
        <w:t xml:space="preserve"> </w:t>
      </w:r>
      <w:r w:rsidRPr="00F05AE9">
        <w:rPr>
          <w:rFonts w:ascii="Times New Roman" w:hAnsi="Times New Roman"/>
          <w:sz w:val="24"/>
          <w:szCs w:val="24"/>
        </w:rPr>
        <w:t xml:space="preserve">was decided that as each of the groups confirmed and substantiated the opinions of the others, the information provided would not be outlined separately according to stakeholder groups but would be presented together in the tables below. Furthermore, as there were a numerous important themes identified and as the word count is limited only the most demonstrative quotes will be used to communicate the findings with additional supporting quotes provided in the tables. </w:t>
      </w:r>
    </w:p>
    <w:p w14:paraId="14DCE4F6" w14:textId="77777777" w:rsidR="00124F1D" w:rsidRPr="00F05AE9" w:rsidRDefault="00124F1D" w:rsidP="00CA75D1">
      <w:pPr>
        <w:spacing w:after="0" w:line="360" w:lineRule="auto"/>
        <w:jc w:val="both"/>
        <w:rPr>
          <w:rFonts w:ascii="Times New Roman" w:hAnsi="Times New Roman"/>
          <w:sz w:val="24"/>
          <w:szCs w:val="24"/>
        </w:rPr>
      </w:pPr>
    </w:p>
    <w:p w14:paraId="14DCE4F7" w14:textId="77777777" w:rsidR="00124F1D" w:rsidRPr="00F05AE9" w:rsidRDefault="00124F1D" w:rsidP="00E077D9">
      <w:pPr>
        <w:spacing w:after="0" w:line="360" w:lineRule="auto"/>
        <w:jc w:val="both"/>
        <w:outlineLvl w:val="0"/>
        <w:rPr>
          <w:rFonts w:ascii="Times New Roman" w:hAnsi="Times New Roman"/>
          <w:b/>
          <w:sz w:val="24"/>
          <w:szCs w:val="24"/>
        </w:rPr>
      </w:pPr>
      <w:r w:rsidRPr="00F05AE9">
        <w:rPr>
          <w:rFonts w:ascii="Times New Roman" w:hAnsi="Times New Roman"/>
          <w:b/>
          <w:sz w:val="24"/>
          <w:szCs w:val="24"/>
        </w:rPr>
        <w:t>Themes and Subthemes</w:t>
      </w:r>
    </w:p>
    <w:p w14:paraId="14DCE4F8" w14:textId="77777777" w:rsidR="00124F1D" w:rsidRPr="00F05AE9" w:rsidRDefault="00124F1D" w:rsidP="00CA75D1">
      <w:pPr>
        <w:spacing w:after="0" w:line="360" w:lineRule="auto"/>
        <w:jc w:val="both"/>
        <w:rPr>
          <w:rFonts w:ascii="Times New Roman" w:hAnsi="Times New Roman"/>
          <w:b/>
          <w:sz w:val="24"/>
          <w:szCs w:val="24"/>
        </w:rPr>
      </w:pPr>
    </w:p>
    <w:p w14:paraId="14DCE4F9"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 four overarching themes which were identified are:</w:t>
      </w:r>
    </w:p>
    <w:p w14:paraId="14DCE4FA"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t xml:space="preserve">(a) The Needs and Obstacles of the Group, </w:t>
      </w:r>
    </w:p>
    <w:p w14:paraId="14DCE4FB"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t xml:space="preserve">(b) The Factors which Contributed to the Decision to join the Ballyrunners, </w:t>
      </w:r>
    </w:p>
    <w:p w14:paraId="14DCE4FC"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t xml:space="preserve">(c) The Interventions and Approaches Used and </w:t>
      </w:r>
    </w:p>
    <w:p w14:paraId="14DCE4FD"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t xml:space="preserve">(d) The Outcomes and Benefits of the programme. </w:t>
      </w:r>
    </w:p>
    <w:p w14:paraId="14DCE4FE"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These themes, which are outlined in the tables below, are made up of a number of categories and subthemes which provide a more detailed account of the factors and processes which make the Ballyrunners programme such a successful intervention. </w:t>
      </w:r>
    </w:p>
    <w:p w14:paraId="14DCE4FF" w14:textId="77777777" w:rsidR="00124F1D" w:rsidRDefault="00124F1D" w:rsidP="00CA75D1">
      <w:pPr>
        <w:spacing w:after="0" w:line="360" w:lineRule="auto"/>
        <w:jc w:val="both"/>
        <w:rPr>
          <w:rFonts w:ascii="Times New Roman" w:hAnsi="Times New Roman"/>
          <w:sz w:val="24"/>
          <w:szCs w:val="24"/>
        </w:rPr>
      </w:pPr>
    </w:p>
    <w:p w14:paraId="14DCE500" w14:textId="77777777" w:rsidR="00124F1D" w:rsidRPr="00F05AE9" w:rsidRDefault="00124F1D" w:rsidP="00CA75D1">
      <w:pPr>
        <w:spacing w:after="0" w:line="360" w:lineRule="auto"/>
        <w:jc w:val="both"/>
        <w:rPr>
          <w:rFonts w:ascii="Times New Roman" w:hAnsi="Times New Roman"/>
          <w:sz w:val="24"/>
          <w:szCs w:val="24"/>
        </w:rPr>
      </w:pPr>
    </w:p>
    <w:p w14:paraId="14DCE501" w14:textId="77777777" w:rsidR="00124F1D" w:rsidRPr="00F05AE9" w:rsidRDefault="00124F1D" w:rsidP="00CA75D1">
      <w:pPr>
        <w:pStyle w:val="ListParagraph"/>
        <w:numPr>
          <w:ilvl w:val="0"/>
          <w:numId w:val="5"/>
        </w:numPr>
        <w:spacing w:after="0" w:line="360" w:lineRule="auto"/>
        <w:jc w:val="both"/>
        <w:rPr>
          <w:rFonts w:ascii="Times New Roman" w:hAnsi="Times New Roman"/>
          <w:sz w:val="28"/>
          <w:szCs w:val="28"/>
        </w:rPr>
      </w:pPr>
      <w:r w:rsidRPr="00F05AE9">
        <w:rPr>
          <w:rFonts w:ascii="Times New Roman" w:hAnsi="Times New Roman"/>
          <w:b/>
          <w:sz w:val="28"/>
          <w:szCs w:val="28"/>
        </w:rPr>
        <w:t>The Needs and</w:t>
      </w:r>
      <w:r w:rsidRPr="00F05AE9">
        <w:rPr>
          <w:rFonts w:ascii="Times New Roman" w:hAnsi="Times New Roman"/>
          <w:sz w:val="28"/>
          <w:szCs w:val="28"/>
        </w:rPr>
        <w:t xml:space="preserve"> </w:t>
      </w:r>
      <w:r w:rsidRPr="00F05AE9">
        <w:rPr>
          <w:rFonts w:ascii="Times New Roman" w:hAnsi="Times New Roman"/>
          <w:b/>
          <w:sz w:val="28"/>
          <w:szCs w:val="28"/>
        </w:rPr>
        <w:t>Obstacles of the group</w:t>
      </w:r>
      <w:r w:rsidRPr="00F05AE9">
        <w:rPr>
          <w:rFonts w:ascii="Times New Roman" w:hAnsi="Times New Roman"/>
          <w:sz w:val="28"/>
          <w:szCs w:val="28"/>
        </w:rPr>
        <w:t>.</w:t>
      </w:r>
    </w:p>
    <w:p w14:paraId="14DCE502" w14:textId="77777777" w:rsidR="00124F1D" w:rsidRPr="00F05AE9" w:rsidRDefault="00124F1D" w:rsidP="00CA75D1">
      <w:pPr>
        <w:pStyle w:val="ListParagraph"/>
        <w:spacing w:after="0" w:line="360" w:lineRule="auto"/>
        <w:jc w:val="both"/>
        <w:rPr>
          <w:rFonts w:ascii="Times New Roman" w:hAnsi="Times New Roman"/>
          <w:sz w:val="24"/>
          <w:szCs w:val="24"/>
        </w:rPr>
      </w:pPr>
    </w:p>
    <w:p w14:paraId="14DCE503"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One of the primary themes </w:t>
      </w:r>
      <w:r>
        <w:rPr>
          <w:rFonts w:ascii="Times New Roman" w:hAnsi="Times New Roman"/>
          <w:sz w:val="24"/>
          <w:szCs w:val="24"/>
        </w:rPr>
        <w:t xml:space="preserve">(see Table 1) </w:t>
      </w:r>
      <w:r w:rsidRPr="00F05AE9">
        <w:rPr>
          <w:rFonts w:ascii="Times New Roman" w:hAnsi="Times New Roman"/>
          <w:sz w:val="24"/>
          <w:szCs w:val="24"/>
        </w:rPr>
        <w:t xml:space="preserve">which was discovered in the data relates to the grave situation in which many of the participants had found themselves prior to commencing the course and the various needs and obstacles they faced, </w:t>
      </w:r>
      <w:r w:rsidRPr="00F05AE9">
        <w:rPr>
          <w:rFonts w:ascii="Times New Roman" w:hAnsi="Times New Roman"/>
          <w:i/>
          <w:sz w:val="24"/>
          <w:szCs w:val="24"/>
        </w:rPr>
        <w:t xml:space="preserve">"life was just, kind of like stagnate and I had kind of gotten a lot of doors shut in my face, so it really felt as if, that I was going to go nowhere, that I was going to be stuck. On the dole forever,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(P2). </w:t>
      </w:r>
      <w:r w:rsidRPr="00F05AE9">
        <w:rPr>
          <w:rFonts w:ascii="Times New Roman" w:hAnsi="Times New Roman"/>
          <w:sz w:val="24"/>
          <w:szCs w:val="24"/>
        </w:rPr>
        <w:t xml:space="preserve">This extract suggests feelings of despair almost as well as an absence of hope or direction. This is consistent with current research which indicates that early school leaving can have a negative impact on well-being and can contribute to anxiety and depression (Kaplan, </w:t>
      </w:r>
      <w:proofErr w:type="spellStart"/>
      <w:r w:rsidRPr="00F05AE9">
        <w:rPr>
          <w:rFonts w:ascii="Times New Roman" w:hAnsi="Times New Roman"/>
          <w:sz w:val="24"/>
          <w:szCs w:val="24"/>
        </w:rPr>
        <w:t>Damphousse</w:t>
      </w:r>
      <w:proofErr w:type="spellEnd"/>
      <w:r w:rsidRPr="00F05AE9">
        <w:rPr>
          <w:rFonts w:ascii="Times New Roman" w:hAnsi="Times New Roman"/>
          <w:sz w:val="24"/>
          <w:szCs w:val="24"/>
        </w:rPr>
        <w:t xml:space="preserve"> &amp; Kaplan, 1994).</w:t>
      </w:r>
      <w:r w:rsidRPr="00F05AE9">
        <w:t xml:space="preserve"> </w:t>
      </w:r>
      <w:r w:rsidRPr="00F05AE9">
        <w:rPr>
          <w:rFonts w:ascii="Times New Roman" w:hAnsi="Times New Roman"/>
          <w:sz w:val="24"/>
          <w:szCs w:val="24"/>
        </w:rPr>
        <w:t xml:space="preserve"> </w:t>
      </w:r>
    </w:p>
    <w:p w14:paraId="14DCE504"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lastRenderedPageBreak/>
        <w:tab/>
      </w:r>
    </w:p>
    <w:p w14:paraId="14DCE505" w14:textId="77777777" w:rsidR="00124F1D" w:rsidRPr="00F05AE9" w:rsidRDefault="00124F1D" w:rsidP="00CA75D1">
      <w:pPr>
        <w:spacing w:after="0" w:line="360" w:lineRule="auto"/>
        <w:jc w:val="both"/>
      </w:pPr>
      <w:r w:rsidRPr="00F05AE9">
        <w:rPr>
          <w:rFonts w:ascii="Times New Roman" w:hAnsi="Times New Roman"/>
          <w:sz w:val="24"/>
          <w:szCs w:val="24"/>
        </w:rPr>
        <w:t xml:space="preserve">The circumstances which resulted in these young people finding themselves in this situation was further explored by one of the coordinators , </w:t>
      </w:r>
      <w:r w:rsidRPr="00F05AE9">
        <w:rPr>
          <w:rFonts w:ascii="Times New Roman" w:hAnsi="Times New Roman"/>
          <w:i/>
          <w:sz w:val="24"/>
          <w:szCs w:val="24"/>
        </w:rPr>
        <w:t xml:space="preserve">"for a lot them, they've been out of school for so long, that it's hard for them to go back to get Junior Certs, get Leaving Certs or even sometimes to do Youth reach, to the </w:t>
      </w:r>
      <w:proofErr w:type="spellStart"/>
      <w:r w:rsidRPr="00F05AE9">
        <w:rPr>
          <w:rFonts w:ascii="Times New Roman" w:hAnsi="Times New Roman"/>
          <w:i/>
          <w:sz w:val="24"/>
          <w:szCs w:val="24"/>
        </w:rPr>
        <w:t>CTC'c</w:t>
      </w:r>
      <w:proofErr w:type="spellEnd"/>
      <w:r w:rsidRPr="00F05AE9">
        <w:rPr>
          <w:rFonts w:ascii="Times New Roman" w:hAnsi="Times New Roman"/>
          <w:i/>
          <w:sz w:val="24"/>
          <w:szCs w:val="24"/>
        </w:rPr>
        <w:t xml:space="preserve"> because they don't have the discipline to do 5 days a week or whatever even four or five hours a day or even to study" (C2).</w:t>
      </w:r>
      <w:r w:rsidRPr="00F05AE9">
        <w:rPr>
          <w:rFonts w:ascii="Times New Roman" w:hAnsi="Times New Roman"/>
          <w:sz w:val="24"/>
          <w:szCs w:val="24"/>
        </w:rPr>
        <w:t xml:space="preserve"> This highlights how far removed from education the participants are as a well as some of the obstacles they face in returning to education</w:t>
      </w:r>
      <w:r>
        <w:rPr>
          <w:rFonts w:ascii="Times New Roman" w:hAnsi="Times New Roman"/>
          <w:sz w:val="24"/>
          <w:szCs w:val="24"/>
        </w:rPr>
        <w:t xml:space="preserve"> (see Table 1). </w:t>
      </w:r>
    </w:p>
    <w:p w14:paraId="14DCE506" w14:textId="77777777" w:rsidR="00124F1D" w:rsidRPr="00EA7BF3" w:rsidRDefault="00124F1D" w:rsidP="00CA75D1">
      <w:pPr>
        <w:spacing w:after="0" w:line="360" w:lineRule="auto"/>
        <w:jc w:val="both"/>
        <w:rPr>
          <w:rFonts w:ascii="Times New Roman" w:hAnsi="Times New Roman"/>
          <w:sz w:val="24"/>
          <w:szCs w:val="24"/>
        </w:rPr>
      </w:pPr>
      <w:r w:rsidRPr="00EA7BF3">
        <w:rPr>
          <w:rFonts w:ascii="Times New Roman" w:hAnsi="Times New Roman"/>
          <w:sz w:val="24"/>
          <w:szCs w:val="24"/>
        </w:rPr>
        <w:tab/>
      </w:r>
    </w:p>
    <w:p w14:paraId="14DCE507" w14:textId="77777777" w:rsidR="00124F1D" w:rsidRPr="00F05AE9" w:rsidRDefault="00124F1D" w:rsidP="00CA75D1">
      <w:pPr>
        <w:spacing w:after="0" w:line="360" w:lineRule="auto"/>
        <w:jc w:val="both"/>
        <w:rPr>
          <w:rFonts w:ascii="Times New Roman" w:hAnsi="Times New Roman"/>
        </w:rPr>
      </w:pPr>
      <w:r w:rsidRPr="00EA7BF3">
        <w:rPr>
          <w:rFonts w:ascii="Times New Roman" w:hAnsi="Times New Roman"/>
          <w:sz w:val="24"/>
          <w:szCs w:val="24"/>
        </w:rPr>
        <w:t>Not least of the</w:t>
      </w:r>
      <w:r>
        <w:rPr>
          <w:rFonts w:ascii="Times New Roman" w:hAnsi="Times New Roman"/>
          <w:sz w:val="24"/>
          <w:szCs w:val="24"/>
        </w:rPr>
        <w:t xml:space="preserve">se obstacles is substance abuse (see Table 1) </w:t>
      </w:r>
      <w:r w:rsidRPr="00EA7BF3">
        <w:rPr>
          <w:rFonts w:ascii="Times New Roman" w:hAnsi="Times New Roman"/>
          <w:sz w:val="24"/>
          <w:szCs w:val="24"/>
        </w:rPr>
        <w:t xml:space="preserve">which according to the coordinators is at a very high level among the participants when they enter the course first and which considerably hinders their development or progression, </w:t>
      </w:r>
      <w:r w:rsidRPr="00EA7BF3">
        <w:rPr>
          <w:rFonts w:ascii="Times New Roman" w:hAnsi="Times New Roman"/>
          <w:i/>
          <w:sz w:val="24"/>
          <w:szCs w:val="24"/>
        </w:rPr>
        <w:t>"a lot of them will do drugs, take tablets and smoke weed [cannabis] , but they don't see weed  as a harmful drug. Most people don't actually but it is an extremely harmful drug, it completely de-motivates you, some of them do actually end up paranoid. That I see on a day to day basis, I'm not talking about the stuff you read and I know that this has impeded them really from moving on in their life"(C1).</w:t>
      </w:r>
      <w:r w:rsidRPr="00F05AE9">
        <w:rPr>
          <w:rFonts w:ascii="Times New Roman" w:hAnsi="Times New Roman"/>
        </w:rPr>
        <w:t xml:space="preserve"> </w:t>
      </w:r>
      <w:r w:rsidRPr="00F05AE9">
        <w:rPr>
          <w:rFonts w:ascii="Times New Roman" w:hAnsi="Times New Roman"/>
          <w:sz w:val="24"/>
          <w:szCs w:val="24"/>
        </w:rPr>
        <w:t xml:space="preserve">Numerous </w:t>
      </w:r>
      <w:r w:rsidRPr="00EA7BF3">
        <w:rPr>
          <w:rFonts w:ascii="Times New Roman" w:hAnsi="Times New Roman"/>
          <w:sz w:val="24"/>
          <w:szCs w:val="24"/>
        </w:rPr>
        <w:t>studies have also highlighted the connection between early school leaving and a higher level of drug use (</w:t>
      </w:r>
      <w:r w:rsidRPr="00EA7BF3">
        <w:rPr>
          <w:rFonts w:ascii="Times New Roman" w:hAnsi="Times New Roman"/>
          <w:sz w:val="24"/>
          <w:szCs w:val="24"/>
          <w:shd w:val="clear" w:color="auto" w:fill="FFFFFF"/>
        </w:rPr>
        <w:t xml:space="preserve">Fergusson, Horwood &amp; </w:t>
      </w:r>
      <w:proofErr w:type="spellStart"/>
      <w:r w:rsidRPr="00EA7BF3">
        <w:rPr>
          <w:rFonts w:ascii="Times New Roman" w:hAnsi="Times New Roman"/>
          <w:sz w:val="24"/>
          <w:szCs w:val="24"/>
          <w:shd w:val="clear" w:color="auto" w:fill="FFFFFF"/>
        </w:rPr>
        <w:t>Beautrais</w:t>
      </w:r>
      <w:proofErr w:type="spellEnd"/>
      <w:r w:rsidRPr="00EA7BF3">
        <w:rPr>
          <w:rFonts w:ascii="Times New Roman" w:hAnsi="Times New Roman"/>
          <w:sz w:val="24"/>
          <w:szCs w:val="24"/>
          <w:shd w:val="clear" w:color="auto" w:fill="FFFFFF"/>
        </w:rPr>
        <w:t xml:space="preserve">, 2003; Green and </w:t>
      </w:r>
      <w:proofErr w:type="spellStart"/>
      <w:r w:rsidRPr="00EA7BF3">
        <w:rPr>
          <w:rFonts w:ascii="Times New Roman" w:hAnsi="Times New Roman"/>
          <w:sz w:val="24"/>
          <w:szCs w:val="24"/>
          <w:shd w:val="clear" w:color="auto" w:fill="FFFFFF"/>
        </w:rPr>
        <w:t>Ensminger</w:t>
      </w:r>
      <w:proofErr w:type="spellEnd"/>
      <w:r w:rsidRPr="00EA7BF3">
        <w:rPr>
          <w:rFonts w:ascii="Times New Roman" w:hAnsi="Times New Roman"/>
          <w:sz w:val="24"/>
          <w:szCs w:val="24"/>
          <w:shd w:val="clear" w:color="auto" w:fill="FFFFFF"/>
        </w:rPr>
        <w:t>,</w:t>
      </w:r>
      <w:r w:rsidRPr="00EA7BF3">
        <w:rPr>
          <w:rStyle w:val="apple-converted-space"/>
          <w:rFonts w:ascii="Times New Roman" w:hAnsi="Times New Roman"/>
          <w:sz w:val="24"/>
          <w:szCs w:val="24"/>
          <w:shd w:val="clear" w:color="auto" w:fill="FFFFFF"/>
        </w:rPr>
        <w:t> </w:t>
      </w:r>
      <w:hyperlink r:id="rId14" w:anchor="CR37" w:history="1">
        <w:r w:rsidRPr="00EA7BF3">
          <w:rPr>
            <w:rStyle w:val="Hyperlink"/>
            <w:rFonts w:ascii="Times New Roman" w:hAnsi="Times New Roman"/>
            <w:iCs/>
            <w:color w:val="auto"/>
            <w:sz w:val="24"/>
            <w:szCs w:val="24"/>
            <w:u w:val="none"/>
            <w:bdr w:val="none" w:sz="0" w:space="0" w:color="auto" w:frame="1"/>
            <w:shd w:val="clear" w:color="auto" w:fill="FFFFFF"/>
          </w:rPr>
          <w:t>2006</w:t>
        </w:r>
      </w:hyperlink>
      <w:r w:rsidRPr="00EA7BF3">
        <w:rPr>
          <w:rFonts w:ascii="Times New Roman" w:hAnsi="Times New Roman"/>
          <w:sz w:val="24"/>
          <w:szCs w:val="24"/>
          <w:shd w:val="clear" w:color="auto" w:fill="FFFFFF"/>
        </w:rPr>
        <w:t>), although opinions still vary on the direction of causality.</w:t>
      </w:r>
      <w:r w:rsidRPr="00F05AE9">
        <w:rPr>
          <w:rFonts w:ascii="Arial" w:hAnsi="Arial" w:cs="Arial"/>
          <w:sz w:val="15"/>
          <w:szCs w:val="15"/>
          <w:shd w:val="clear" w:color="auto" w:fill="FFFFFF"/>
        </w:rPr>
        <w:t xml:space="preserve"> </w:t>
      </w:r>
    </w:p>
    <w:p w14:paraId="14DCE508" w14:textId="77777777" w:rsidR="00124F1D" w:rsidRDefault="00124F1D" w:rsidP="00CA75D1">
      <w:pPr>
        <w:spacing w:after="0" w:line="360" w:lineRule="auto"/>
        <w:jc w:val="both"/>
        <w:rPr>
          <w:rFonts w:ascii="Times New Roman" w:hAnsi="Times New Roman"/>
        </w:rPr>
      </w:pPr>
      <w:r w:rsidRPr="00F05AE9">
        <w:rPr>
          <w:rFonts w:ascii="Times New Roman" w:hAnsi="Times New Roman"/>
        </w:rPr>
        <w:tab/>
      </w:r>
    </w:p>
    <w:p w14:paraId="14DCE509" w14:textId="77777777" w:rsidR="00124F1D" w:rsidRDefault="00124F1D" w:rsidP="00CA75D1">
      <w:pPr>
        <w:spacing w:after="0" w:line="360" w:lineRule="auto"/>
        <w:jc w:val="both"/>
        <w:rPr>
          <w:rFonts w:ascii="Times New Roman" w:hAnsi="Times New Roman"/>
          <w:sz w:val="24"/>
          <w:szCs w:val="24"/>
        </w:rPr>
      </w:pPr>
      <w:r w:rsidRPr="00EA7BF3">
        <w:rPr>
          <w:rFonts w:ascii="Times New Roman" w:hAnsi="Times New Roman"/>
          <w:sz w:val="24"/>
          <w:szCs w:val="24"/>
        </w:rPr>
        <w:t>In addition to this, many of these young people became involved in crime</w:t>
      </w:r>
      <w:r>
        <w:rPr>
          <w:rFonts w:ascii="Times New Roman" w:hAnsi="Times New Roman"/>
          <w:sz w:val="24"/>
          <w:szCs w:val="24"/>
        </w:rPr>
        <w:t xml:space="preserve"> (see table 1)</w:t>
      </w:r>
      <w:r w:rsidRPr="00EA7BF3">
        <w:rPr>
          <w:rFonts w:ascii="Times New Roman" w:hAnsi="Times New Roman"/>
          <w:sz w:val="24"/>
          <w:szCs w:val="24"/>
        </w:rPr>
        <w:t>, "</w:t>
      </w:r>
      <w:r w:rsidRPr="00EA7BF3">
        <w:rPr>
          <w:rFonts w:ascii="Times New Roman" w:hAnsi="Times New Roman"/>
          <w:i/>
          <w:sz w:val="24"/>
          <w:szCs w:val="24"/>
        </w:rPr>
        <w:t xml:space="preserve">I was just, like I ended up getting involved with the wrong people and committing crime and I ended up in a position I didn't </w:t>
      </w:r>
      <w:proofErr w:type="spellStart"/>
      <w:r w:rsidRPr="00EA7BF3">
        <w:rPr>
          <w:rFonts w:ascii="Times New Roman" w:hAnsi="Times New Roman"/>
          <w:i/>
          <w:sz w:val="24"/>
          <w:szCs w:val="24"/>
        </w:rPr>
        <w:t>wan'a</w:t>
      </w:r>
      <w:proofErr w:type="spellEnd"/>
      <w:r w:rsidRPr="00EA7BF3">
        <w:rPr>
          <w:rFonts w:ascii="Times New Roman" w:hAnsi="Times New Roman"/>
          <w:i/>
          <w:sz w:val="24"/>
          <w:szCs w:val="24"/>
        </w:rPr>
        <w:t xml:space="preserve"> be in and that's not really me, that's not who I really am, I really want to further me life and go somewhere" (P7).</w:t>
      </w:r>
      <w:r w:rsidRPr="00EA7BF3">
        <w:rPr>
          <w:rFonts w:ascii="Times New Roman" w:hAnsi="Times New Roman"/>
          <w:sz w:val="24"/>
          <w:szCs w:val="24"/>
        </w:rPr>
        <w:t xml:space="preserve"> It is clear that this individual found himself in a difficult situation from which he was very eager to extricate himself. The Ballyrunners programme provides a vital lifeline in these circumstances, enabling these young people to desist from crime and improve their lives. The link between early school disengagement and delinquency is well documented with a number of studies concluding that dropping out was a predictor for future </w:t>
      </w:r>
      <w:proofErr w:type="spellStart"/>
      <w:r w:rsidRPr="00EA7BF3">
        <w:rPr>
          <w:rFonts w:ascii="Times New Roman" w:hAnsi="Times New Roman"/>
          <w:sz w:val="24"/>
          <w:szCs w:val="24"/>
        </w:rPr>
        <w:t>deliquency</w:t>
      </w:r>
      <w:proofErr w:type="spellEnd"/>
      <w:r w:rsidRPr="00EA7BF3">
        <w:rPr>
          <w:rFonts w:ascii="Times New Roman" w:hAnsi="Times New Roman"/>
          <w:sz w:val="24"/>
          <w:szCs w:val="24"/>
        </w:rPr>
        <w:t xml:space="preserve">( </w:t>
      </w:r>
      <w:proofErr w:type="spellStart"/>
      <w:r w:rsidRPr="00EA7BF3">
        <w:rPr>
          <w:rFonts w:ascii="Times New Roman" w:hAnsi="Times New Roman"/>
          <w:sz w:val="24"/>
          <w:szCs w:val="24"/>
        </w:rPr>
        <w:t>Jajoura</w:t>
      </w:r>
      <w:proofErr w:type="spellEnd"/>
      <w:r w:rsidRPr="00EA7BF3">
        <w:rPr>
          <w:rFonts w:ascii="Times New Roman" w:hAnsi="Times New Roman"/>
          <w:sz w:val="24"/>
          <w:szCs w:val="24"/>
        </w:rPr>
        <w:t xml:space="preserve">, 1993) while others suggest that early school leaving itself is not predictive of delinquency but rather the factors which </w:t>
      </w:r>
      <w:proofErr w:type="spellStart"/>
      <w:r w:rsidRPr="00EA7BF3">
        <w:rPr>
          <w:rFonts w:ascii="Times New Roman" w:hAnsi="Times New Roman"/>
          <w:sz w:val="24"/>
          <w:szCs w:val="24"/>
        </w:rPr>
        <w:t>contribue</w:t>
      </w:r>
      <w:proofErr w:type="spellEnd"/>
      <w:r w:rsidRPr="00EA7BF3">
        <w:rPr>
          <w:rFonts w:ascii="Times New Roman" w:hAnsi="Times New Roman"/>
          <w:sz w:val="24"/>
          <w:szCs w:val="24"/>
        </w:rPr>
        <w:t xml:space="preserve"> to school </w:t>
      </w:r>
      <w:proofErr w:type="spellStart"/>
      <w:r w:rsidRPr="00EA7BF3">
        <w:rPr>
          <w:rFonts w:ascii="Times New Roman" w:hAnsi="Times New Roman"/>
          <w:sz w:val="24"/>
          <w:szCs w:val="24"/>
        </w:rPr>
        <w:t>drop out</w:t>
      </w:r>
      <w:proofErr w:type="spellEnd"/>
      <w:r w:rsidRPr="00EA7BF3">
        <w:rPr>
          <w:rFonts w:ascii="Times New Roman" w:hAnsi="Times New Roman"/>
          <w:sz w:val="24"/>
          <w:szCs w:val="24"/>
        </w:rPr>
        <w:t xml:space="preserve"> are predictors (Sweeten, </w:t>
      </w:r>
      <w:proofErr w:type="spellStart"/>
      <w:r w:rsidRPr="00EA7BF3">
        <w:rPr>
          <w:rFonts w:ascii="Times New Roman" w:hAnsi="Times New Roman"/>
          <w:sz w:val="24"/>
          <w:szCs w:val="24"/>
        </w:rPr>
        <w:t>Bushway</w:t>
      </w:r>
      <w:proofErr w:type="spellEnd"/>
      <w:r w:rsidRPr="00EA7BF3">
        <w:rPr>
          <w:rFonts w:ascii="Times New Roman" w:hAnsi="Times New Roman"/>
          <w:sz w:val="24"/>
          <w:szCs w:val="24"/>
        </w:rPr>
        <w:t xml:space="preserve"> &amp; Paternoster, 2009).  </w:t>
      </w:r>
    </w:p>
    <w:p w14:paraId="14DCE50A" w14:textId="77777777" w:rsidR="00124F1D" w:rsidRDefault="00124F1D" w:rsidP="00CA75D1">
      <w:pPr>
        <w:spacing w:after="0" w:line="360" w:lineRule="auto"/>
        <w:jc w:val="both"/>
        <w:rPr>
          <w:rFonts w:ascii="Times New Roman" w:hAnsi="Times New Roman"/>
          <w:sz w:val="24"/>
          <w:szCs w:val="24"/>
        </w:rPr>
      </w:pPr>
    </w:p>
    <w:p w14:paraId="14DCE50B" w14:textId="77777777" w:rsidR="00124F1D" w:rsidRPr="00EA7BF3" w:rsidRDefault="00124F1D" w:rsidP="00CA75D1">
      <w:pPr>
        <w:spacing w:after="0" w:line="360" w:lineRule="auto"/>
        <w:jc w:val="both"/>
        <w:rPr>
          <w:rFonts w:ascii="Times New Roman" w:hAnsi="Times New Roman"/>
          <w:sz w:val="24"/>
          <w:szCs w:val="24"/>
        </w:rPr>
      </w:pPr>
      <w:r w:rsidRPr="00EA7BF3">
        <w:rPr>
          <w:rFonts w:ascii="Times New Roman" w:hAnsi="Times New Roman"/>
          <w:sz w:val="24"/>
          <w:szCs w:val="24"/>
        </w:rPr>
        <w:lastRenderedPageBreak/>
        <w:t xml:space="preserve">Furthermore and as a result of the aforementioned problematic behaviours, these young people often receive a lot of negative attention from the </w:t>
      </w:r>
      <w:proofErr w:type="spellStart"/>
      <w:r w:rsidRPr="00EA7BF3">
        <w:rPr>
          <w:rFonts w:ascii="Times New Roman" w:hAnsi="Times New Roman"/>
          <w:sz w:val="24"/>
          <w:szCs w:val="24"/>
        </w:rPr>
        <w:t>Gardaί</w:t>
      </w:r>
      <w:proofErr w:type="spellEnd"/>
      <w:r>
        <w:rPr>
          <w:rFonts w:ascii="Times New Roman" w:hAnsi="Times New Roman"/>
          <w:sz w:val="24"/>
          <w:szCs w:val="24"/>
        </w:rPr>
        <w:t xml:space="preserve"> (see Table 1)</w:t>
      </w:r>
      <w:r w:rsidRPr="00EA7BF3">
        <w:rPr>
          <w:rFonts w:ascii="Times New Roman" w:hAnsi="Times New Roman"/>
          <w:sz w:val="24"/>
          <w:szCs w:val="24"/>
        </w:rPr>
        <w:t xml:space="preserve">, for example, one participant said, </w:t>
      </w:r>
      <w:r w:rsidRPr="00EA7BF3">
        <w:rPr>
          <w:rFonts w:ascii="Times New Roman" w:hAnsi="Times New Roman"/>
          <w:i/>
          <w:sz w:val="24"/>
          <w:szCs w:val="24"/>
        </w:rPr>
        <w:t>"I was in prison as well, so they don't stop hassling me" (P6).</w:t>
      </w:r>
      <w:r w:rsidRPr="00EA7BF3">
        <w:rPr>
          <w:rFonts w:ascii="Times New Roman" w:hAnsi="Times New Roman"/>
          <w:sz w:val="24"/>
          <w:szCs w:val="24"/>
        </w:rPr>
        <w:t xml:space="preserve"> </w:t>
      </w:r>
    </w:p>
    <w:p w14:paraId="14DCE50C" w14:textId="77777777" w:rsidR="00124F1D" w:rsidRPr="00EA7BF3" w:rsidRDefault="00124F1D" w:rsidP="00CA75D1">
      <w:pPr>
        <w:spacing w:after="0" w:line="360" w:lineRule="auto"/>
        <w:jc w:val="both"/>
        <w:rPr>
          <w:rFonts w:ascii="Times New Roman" w:hAnsi="Times New Roman"/>
          <w:sz w:val="24"/>
          <w:szCs w:val="24"/>
        </w:rPr>
      </w:pPr>
      <w:r w:rsidRPr="00EA7BF3">
        <w:rPr>
          <w:rFonts w:ascii="Times New Roman" w:hAnsi="Times New Roman"/>
          <w:sz w:val="24"/>
          <w:szCs w:val="24"/>
        </w:rPr>
        <w:tab/>
      </w:r>
    </w:p>
    <w:p w14:paraId="14DCE50D" w14:textId="77777777" w:rsidR="00124F1D" w:rsidRDefault="00124F1D" w:rsidP="00CA75D1">
      <w:pPr>
        <w:spacing w:after="0" w:line="360" w:lineRule="auto"/>
        <w:jc w:val="both"/>
        <w:rPr>
          <w:rFonts w:ascii="Times New Roman" w:hAnsi="Times New Roman"/>
          <w:sz w:val="24"/>
          <w:szCs w:val="24"/>
        </w:rPr>
      </w:pPr>
      <w:r w:rsidRPr="00EA7BF3">
        <w:rPr>
          <w:rFonts w:ascii="Times New Roman" w:hAnsi="Times New Roman"/>
          <w:sz w:val="24"/>
          <w:szCs w:val="24"/>
        </w:rPr>
        <w:t>One further need which was highlighted by one of the coordinat</w:t>
      </w:r>
      <w:r>
        <w:rPr>
          <w:rFonts w:ascii="Times New Roman" w:hAnsi="Times New Roman"/>
          <w:sz w:val="24"/>
          <w:szCs w:val="24"/>
        </w:rPr>
        <w:t xml:space="preserve">ors relates to personal growth (see Table 1). </w:t>
      </w:r>
      <w:r w:rsidRPr="00EA7BF3">
        <w:rPr>
          <w:rFonts w:ascii="Times New Roman" w:hAnsi="Times New Roman"/>
          <w:sz w:val="24"/>
          <w:szCs w:val="24"/>
        </w:rPr>
        <w:t xml:space="preserve">Paradoxically the very attributes which these are young people need to develop in order to succeed in education or training are those which are provided as part of many training courses, </w:t>
      </w:r>
      <w:r w:rsidRPr="00EA7BF3">
        <w:rPr>
          <w:rFonts w:ascii="Times New Roman" w:hAnsi="Times New Roman"/>
          <w:i/>
          <w:sz w:val="24"/>
          <w:szCs w:val="24"/>
        </w:rPr>
        <w:t>"they do need life skills, they need personal development and there isn't, because there are modules but they're often tied up in education or training and they just can't get to a place where they're comfortable to do that"(C2).</w:t>
      </w:r>
      <w:r w:rsidRPr="00EA7BF3">
        <w:rPr>
          <w:rFonts w:ascii="Times New Roman" w:hAnsi="Times New Roman"/>
          <w:sz w:val="24"/>
          <w:szCs w:val="24"/>
        </w:rPr>
        <w:t xml:space="preserve"> The Ballyrunners however bridges this gap by providing these young people with the support they need to address the aforementioned issues and progress on to further education. Recent research supports this approach with studies showing that personal development interventions can have a positive impact on various factors such as life satisfaction and optimism. (Gomes &amp; Marques, 2013). </w:t>
      </w:r>
    </w:p>
    <w:p w14:paraId="14DCE50E" w14:textId="77777777" w:rsidR="00124F1D" w:rsidRDefault="00124F1D" w:rsidP="00CA75D1">
      <w:pPr>
        <w:spacing w:after="0" w:line="360" w:lineRule="auto"/>
        <w:jc w:val="both"/>
        <w:rPr>
          <w:rFonts w:ascii="Times New Roman" w:hAnsi="Times New Roman"/>
          <w:sz w:val="24"/>
          <w:szCs w:val="24"/>
        </w:rPr>
      </w:pPr>
    </w:p>
    <w:p w14:paraId="14DCE50F" w14:textId="77777777" w:rsidR="00124F1D" w:rsidRPr="00EA7BF3" w:rsidRDefault="00124F1D" w:rsidP="00CA75D1">
      <w:pPr>
        <w:spacing w:after="0" w:line="360" w:lineRule="auto"/>
        <w:jc w:val="both"/>
        <w:rPr>
          <w:rFonts w:ascii="Times New Roman" w:hAnsi="Times New Roman"/>
          <w:sz w:val="24"/>
          <w:szCs w:val="24"/>
        </w:rPr>
      </w:pPr>
      <w:r>
        <w:rPr>
          <w:rFonts w:ascii="Times New Roman" w:hAnsi="Times New Roman"/>
          <w:sz w:val="24"/>
          <w:szCs w:val="24"/>
        </w:rPr>
        <w:t>It is clear that these young people struggle with a variety of obstacles and unmet needs, such as a lack of educational attainment, substance abuse issues, offending behaviour, a need for personal growth and negative relationships with the Gardai, which prevent them from developing and progressing successfully in their lives. The recognition of these needs by the coordinators is a crucial feature, which enables them to understand how best to structure the programme and to support these young people to make changes in their lives.</w:t>
      </w:r>
    </w:p>
    <w:p w14:paraId="14DCE510" w14:textId="77777777" w:rsidR="00124F1D" w:rsidRPr="00EA7BF3" w:rsidRDefault="00124F1D" w:rsidP="00CA75D1">
      <w:pPr>
        <w:spacing w:after="0" w:line="360" w:lineRule="auto"/>
        <w:rPr>
          <w:rFonts w:ascii="Times New Roman" w:hAnsi="Times New Roman"/>
          <w:sz w:val="24"/>
          <w:szCs w:val="24"/>
        </w:rPr>
      </w:pPr>
      <w:r w:rsidRPr="00EA7BF3">
        <w:rPr>
          <w:rFonts w:ascii="Times New Roman" w:hAnsi="Times New Roman"/>
          <w:sz w:val="24"/>
          <w:szCs w:val="24"/>
        </w:rPr>
        <w:tab/>
      </w:r>
    </w:p>
    <w:p w14:paraId="14DCE511" w14:textId="77777777" w:rsidR="00124F1D" w:rsidRDefault="00124F1D" w:rsidP="00CA75D1">
      <w:pPr>
        <w:spacing w:after="0" w:line="360" w:lineRule="auto"/>
        <w:rPr>
          <w:rFonts w:ascii="Times New Roman" w:hAnsi="Times New Roman"/>
          <w:sz w:val="24"/>
          <w:szCs w:val="24"/>
        </w:rPr>
      </w:pPr>
    </w:p>
    <w:p w14:paraId="14DCE512" w14:textId="77777777" w:rsidR="00124F1D" w:rsidRPr="00F05AE9" w:rsidRDefault="00124F1D" w:rsidP="00CA75D1">
      <w:pPr>
        <w:spacing w:after="0" w:line="360" w:lineRule="auto"/>
        <w:rPr>
          <w:rFonts w:ascii="Times New Roman" w:hAnsi="Times New Roman"/>
          <w:sz w:val="24"/>
          <w:szCs w:val="24"/>
        </w:rPr>
      </w:pPr>
    </w:p>
    <w:p w14:paraId="14DCE513" w14:textId="77777777" w:rsidR="00124F1D" w:rsidRPr="00F05AE9" w:rsidRDefault="00124F1D" w:rsidP="00E077D9">
      <w:pPr>
        <w:spacing w:after="0" w:line="360" w:lineRule="auto"/>
        <w:outlineLvl w:val="0"/>
        <w:rPr>
          <w:rFonts w:ascii="Times New Roman" w:hAnsi="Times New Roman"/>
          <w:sz w:val="24"/>
          <w:szCs w:val="24"/>
        </w:rPr>
      </w:pPr>
      <w:r w:rsidRPr="00F05AE9">
        <w:rPr>
          <w:rFonts w:ascii="Times New Roman" w:hAnsi="Times New Roman"/>
          <w:sz w:val="24"/>
          <w:szCs w:val="24"/>
        </w:rPr>
        <w:t>Table 2</w:t>
      </w:r>
    </w:p>
    <w:p w14:paraId="14DCE514"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The Needs and Obstacles of the Group.</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2591"/>
        <w:gridCol w:w="6411"/>
      </w:tblGrid>
      <w:tr w:rsidR="00124F1D" w:rsidRPr="003D4B63" w14:paraId="14DCE517" w14:textId="77777777" w:rsidTr="003D4B63">
        <w:trPr>
          <w:trHeight w:val="393"/>
        </w:trPr>
        <w:tc>
          <w:tcPr>
            <w:tcW w:w="2591" w:type="dxa"/>
            <w:tcBorders>
              <w:top w:val="single" w:sz="8" w:space="0" w:color="000000"/>
              <w:left w:val="nil"/>
              <w:bottom w:val="single" w:sz="8" w:space="0" w:color="000000"/>
              <w:right w:val="nil"/>
            </w:tcBorders>
          </w:tcPr>
          <w:p w14:paraId="14DCE515"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Subthemes</w:t>
            </w:r>
          </w:p>
        </w:tc>
        <w:tc>
          <w:tcPr>
            <w:tcW w:w="6411" w:type="dxa"/>
            <w:tcBorders>
              <w:top w:val="single" w:sz="8" w:space="0" w:color="000000"/>
              <w:left w:val="nil"/>
              <w:bottom w:val="single" w:sz="8" w:space="0" w:color="000000"/>
              <w:right w:val="nil"/>
            </w:tcBorders>
          </w:tcPr>
          <w:p w14:paraId="14DCE516"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Quotes provided by the participants, co-ordinators and </w:t>
            </w:r>
            <w:proofErr w:type="spellStart"/>
            <w:r w:rsidRPr="003D4B63">
              <w:rPr>
                <w:rFonts w:ascii="Times New Roman" w:hAnsi="Times New Roman"/>
                <w:b/>
                <w:bCs/>
              </w:rPr>
              <w:t>Gardaί</w:t>
            </w:r>
            <w:proofErr w:type="spellEnd"/>
          </w:p>
        </w:tc>
      </w:tr>
      <w:tr w:rsidR="00124F1D" w:rsidRPr="003D4B63" w14:paraId="14DCE51B" w14:textId="77777777" w:rsidTr="003D4B63">
        <w:trPr>
          <w:trHeight w:val="1649"/>
        </w:trPr>
        <w:tc>
          <w:tcPr>
            <w:tcW w:w="2591" w:type="dxa"/>
            <w:tcBorders>
              <w:left w:val="nil"/>
              <w:right w:val="nil"/>
            </w:tcBorders>
            <w:shd w:val="clear" w:color="auto" w:fill="C0C0C0"/>
          </w:tcPr>
          <w:p w14:paraId="14DCE518"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Early School Leavers with poor prospects</w:t>
            </w:r>
          </w:p>
        </w:tc>
        <w:tc>
          <w:tcPr>
            <w:tcW w:w="6411" w:type="dxa"/>
            <w:tcBorders>
              <w:left w:val="nil"/>
              <w:right w:val="nil"/>
            </w:tcBorders>
            <w:shd w:val="clear" w:color="auto" w:fill="C0C0C0"/>
          </w:tcPr>
          <w:p w14:paraId="14DCE519"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P2:</w:t>
            </w:r>
            <w:r w:rsidRPr="003D4B63">
              <w:rPr>
                <w:rFonts w:ascii="Times New Roman" w:hAnsi="Times New Roman"/>
              </w:rPr>
              <w:t xml:space="preserve"> life was just, kind of like stagnate and I had kind of gotten a lot of doors shut in my face, so it really felt as if, that I was going to go nowhere, that I was going to be stuck. On the dole forever, </w:t>
            </w:r>
            <w:proofErr w:type="spellStart"/>
            <w:r w:rsidRPr="003D4B63">
              <w:rPr>
                <w:rFonts w:ascii="Times New Roman" w:hAnsi="Times New Roman"/>
              </w:rPr>
              <w:t>y'know</w:t>
            </w:r>
            <w:proofErr w:type="spellEnd"/>
          </w:p>
          <w:p w14:paraId="14DCE51A"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my other clients, my other early school leavers are very difficult to get into training, so even to convince them it's hard, but to convince this cohort of young people, it's so difficult it's unbelievable.</w:t>
            </w:r>
          </w:p>
        </w:tc>
      </w:tr>
      <w:tr w:rsidR="00124F1D" w:rsidRPr="003D4B63" w14:paraId="14DCE51E" w14:textId="77777777" w:rsidTr="003D4B63">
        <w:trPr>
          <w:trHeight w:val="1707"/>
        </w:trPr>
        <w:tc>
          <w:tcPr>
            <w:tcW w:w="2591" w:type="dxa"/>
          </w:tcPr>
          <w:p w14:paraId="14DCE51C"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lastRenderedPageBreak/>
              <w:t xml:space="preserve">Substance abuse </w:t>
            </w:r>
          </w:p>
        </w:tc>
        <w:tc>
          <w:tcPr>
            <w:tcW w:w="6411" w:type="dxa"/>
          </w:tcPr>
          <w:p w14:paraId="14DCE51D"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a lot of them will do drugs, take tablets and smoke weed [cannabis] , but they don't see weed  as a harmful drug. Most people don't actually but it is an extremely harmful drug, it completely de-motivates you, some of them do actually end up paranoid. That I see on a day to day basis, I'm not talking about the stuff you read and I know that this has impeded them really from moving on in their life.</w:t>
            </w:r>
          </w:p>
        </w:tc>
      </w:tr>
      <w:tr w:rsidR="00124F1D" w:rsidRPr="003D4B63" w14:paraId="14DCE521" w14:textId="77777777" w:rsidTr="003D4B63">
        <w:trPr>
          <w:trHeight w:val="1175"/>
        </w:trPr>
        <w:tc>
          <w:tcPr>
            <w:tcW w:w="2591" w:type="dxa"/>
            <w:tcBorders>
              <w:left w:val="nil"/>
              <w:right w:val="nil"/>
            </w:tcBorders>
            <w:shd w:val="clear" w:color="auto" w:fill="C0C0C0"/>
          </w:tcPr>
          <w:p w14:paraId="14DCE51F"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Young Offenders</w:t>
            </w:r>
          </w:p>
        </w:tc>
        <w:tc>
          <w:tcPr>
            <w:tcW w:w="6411" w:type="dxa"/>
            <w:tcBorders>
              <w:left w:val="nil"/>
              <w:right w:val="nil"/>
            </w:tcBorders>
            <w:shd w:val="clear" w:color="auto" w:fill="C0C0C0"/>
          </w:tcPr>
          <w:p w14:paraId="14DCE520"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P7:</w:t>
            </w:r>
            <w:r w:rsidRPr="003D4B63">
              <w:rPr>
                <w:rFonts w:ascii="Times New Roman" w:hAnsi="Times New Roman"/>
              </w:rPr>
              <w:t xml:space="preserve"> I was just, like I ended up getting involved with the wrong people and committing crime and I ended up in a position I didn't </w:t>
            </w:r>
            <w:proofErr w:type="spellStart"/>
            <w:r w:rsidRPr="003D4B63">
              <w:rPr>
                <w:rFonts w:ascii="Times New Roman" w:hAnsi="Times New Roman"/>
              </w:rPr>
              <w:t>wan'a</w:t>
            </w:r>
            <w:proofErr w:type="spellEnd"/>
            <w:r w:rsidRPr="003D4B63">
              <w:rPr>
                <w:rFonts w:ascii="Times New Roman" w:hAnsi="Times New Roman"/>
              </w:rPr>
              <w:t xml:space="preserve"> be in and that's not really me, that's not who I really am, I really want to further me life and go somewhere.</w:t>
            </w:r>
          </w:p>
        </w:tc>
      </w:tr>
      <w:tr w:rsidR="00124F1D" w:rsidRPr="003D4B63" w14:paraId="14DCE526" w14:textId="77777777" w:rsidTr="003D4B63">
        <w:trPr>
          <w:trHeight w:val="1663"/>
        </w:trPr>
        <w:tc>
          <w:tcPr>
            <w:tcW w:w="2591" w:type="dxa"/>
          </w:tcPr>
          <w:p w14:paraId="14DCE522"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Negative attention from/interactions with the </w:t>
            </w:r>
            <w:proofErr w:type="spellStart"/>
            <w:r w:rsidRPr="003D4B63">
              <w:rPr>
                <w:rFonts w:ascii="Times New Roman" w:hAnsi="Times New Roman"/>
                <w:b/>
                <w:bCs/>
              </w:rPr>
              <w:t>Gardaί</w:t>
            </w:r>
            <w:proofErr w:type="spellEnd"/>
            <w:r w:rsidRPr="003D4B63">
              <w:rPr>
                <w:rFonts w:ascii="Times New Roman" w:hAnsi="Times New Roman"/>
                <w:b/>
                <w:bCs/>
              </w:rPr>
              <w:t xml:space="preserve"> </w:t>
            </w:r>
          </w:p>
          <w:p w14:paraId="14DCE523" w14:textId="77777777" w:rsidR="00124F1D" w:rsidRPr="003D4B63" w:rsidRDefault="00124F1D" w:rsidP="003D4B63">
            <w:pPr>
              <w:spacing w:after="0" w:line="240" w:lineRule="auto"/>
              <w:rPr>
                <w:rFonts w:ascii="Times New Roman" w:hAnsi="Times New Roman"/>
                <w:b/>
                <w:bCs/>
              </w:rPr>
            </w:pPr>
          </w:p>
        </w:tc>
        <w:tc>
          <w:tcPr>
            <w:tcW w:w="6411" w:type="dxa"/>
          </w:tcPr>
          <w:p w14:paraId="14DCE524"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P6:</w:t>
            </w:r>
            <w:r w:rsidRPr="003D4B63">
              <w:rPr>
                <w:rFonts w:ascii="Times New Roman" w:hAnsi="Times New Roman"/>
              </w:rPr>
              <w:t xml:space="preserve"> I was in prison as well, so they don't stop hassling me.</w:t>
            </w:r>
          </w:p>
          <w:p w14:paraId="14DCE525"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C2:</w:t>
            </w:r>
            <w:r w:rsidRPr="003D4B63">
              <w:rPr>
                <w:rFonts w:ascii="Times New Roman" w:hAnsi="Times New Roman"/>
              </w:rPr>
              <w:t xml:space="preserve"> up until now, their only contact with the </w:t>
            </w:r>
            <w:proofErr w:type="spellStart"/>
            <w:r w:rsidRPr="003D4B63">
              <w:rPr>
                <w:rFonts w:ascii="Times New Roman" w:hAnsi="Times New Roman"/>
              </w:rPr>
              <w:t>Gards</w:t>
            </w:r>
            <w:proofErr w:type="spellEnd"/>
            <w:r w:rsidRPr="003D4B63">
              <w:rPr>
                <w:rFonts w:ascii="Times New Roman" w:hAnsi="Times New Roman"/>
              </w:rPr>
              <w:t xml:space="preserve"> has been pulled in on drug searches or being arrested or being asked to move on, so whether or not they're actually in trouble, they only perceive the </w:t>
            </w:r>
            <w:proofErr w:type="spellStart"/>
            <w:r w:rsidRPr="003D4B63">
              <w:rPr>
                <w:rFonts w:ascii="Times New Roman" w:hAnsi="Times New Roman"/>
              </w:rPr>
              <w:t>Gards</w:t>
            </w:r>
            <w:proofErr w:type="spellEnd"/>
            <w:r w:rsidRPr="003D4B63">
              <w:rPr>
                <w:rFonts w:ascii="Times New Roman" w:hAnsi="Times New Roman"/>
              </w:rPr>
              <w:t xml:space="preserve"> as somebody who puts an end to their fun or who provokes them.</w:t>
            </w:r>
          </w:p>
        </w:tc>
      </w:tr>
      <w:tr w:rsidR="00124F1D" w:rsidRPr="003D4B63" w14:paraId="14DCE529" w14:textId="77777777" w:rsidTr="003D4B63">
        <w:trPr>
          <w:trHeight w:val="1378"/>
        </w:trPr>
        <w:tc>
          <w:tcPr>
            <w:tcW w:w="2591" w:type="dxa"/>
            <w:tcBorders>
              <w:left w:val="nil"/>
              <w:bottom w:val="single" w:sz="8" w:space="0" w:color="000000"/>
              <w:right w:val="nil"/>
            </w:tcBorders>
            <w:shd w:val="clear" w:color="auto" w:fill="C0C0C0"/>
          </w:tcPr>
          <w:p w14:paraId="14DCE527"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The need for personal growth and development</w:t>
            </w:r>
          </w:p>
        </w:tc>
        <w:tc>
          <w:tcPr>
            <w:tcW w:w="6411" w:type="dxa"/>
            <w:tcBorders>
              <w:left w:val="nil"/>
              <w:bottom w:val="single" w:sz="8" w:space="0" w:color="000000"/>
              <w:right w:val="nil"/>
            </w:tcBorders>
            <w:shd w:val="clear" w:color="auto" w:fill="C0C0C0"/>
          </w:tcPr>
          <w:p w14:paraId="14DCE528"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C2:</w:t>
            </w:r>
            <w:r w:rsidRPr="003D4B63">
              <w:rPr>
                <w:rFonts w:ascii="Times New Roman" w:hAnsi="Times New Roman"/>
              </w:rPr>
              <w:t xml:space="preserve"> they do need life skills, they need personal development and there isn't, because there are modules but they're often tied up in education or training and they just can't get to a place where they're comfortable to do that.</w:t>
            </w:r>
          </w:p>
        </w:tc>
      </w:tr>
    </w:tbl>
    <w:p w14:paraId="14DCE52A"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Note. P = Participants, C=Co-ordinators, G= Garda (e.g., P2= Participant 2</w:t>
      </w:r>
    </w:p>
    <w:p w14:paraId="14DCE52B" w14:textId="77777777" w:rsidR="00124F1D" w:rsidRPr="00F05AE9" w:rsidRDefault="00124F1D" w:rsidP="00CA75D1">
      <w:pPr>
        <w:spacing w:after="0" w:line="360" w:lineRule="auto"/>
        <w:rPr>
          <w:rFonts w:ascii="Times New Roman" w:hAnsi="Times New Roman"/>
          <w:i/>
          <w:sz w:val="24"/>
          <w:szCs w:val="24"/>
        </w:rPr>
      </w:pPr>
    </w:p>
    <w:p w14:paraId="14DCE52C" w14:textId="77777777" w:rsidR="00124F1D" w:rsidRDefault="00124F1D" w:rsidP="00CA75D1">
      <w:pPr>
        <w:spacing w:after="0" w:line="360" w:lineRule="auto"/>
        <w:rPr>
          <w:rFonts w:ascii="Times New Roman" w:hAnsi="Times New Roman"/>
          <w:i/>
          <w:sz w:val="24"/>
          <w:szCs w:val="24"/>
        </w:rPr>
      </w:pPr>
    </w:p>
    <w:p w14:paraId="14DCE52D" w14:textId="77777777" w:rsidR="00124F1D" w:rsidRDefault="00124F1D" w:rsidP="00CA75D1">
      <w:pPr>
        <w:spacing w:after="0" w:line="360" w:lineRule="auto"/>
        <w:rPr>
          <w:rFonts w:ascii="Times New Roman" w:hAnsi="Times New Roman"/>
          <w:i/>
          <w:sz w:val="24"/>
          <w:szCs w:val="24"/>
        </w:rPr>
      </w:pPr>
    </w:p>
    <w:p w14:paraId="14DCE52E" w14:textId="77777777" w:rsidR="00124F1D" w:rsidRDefault="00124F1D" w:rsidP="00CA75D1">
      <w:pPr>
        <w:spacing w:after="0" w:line="360" w:lineRule="auto"/>
        <w:rPr>
          <w:rFonts w:ascii="Times New Roman" w:hAnsi="Times New Roman"/>
          <w:i/>
          <w:sz w:val="24"/>
          <w:szCs w:val="24"/>
        </w:rPr>
      </w:pPr>
    </w:p>
    <w:p w14:paraId="14DCE52F" w14:textId="77777777" w:rsidR="00124F1D" w:rsidRDefault="00124F1D" w:rsidP="00CA75D1">
      <w:pPr>
        <w:spacing w:after="0" w:line="360" w:lineRule="auto"/>
        <w:rPr>
          <w:rFonts w:ascii="Times New Roman" w:hAnsi="Times New Roman"/>
          <w:i/>
          <w:sz w:val="24"/>
          <w:szCs w:val="24"/>
        </w:rPr>
      </w:pPr>
    </w:p>
    <w:p w14:paraId="14DCE530" w14:textId="77777777" w:rsidR="00124F1D" w:rsidRDefault="00124F1D" w:rsidP="00CA75D1">
      <w:pPr>
        <w:spacing w:after="0" w:line="360" w:lineRule="auto"/>
        <w:rPr>
          <w:rFonts w:ascii="Times New Roman" w:hAnsi="Times New Roman"/>
          <w:i/>
          <w:sz w:val="24"/>
          <w:szCs w:val="24"/>
        </w:rPr>
      </w:pPr>
    </w:p>
    <w:p w14:paraId="14DCE531" w14:textId="77777777" w:rsidR="00124F1D" w:rsidRPr="00F05AE9" w:rsidRDefault="00124F1D" w:rsidP="00CA75D1">
      <w:pPr>
        <w:spacing w:after="0" w:line="360" w:lineRule="auto"/>
        <w:rPr>
          <w:rFonts w:ascii="Times New Roman" w:hAnsi="Times New Roman"/>
          <w:i/>
          <w:sz w:val="24"/>
          <w:szCs w:val="24"/>
        </w:rPr>
      </w:pPr>
    </w:p>
    <w:p w14:paraId="14DCE532" w14:textId="77777777" w:rsidR="00124F1D" w:rsidRPr="00F05AE9" w:rsidRDefault="00124F1D" w:rsidP="00CA75D1">
      <w:pPr>
        <w:spacing w:after="0" w:line="360" w:lineRule="auto"/>
        <w:rPr>
          <w:rFonts w:ascii="Times New Roman" w:hAnsi="Times New Roman"/>
          <w:i/>
          <w:sz w:val="24"/>
          <w:szCs w:val="24"/>
        </w:rPr>
      </w:pPr>
    </w:p>
    <w:p w14:paraId="14DCE533" w14:textId="77777777" w:rsidR="00124F1D" w:rsidRPr="00F05AE9" w:rsidRDefault="00124F1D" w:rsidP="00CA75D1">
      <w:pPr>
        <w:spacing w:after="0" w:line="360" w:lineRule="auto"/>
        <w:rPr>
          <w:rFonts w:ascii="Times New Roman" w:hAnsi="Times New Roman"/>
          <w:i/>
          <w:sz w:val="24"/>
          <w:szCs w:val="24"/>
        </w:rPr>
      </w:pPr>
    </w:p>
    <w:p w14:paraId="14DCE534" w14:textId="77777777" w:rsidR="00124F1D" w:rsidRPr="00F05AE9" w:rsidRDefault="00124F1D" w:rsidP="00CA75D1">
      <w:pPr>
        <w:spacing w:after="0" w:line="360" w:lineRule="auto"/>
        <w:rPr>
          <w:rFonts w:ascii="Times New Roman" w:hAnsi="Times New Roman"/>
          <w:i/>
          <w:sz w:val="24"/>
          <w:szCs w:val="24"/>
        </w:rPr>
      </w:pPr>
    </w:p>
    <w:p w14:paraId="14DCE535" w14:textId="77777777" w:rsidR="00124F1D" w:rsidRPr="00F05AE9" w:rsidRDefault="00124F1D" w:rsidP="00CA75D1">
      <w:pPr>
        <w:pStyle w:val="ListParagraph"/>
        <w:numPr>
          <w:ilvl w:val="0"/>
          <w:numId w:val="5"/>
        </w:numPr>
        <w:spacing w:after="0" w:line="360" w:lineRule="auto"/>
        <w:jc w:val="both"/>
        <w:rPr>
          <w:rFonts w:ascii="Times New Roman" w:hAnsi="Times New Roman"/>
          <w:b/>
          <w:sz w:val="28"/>
          <w:szCs w:val="28"/>
        </w:rPr>
      </w:pPr>
      <w:r w:rsidRPr="00F05AE9">
        <w:rPr>
          <w:rFonts w:ascii="Times New Roman" w:hAnsi="Times New Roman"/>
          <w:b/>
          <w:sz w:val="28"/>
          <w:szCs w:val="28"/>
        </w:rPr>
        <w:t xml:space="preserve">The Factors which contributed to the decision to join the Ballyrunners (Readiness for Change). </w:t>
      </w:r>
    </w:p>
    <w:p w14:paraId="14DCE536" w14:textId="77777777" w:rsidR="00124F1D" w:rsidRPr="00F05AE9" w:rsidRDefault="00124F1D" w:rsidP="00CA75D1">
      <w:pPr>
        <w:spacing w:after="0" w:line="360" w:lineRule="auto"/>
        <w:jc w:val="both"/>
        <w:rPr>
          <w:rFonts w:ascii="Times New Roman" w:hAnsi="Times New Roman"/>
          <w:sz w:val="24"/>
          <w:szCs w:val="24"/>
        </w:rPr>
      </w:pPr>
    </w:p>
    <w:p w14:paraId="14DCE537"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There were a number of reasons why the participants first joined the Ballyrunners</w:t>
      </w:r>
      <w:r>
        <w:rPr>
          <w:rFonts w:ascii="Times New Roman" w:hAnsi="Times New Roman"/>
          <w:sz w:val="24"/>
          <w:szCs w:val="24"/>
        </w:rPr>
        <w:t xml:space="preserve"> (see Table 2)</w:t>
      </w:r>
      <w:r w:rsidRPr="00F05AE9">
        <w:rPr>
          <w:rFonts w:ascii="Times New Roman" w:hAnsi="Times New Roman"/>
          <w:sz w:val="24"/>
          <w:szCs w:val="24"/>
        </w:rPr>
        <w:t xml:space="preserve">, these ranged </w:t>
      </w:r>
      <w:r>
        <w:rPr>
          <w:rFonts w:ascii="Times New Roman" w:hAnsi="Times New Roman"/>
          <w:sz w:val="24"/>
          <w:szCs w:val="24"/>
        </w:rPr>
        <w:t>from</w:t>
      </w:r>
      <w:r w:rsidRPr="00F05AE9">
        <w:rPr>
          <w:rFonts w:ascii="Times New Roman" w:hAnsi="Times New Roman"/>
          <w:sz w:val="24"/>
          <w:szCs w:val="24"/>
        </w:rPr>
        <w:t xml:space="preserve"> feeling</w:t>
      </w:r>
      <w:r>
        <w:rPr>
          <w:rFonts w:ascii="Times New Roman" w:hAnsi="Times New Roman"/>
          <w:sz w:val="24"/>
          <w:szCs w:val="24"/>
        </w:rPr>
        <w:t>s</w:t>
      </w:r>
      <w:r w:rsidRPr="00F05AE9">
        <w:rPr>
          <w:rFonts w:ascii="Times New Roman" w:hAnsi="Times New Roman"/>
          <w:sz w:val="24"/>
          <w:szCs w:val="24"/>
        </w:rPr>
        <w:t xml:space="preserve"> of readiness or the need for change to probation and community service. Readiness for change</w:t>
      </w:r>
      <w:r>
        <w:rPr>
          <w:rFonts w:ascii="Times New Roman" w:hAnsi="Times New Roman"/>
          <w:sz w:val="24"/>
          <w:szCs w:val="24"/>
        </w:rPr>
        <w:t xml:space="preserve"> (see Table 2)</w:t>
      </w:r>
      <w:r w:rsidRPr="00F05AE9">
        <w:rPr>
          <w:rFonts w:ascii="Times New Roman" w:hAnsi="Times New Roman"/>
          <w:sz w:val="24"/>
          <w:szCs w:val="24"/>
        </w:rPr>
        <w:t xml:space="preserve"> was one factor which was not only mentioned by a number of participants but was also confirmed as </w:t>
      </w:r>
      <w:r>
        <w:rPr>
          <w:rFonts w:ascii="Times New Roman" w:hAnsi="Times New Roman"/>
          <w:sz w:val="24"/>
          <w:szCs w:val="24"/>
        </w:rPr>
        <w:t xml:space="preserve">a key feature by the Garda who </w:t>
      </w:r>
      <w:r w:rsidRPr="00F05AE9">
        <w:rPr>
          <w:rFonts w:ascii="Times New Roman" w:hAnsi="Times New Roman"/>
          <w:sz w:val="24"/>
          <w:szCs w:val="24"/>
        </w:rPr>
        <w:t xml:space="preserve">likened the change to a </w:t>
      </w:r>
      <w:r w:rsidRPr="00F05AE9">
        <w:rPr>
          <w:rFonts w:ascii="Times New Roman" w:hAnsi="Times New Roman"/>
          <w:i/>
          <w:sz w:val="24"/>
          <w:szCs w:val="24"/>
        </w:rPr>
        <w:t xml:space="preserve">"switch" </w:t>
      </w:r>
      <w:r w:rsidRPr="00F05AE9">
        <w:rPr>
          <w:rFonts w:ascii="Times New Roman" w:hAnsi="Times New Roman"/>
          <w:sz w:val="24"/>
          <w:szCs w:val="24"/>
        </w:rPr>
        <w:t xml:space="preserve">(G1) which is flipped in the minds of these young people leaving them </w:t>
      </w:r>
      <w:r w:rsidRPr="00F05AE9">
        <w:rPr>
          <w:rFonts w:ascii="Times New Roman" w:hAnsi="Times New Roman"/>
          <w:sz w:val="24"/>
          <w:szCs w:val="24"/>
        </w:rPr>
        <w:lastRenderedPageBreak/>
        <w:t>both ready and willing to make changes in their lives. The importance of treatment readiness in the successful reh</w:t>
      </w:r>
      <w:r>
        <w:rPr>
          <w:rFonts w:ascii="Times New Roman" w:hAnsi="Times New Roman"/>
          <w:sz w:val="24"/>
          <w:szCs w:val="24"/>
        </w:rPr>
        <w:t>abilitation of young offenders h</w:t>
      </w:r>
      <w:r w:rsidRPr="00F05AE9">
        <w:rPr>
          <w:rFonts w:ascii="Times New Roman" w:hAnsi="Times New Roman"/>
          <w:sz w:val="24"/>
          <w:szCs w:val="24"/>
        </w:rPr>
        <w:t xml:space="preserve">as been highlighted by a number of studies, many of which cite it as a key component (Ward, Day, Howells &amp; </w:t>
      </w:r>
      <w:proofErr w:type="spellStart"/>
      <w:r w:rsidRPr="00F05AE9">
        <w:rPr>
          <w:rFonts w:ascii="Times New Roman" w:hAnsi="Times New Roman"/>
          <w:sz w:val="24"/>
          <w:szCs w:val="24"/>
        </w:rPr>
        <w:t>Birgden</w:t>
      </w:r>
      <w:proofErr w:type="spellEnd"/>
      <w:r w:rsidRPr="00F05AE9">
        <w:rPr>
          <w:rFonts w:ascii="Times New Roman" w:hAnsi="Times New Roman"/>
          <w:sz w:val="24"/>
          <w:szCs w:val="24"/>
        </w:rPr>
        <w:t>, 2004).</w:t>
      </w:r>
    </w:p>
    <w:p w14:paraId="14DCE538"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539"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In addition to this the community Garda also suggested that a number of the other factors such as 'New Responsibilities'</w:t>
      </w:r>
      <w:r>
        <w:rPr>
          <w:rFonts w:ascii="Times New Roman" w:hAnsi="Times New Roman"/>
          <w:sz w:val="24"/>
          <w:szCs w:val="24"/>
        </w:rPr>
        <w:t xml:space="preserve"> (see Table 2)</w:t>
      </w:r>
      <w:r w:rsidRPr="00F05AE9">
        <w:rPr>
          <w:rFonts w:ascii="Times New Roman" w:hAnsi="Times New Roman"/>
          <w:sz w:val="24"/>
          <w:szCs w:val="24"/>
        </w:rPr>
        <w:t xml:space="preserve">, which contribute to the decision to join the programme may also contribute to an individual's readiness and willingness to change, </w:t>
      </w:r>
      <w:r w:rsidRPr="00F05AE9">
        <w:rPr>
          <w:rFonts w:ascii="Times New Roman" w:hAnsi="Times New Roman"/>
          <w:i/>
          <w:sz w:val="24"/>
          <w:szCs w:val="24"/>
        </w:rPr>
        <w:t>"</w:t>
      </w:r>
      <w:r w:rsidRPr="00F05AE9">
        <w:rPr>
          <w:rFonts w:ascii="Times New Roman" w:hAnsi="Times New Roman"/>
          <w:b/>
          <w:i/>
          <w:sz w:val="24"/>
          <w:szCs w:val="24"/>
        </w:rPr>
        <w:t xml:space="preserve"> </w:t>
      </w:r>
      <w:r w:rsidRPr="00F05AE9">
        <w:rPr>
          <w:rFonts w:ascii="Times New Roman" w:hAnsi="Times New Roman"/>
          <w:i/>
          <w:sz w:val="24"/>
          <w:szCs w:val="24"/>
        </w:rPr>
        <w:t xml:space="preserve">I can only guess that a lot of them have reached an age where they're sick of getting in trouble with the law, they might have </w:t>
      </w:r>
      <w:proofErr w:type="spellStart"/>
      <w:r w:rsidRPr="00F05AE9">
        <w:rPr>
          <w:rFonts w:ascii="Times New Roman" w:hAnsi="Times New Roman"/>
          <w:i/>
          <w:sz w:val="24"/>
          <w:szCs w:val="24"/>
        </w:rPr>
        <w:t>em</w:t>
      </w:r>
      <w:proofErr w:type="spellEnd"/>
      <w:r w:rsidRPr="00F05AE9">
        <w:rPr>
          <w:rFonts w:ascii="Times New Roman" w:hAnsi="Times New Roman"/>
          <w:i/>
          <w:sz w:val="24"/>
          <w:szCs w:val="24"/>
        </w:rPr>
        <w:t>, fathered children and they might be seeing their responsibilities and seeing how it's not very fruitful to be getting involved in this petty crime, that it's not profitable" (G1).</w:t>
      </w:r>
      <w:r w:rsidRPr="00F05AE9">
        <w:rPr>
          <w:rFonts w:ascii="Times New Roman" w:hAnsi="Times New Roman"/>
          <w:sz w:val="24"/>
          <w:szCs w:val="24"/>
        </w:rPr>
        <w:t xml:space="preserve">  This connection was further highlighted by one participant who said </w:t>
      </w:r>
      <w:r w:rsidRPr="00F05AE9">
        <w:rPr>
          <w:rFonts w:ascii="Times New Roman" w:hAnsi="Times New Roman"/>
          <w:i/>
          <w:sz w:val="24"/>
          <w:szCs w:val="24"/>
        </w:rPr>
        <w:t xml:space="preserve">"after losing me ma, I've lot of responsibility like, I've, I'm only 24, I've me own house and bills to pay. Like I can't, I need to get </w:t>
      </w:r>
      <w:proofErr w:type="spellStart"/>
      <w:r w:rsidRPr="00F05AE9">
        <w:rPr>
          <w:rFonts w:ascii="Times New Roman" w:hAnsi="Times New Roman"/>
          <w:i/>
          <w:sz w:val="24"/>
          <w:szCs w:val="24"/>
        </w:rPr>
        <w:t>meself</w:t>
      </w:r>
      <w:proofErr w:type="spellEnd"/>
      <w:r w:rsidRPr="00F05AE9">
        <w:rPr>
          <w:rFonts w:ascii="Times New Roman" w:hAnsi="Times New Roman"/>
          <w:i/>
          <w:sz w:val="24"/>
          <w:szCs w:val="24"/>
        </w:rPr>
        <w:t xml:space="preserve"> a career like, to pay them bills" (P4).</w:t>
      </w:r>
    </w:p>
    <w:p w14:paraId="14DCE53A"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53B"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It appears some individuals may also have been open to joining the course and to changing their lives as a result of their desire to desist from crime </w:t>
      </w:r>
      <w:r w:rsidRPr="00F05AE9">
        <w:rPr>
          <w:rFonts w:ascii="Times New Roman" w:hAnsi="Times New Roman"/>
          <w:i/>
          <w:sz w:val="24"/>
          <w:szCs w:val="24"/>
        </w:rPr>
        <w:t xml:space="preserve">"I was in jail I was, before Ballyrunners. That's why, when I got out of jail I got straight into a course to keep me head down, I copped on a bit you know" (P6).  </w:t>
      </w:r>
      <w:r w:rsidRPr="00F05AE9">
        <w:rPr>
          <w:rFonts w:ascii="Times New Roman" w:hAnsi="Times New Roman"/>
          <w:sz w:val="24"/>
          <w:szCs w:val="24"/>
        </w:rPr>
        <w:t>A number of other participants became involved as a result of the crimes they had previously committed through probation and community service</w:t>
      </w:r>
      <w:r>
        <w:rPr>
          <w:rFonts w:ascii="Times New Roman" w:hAnsi="Times New Roman"/>
          <w:sz w:val="24"/>
          <w:szCs w:val="24"/>
        </w:rPr>
        <w:t xml:space="preserve"> (see Table 2)</w:t>
      </w:r>
      <w:r w:rsidRPr="00F05AE9">
        <w:rPr>
          <w:rFonts w:ascii="Times New Roman" w:hAnsi="Times New Roman"/>
          <w:sz w:val="24"/>
          <w:szCs w:val="24"/>
        </w:rPr>
        <w:t>. This was not court-mandated however and the vast majority of these young people chose to continue to engage with the programme even after their probation or community service was complete, "</w:t>
      </w:r>
      <w:r w:rsidRPr="00F05AE9">
        <w:rPr>
          <w:rFonts w:ascii="Times New Roman" w:hAnsi="Times New Roman"/>
          <w:i/>
          <w:sz w:val="24"/>
          <w:szCs w:val="24"/>
        </w:rPr>
        <w:t xml:space="preserve">originally it was just for court it started off, but now it's nothing, it's not about that at all; it's about </w:t>
      </w:r>
      <w:proofErr w:type="spellStart"/>
      <w:r w:rsidRPr="00F05AE9">
        <w:rPr>
          <w:rFonts w:ascii="Times New Roman" w:hAnsi="Times New Roman"/>
          <w:i/>
          <w:sz w:val="24"/>
          <w:szCs w:val="24"/>
        </w:rPr>
        <w:t>meself</w:t>
      </w:r>
      <w:proofErr w:type="spellEnd"/>
      <w:r w:rsidRPr="00F05AE9">
        <w:rPr>
          <w:rFonts w:ascii="Times New Roman" w:hAnsi="Times New Roman"/>
          <w:i/>
          <w:sz w:val="24"/>
          <w:szCs w:val="24"/>
        </w:rPr>
        <w:t xml:space="preserve">,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(P7). </w:t>
      </w:r>
      <w:r w:rsidRPr="00F05AE9">
        <w:rPr>
          <w:rFonts w:ascii="Times New Roman" w:hAnsi="Times New Roman"/>
          <w:sz w:val="24"/>
          <w:szCs w:val="24"/>
        </w:rPr>
        <w:t>It appears that in these incidences the programme may have been a contributory factor in these young people's readiness for change.</w:t>
      </w:r>
    </w:p>
    <w:p w14:paraId="14DCE53C" w14:textId="77777777" w:rsidR="00124F1D" w:rsidRDefault="00124F1D" w:rsidP="00CA75D1">
      <w:pPr>
        <w:spacing w:after="0" w:line="360" w:lineRule="auto"/>
        <w:jc w:val="both"/>
        <w:rPr>
          <w:rFonts w:ascii="Times New Roman" w:hAnsi="Times New Roman"/>
          <w:sz w:val="24"/>
          <w:szCs w:val="24"/>
        </w:rPr>
      </w:pPr>
    </w:p>
    <w:p w14:paraId="14DCE53D"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Readiness for change, new </w:t>
      </w:r>
      <w:proofErr w:type="spellStart"/>
      <w:r>
        <w:rPr>
          <w:rFonts w:ascii="Times New Roman" w:hAnsi="Times New Roman"/>
          <w:sz w:val="24"/>
          <w:szCs w:val="24"/>
        </w:rPr>
        <w:t>responsibilites</w:t>
      </w:r>
      <w:proofErr w:type="spellEnd"/>
      <w:r>
        <w:rPr>
          <w:rFonts w:ascii="Times New Roman" w:hAnsi="Times New Roman"/>
          <w:sz w:val="24"/>
          <w:szCs w:val="24"/>
        </w:rPr>
        <w:t>, probation/community service and the desire to desist from crime were all cited by the participants as factors which contributed to the decision to join the Ballyrunners and influenced their readiness for change.</w:t>
      </w:r>
    </w:p>
    <w:p w14:paraId="14DCE53E" w14:textId="77777777" w:rsidR="00124F1D" w:rsidRPr="00C900A8" w:rsidRDefault="00124F1D" w:rsidP="00CA75D1">
      <w:pPr>
        <w:spacing w:after="0" w:line="360" w:lineRule="auto"/>
        <w:rPr>
          <w:rFonts w:ascii="Times New Roman" w:hAnsi="Times New Roman"/>
          <w:sz w:val="24"/>
          <w:szCs w:val="24"/>
        </w:rPr>
      </w:pPr>
    </w:p>
    <w:p w14:paraId="14DCE53F"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sz w:val="24"/>
          <w:szCs w:val="24"/>
        </w:rPr>
        <w:t xml:space="preserve">Table 3. </w:t>
      </w:r>
    </w:p>
    <w:p w14:paraId="14DCE540"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The Factors Which Contributed to the De</w:t>
      </w:r>
      <w:r>
        <w:rPr>
          <w:rFonts w:ascii="Times New Roman" w:hAnsi="Times New Roman"/>
          <w:i/>
          <w:sz w:val="24"/>
          <w:szCs w:val="24"/>
        </w:rPr>
        <w:t>cision to Join the Ballyrunners (Readiness for change).</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2346"/>
        <w:gridCol w:w="6896"/>
      </w:tblGrid>
      <w:tr w:rsidR="00124F1D" w:rsidRPr="003D4B63" w14:paraId="14DCE543" w14:textId="77777777" w:rsidTr="003D4B63">
        <w:trPr>
          <w:trHeight w:val="393"/>
        </w:trPr>
        <w:tc>
          <w:tcPr>
            <w:tcW w:w="2346" w:type="dxa"/>
            <w:tcBorders>
              <w:top w:val="single" w:sz="8" w:space="0" w:color="000000"/>
              <w:left w:val="nil"/>
              <w:bottom w:val="single" w:sz="8" w:space="0" w:color="000000"/>
              <w:right w:val="nil"/>
            </w:tcBorders>
          </w:tcPr>
          <w:p w14:paraId="14DCE541"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lastRenderedPageBreak/>
              <w:t>Subthemes</w:t>
            </w:r>
          </w:p>
        </w:tc>
        <w:tc>
          <w:tcPr>
            <w:tcW w:w="6896" w:type="dxa"/>
            <w:tcBorders>
              <w:top w:val="single" w:sz="8" w:space="0" w:color="000000"/>
              <w:left w:val="nil"/>
              <w:bottom w:val="single" w:sz="8" w:space="0" w:color="000000"/>
              <w:right w:val="nil"/>
            </w:tcBorders>
          </w:tcPr>
          <w:p w14:paraId="14DCE542"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Quotes provided by the participants, co-ordinators and </w:t>
            </w:r>
            <w:proofErr w:type="spellStart"/>
            <w:r w:rsidRPr="003D4B63">
              <w:rPr>
                <w:rFonts w:ascii="Times New Roman" w:hAnsi="Times New Roman"/>
                <w:b/>
                <w:bCs/>
              </w:rPr>
              <w:t>Gardaί</w:t>
            </w:r>
            <w:proofErr w:type="spellEnd"/>
          </w:p>
        </w:tc>
      </w:tr>
      <w:tr w:rsidR="00124F1D" w:rsidRPr="003D4B63" w14:paraId="14DCE547" w14:textId="77777777" w:rsidTr="003D4B63">
        <w:trPr>
          <w:trHeight w:val="2091"/>
        </w:trPr>
        <w:tc>
          <w:tcPr>
            <w:tcW w:w="2346" w:type="dxa"/>
            <w:tcBorders>
              <w:left w:val="nil"/>
              <w:right w:val="nil"/>
            </w:tcBorders>
            <w:shd w:val="clear" w:color="auto" w:fill="C0C0C0"/>
          </w:tcPr>
          <w:p w14:paraId="14DCE544"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Readiness for change </w:t>
            </w:r>
          </w:p>
        </w:tc>
        <w:tc>
          <w:tcPr>
            <w:tcW w:w="6896" w:type="dxa"/>
            <w:tcBorders>
              <w:left w:val="nil"/>
              <w:right w:val="nil"/>
            </w:tcBorders>
            <w:shd w:val="clear" w:color="auto" w:fill="C0C0C0"/>
          </w:tcPr>
          <w:p w14:paraId="14DCE545"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P4:</w:t>
            </w:r>
            <w:r w:rsidRPr="003D4B63">
              <w:rPr>
                <w:rFonts w:ascii="Times New Roman" w:hAnsi="Times New Roman"/>
              </w:rPr>
              <w:t xml:space="preserve"> I was kind of </w:t>
            </w:r>
            <w:proofErr w:type="spellStart"/>
            <w:r w:rsidRPr="003D4B63">
              <w:rPr>
                <w:rFonts w:ascii="Times New Roman" w:hAnsi="Times New Roman"/>
              </w:rPr>
              <w:t>gettin</w:t>
            </w:r>
            <w:proofErr w:type="spellEnd"/>
            <w:r w:rsidRPr="003D4B63">
              <w:rPr>
                <w:rFonts w:ascii="Times New Roman" w:hAnsi="Times New Roman"/>
              </w:rPr>
              <w:t xml:space="preserve">' to the stage where I like, 'I have to do something with me life, with </w:t>
            </w:r>
            <w:proofErr w:type="spellStart"/>
            <w:r w:rsidRPr="003D4B63">
              <w:rPr>
                <w:rFonts w:ascii="Times New Roman" w:hAnsi="Times New Roman"/>
              </w:rPr>
              <w:t>meself</w:t>
            </w:r>
            <w:proofErr w:type="spellEnd"/>
            <w:r w:rsidRPr="003D4B63">
              <w:rPr>
                <w:rFonts w:ascii="Times New Roman" w:hAnsi="Times New Roman"/>
              </w:rPr>
              <w:t>, you know that kind of way. But I didn't know where to start and [co-ordinator1] suggested the Ballyrunners like, so that's where, I'll do that and see how I get on.</w:t>
            </w:r>
          </w:p>
          <w:p w14:paraId="14DCE546"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G1:</w:t>
            </w:r>
            <w:r w:rsidRPr="003D4B63">
              <w:rPr>
                <w:rFonts w:ascii="Times New Roman" w:hAnsi="Times New Roman"/>
              </w:rPr>
              <w:t xml:space="preserve"> something has to turn on in their heads or a switch has to be flipped in their heads, in their own heads and it's up to them to say 'aw I'm sick of this'. They must be willing to change themselves</w:t>
            </w:r>
          </w:p>
        </w:tc>
      </w:tr>
      <w:tr w:rsidR="00124F1D" w:rsidRPr="003D4B63" w14:paraId="14DCE54B" w14:textId="77777777" w:rsidTr="003D4B63">
        <w:tc>
          <w:tcPr>
            <w:tcW w:w="2346" w:type="dxa"/>
          </w:tcPr>
          <w:p w14:paraId="14DCE548"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New Responsibilities</w:t>
            </w:r>
          </w:p>
        </w:tc>
        <w:tc>
          <w:tcPr>
            <w:tcW w:w="6896" w:type="dxa"/>
          </w:tcPr>
          <w:p w14:paraId="14DCE549"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P7:</w:t>
            </w:r>
            <w:r w:rsidRPr="003D4B63">
              <w:rPr>
                <w:rFonts w:ascii="Times New Roman" w:hAnsi="Times New Roman"/>
              </w:rPr>
              <w:t xml:space="preserve"> Yeah like me ma has passed away and all, so it's just me girlfriend and I have a kid and I've another kid on the way. So I have to do it for them basically, I can't be carrying on the way I am, I just want to get a job, hopefully I'll be able to get me own mortgage, get a family, get a house for them and just make sure they're looked after. That's all I </w:t>
            </w:r>
            <w:proofErr w:type="spellStart"/>
            <w:r w:rsidRPr="003D4B63">
              <w:rPr>
                <w:rFonts w:ascii="Times New Roman" w:hAnsi="Times New Roman"/>
              </w:rPr>
              <w:t>wan'a</w:t>
            </w:r>
            <w:proofErr w:type="spellEnd"/>
            <w:r w:rsidRPr="003D4B63">
              <w:rPr>
                <w:rFonts w:ascii="Times New Roman" w:hAnsi="Times New Roman"/>
              </w:rPr>
              <w:t xml:space="preserve"> do.</w:t>
            </w:r>
          </w:p>
          <w:p w14:paraId="14DCE54A"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G1:</w:t>
            </w:r>
            <w:r w:rsidRPr="003D4B63">
              <w:rPr>
                <w:rFonts w:ascii="Times New Roman" w:hAnsi="Times New Roman"/>
              </w:rPr>
              <w:t xml:space="preserve"> I can only guess that a lot of them have reached an age where they're sick of getting in trouble with the law, they might have </w:t>
            </w:r>
            <w:proofErr w:type="spellStart"/>
            <w:r w:rsidRPr="003D4B63">
              <w:rPr>
                <w:rFonts w:ascii="Times New Roman" w:hAnsi="Times New Roman"/>
              </w:rPr>
              <w:t>em</w:t>
            </w:r>
            <w:proofErr w:type="spellEnd"/>
            <w:r w:rsidRPr="003D4B63">
              <w:rPr>
                <w:rFonts w:ascii="Times New Roman" w:hAnsi="Times New Roman"/>
              </w:rPr>
              <w:t>, fathered children and they might be seeing their responsibilities and seeing how it's not very fruitful to be getting involved in this petty crime, that it's not profitable.</w:t>
            </w:r>
          </w:p>
        </w:tc>
      </w:tr>
      <w:tr w:rsidR="00124F1D" w:rsidRPr="003D4B63" w14:paraId="14DCE54F" w14:textId="77777777" w:rsidTr="003D4B63">
        <w:trPr>
          <w:trHeight w:val="1560"/>
        </w:trPr>
        <w:tc>
          <w:tcPr>
            <w:tcW w:w="2346" w:type="dxa"/>
            <w:tcBorders>
              <w:left w:val="nil"/>
              <w:right w:val="nil"/>
            </w:tcBorders>
            <w:shd w:val="clear" w:color="auto" w:fill="C0C0C0"/>
          </w:tcPr>
          <w:p w14:paraId="14DCE54C"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Probation/community service</w:t>
            </w:r>
          </w:p>
        </w:tc>
        <w:tc>
          <w:tcPr>
            <w:tcW w:w="6896" w:type="dxa"/>
            <w:tcBorders>
              <w:left w:val="nil"/>
              <w:right w:val="nil"/>
            </w:tcBorders>
            <w:shd w:val="clear" w:color="auto" w:fill="C0C0C0"/>
          </w:tcPr>
          <w:p w14:paraId="14DCE54D"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P5:</w:t>
            </w:r>
            <w:r w:rsidRPr="003D4B63">
              <w:rPr>
                <w:rFonts w:ascii="Times New Roman" w:hAnsi="Times New Roman"/>
              </w:rPr>
              <w:t xml:space="preserve"> I got kicked out of school, but I had a load of charge sheets and all and I had  community service and all to do so that's why I was doing the Ballyrunners</w:t>
            </w:r>
          </w:p>
          <w:p w14:paraId="14DCE54E"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P7:</w:t>
            </w:r>
            <w:r w:rsidRPr="003D4B63">
              <w:rPr>
                <w:rFonts w:ascii="Times New Roman" w:hAnsi="Times New Roman"/>
              </w:rPr>
              <w:t xml:space="preserve"> originally it was just for court, it started off, but now it's nothing, it's not about that at all; it's about </w:t>
            </w:r>
            <w:proofErr w:type="spellStart"/>
            <w:r w:rsidRPr="003D4B63">
              <w:rPr>
                <w:rFonts w:ascii="Times New Roman" w:hAnsi="Times New Roman"/>
              </w:rPr>
              <w:t>meself</w:t>
            </w:r>
            <w:proofErr w:type="spellEnd"/>
            <w:r w:rsidRPr="003D4B63">
              <w:rPr>
                <w:rFonts w:ascii="Times New Roman" w:hAnsi="Times New Roman"/>
              </w:rPr>
              <w:t xml:space="preserve">, </w:t>
            </w:r>
            <w:proofErr w:type="spellStart"/>
            <w:r w:rsidRPr="003D4B63">
              <w:rPr>
                <w:rFonts w:ascii="Times New Roman" w:hAnsi="Times New Roman"/>
              </w:rPr>
              <w:t>y'know</w:t>
            </w:r>
            <w:proofErr w:type="spellEnd"/>
            <w:r w:rsidRPr="003D4B63">
              <w:rPr>
                <w:rFonts w:ascii="Times New Roman" w:hAnsi="Times New Roman"/>
              </w:rPr>
              <w:t xml:space="preserve">.  </w:t>
            </w:r>
          </w:p>
        </w:tc>
      </w:tr>
      <w:tr w:rsidR="00124F1D" w:rsidRPr="003D4B63" w14:paraId="14DCE552" w14:textId="77777777" w:rsidTr="003D4B63">
        <w:tc>
          <w:tcPr>
            <w:tcW w:w="2346" w:type="dxa"/>
            <w:tcBorders>
              <w:bottom w:val="single" w:sz="8" w:space="0" w:color="000000"/>
            </w:tcBorders>
          </w:tcPr>
          <w:p w14:paraId="14DCE550"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Desistance</w:t>
            </w:r>
          </w:p>
        </w:tc>
        <w:tc>
          <w:tcPr>
            <w:tcW w:w="6896" w:type="dxa"/>
            <w:tcBorders>
              <w:bottom w:val="single" w:sz="8" w:space="0" w:color="000000"/>
            </w:tcBorders>
          </w:tcPr>
          <w:p w14:paraId="14DCE551"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P6: I was in jail I was, before Ballyrunners. That's why, when I got out of jail I got straight into a course to keep me head down, I copped on a bit you know.</w:t>
            </w:r>
          </w:p>
        </w:tc>
      </w:tr>
    </w:tbl>
    <w:p w14:paraId="14DCE553" w14:textId="77777777" w:rsidR="00124F1D" w:rsidRPr="00F05AE9" w:rsidRDefault="00124F1D" w:rsidP="00CA75D1">
      <w:pPr>
        <w:spacing w:after="0" w:line="360" w:lineRule="auto"/>
        <w:rPr>
          <w:rFonts w:ascii="Times New Roman" w:hAnsi="Times New Roman"/>
          <w:b/>
          <w:sz w:val="24"/>
          <w:szCs w:val="24"/>
        </w:rPr>
      </w:pPr>
      <w:r w:rsidRPr="00F05AE9">
        <w:rPr>
          <w:rFonts w:ascii="Times New Roman" w:hAnsi="Times New Roman"/>
          <w:i/>
          <w:sz w:val="24"/>
          <w:szCs w:val="24"/>
        </w:rPr>
        <w:t>Note. P = Participants, C=Co-ordinators, G= Garda (e.g., P2= Participant 2</w:t>
      </w:r>
    </w:p>
    <w:p w14:paraId="14DCE554" w14:textId="77777777" w:rsidR="00124F1D" w:rsidRPr="00F05AE9" w:rsidRDefault="00124F1D" w:rsidP="00CA75D1">
      <w:pPr>
        <w:spacing w:after="0" w:line="360" w:lineRule="auto"/>
        <w:rPr>
          <w:rFonts w:ascii="Times New Roman" w:hAnsi="Times New Roman"/>
          <w:b/>
          <w:sz w:val="24"/>
          <w:szCs w:val="24"/>
        </w:rPr>
      </w:pPr>
    </w:p>
    <w:p w14:paraId="14DCE555" w14:textId="77777777" w:rsidR="00124F1D" w:rsidRPr="00F05AE9" w:rsidRDefault="00124F1D" w:rsidP="00CA75D1">
      <w:pPr>
        <w:spacing w:after="0" w:line="360" w:lineRule="auto"/>
        <w:rPr>
          <w:rFonts w:ascii="Times New Roman" w:hAnsi="Times New Roman"/>
          <w:b/>
          <w:sz w:val="24"/>
          <w:szCs w:val="24"/>
        </w:rPr>
      </w:pPr>
    </w:p>
    <w:p w14:paraId="14DCE556" w14:textId="77777777" w:rsidR="00124F1D" w:rsidRDefault="00124F1D" w:rsidP="00CA75D1">
      <w:pPr>
        <w:spacing w:after="0" w:line="360" w:lineRule="auto"/>
        <w:rPr>
          <w:rFonts w:ascii="Times New Roman" w:hAnsi="Times New Roman"/>
          <w:b/>
          <w:sz w:val="24"/>
          <w:szCs w:val="24"/>
        </w:rPr>
      </w:pPr>
    </w:p>
    <w:p w14:paraId="14DCE557" w14:textId="77777777" w:rsidR="00124F1D" w:rsidRPr="00F05AE9" w:rsidRDefault="00124F1D" w:rsidP="00CA75D1">
      <w:pPr>
        <w:spacing w:after="0" w:line="360" w:lineRule="auto"/>
        <w:rPr>
          <w:rFonts w:ascii="Times New Roman" w:hAnsi="Times New Roman"/>
          <w:b/>
          <w:sz w:val="24"/>
          <w:szCs w:val="24"/>
        </w:rPr>
      </w:pPr>
    </w:p>
    <w:p w14:paraId="14DCE558" w14:textId="77777777" w:rsidR="00124F1D" w:rsidRPr="00F05AE9" w:rsidRDefault="00124F1D" w:rsidP="00CA75D1">
      <w:pPr>
        <w:spacing w:after="0" w:line="360" w:lineRule="auto"/>
        <w:rPr>
          <w:rFonts w:ascii="Times New Roman" w:hAnsi="Times New Roman"/>
          <w:b/>
          <w:sz w:val="24"/>
          <w:szCs w:val="24"/>
        </w:rPr>
      </w:pPr>
    </w:p>
    <w:p w14:paraId="14DCE559" w14:textId="77777777" w:rsidR="00124F1D" w:rsidRPr="00F05AE9" w:rsidRDefault="00124F1D" w:rsidP="00CA75D1">
      <w:pPr>
        <w:pStyle w:val="ListParagraph"/>
        <w:numPr>
          <w:ilvl w:val="0"/>
          <w:numId w:val="5"/>
        </w:numPr>
        <w:spacing w:after="0" w:line="360" w:lineRule="auto"/>
        <w:jc w:val="both"/>
        <w:rPr>
          <w:rFonts w:ascii="Times New Roman" w:hAnsi="Times New Roman"/>
          <w:b/>
          <w:sz w:val="28"/>
          <w:szCs w:val="28"/>
        </w:rPr>
      </w:pPr>
      <w:r w:rsidRPr="00F05AE9">
        <w:rPr>
          <w:rFonts w:ascii="Times New Roman" w:hAnsi="Times New Roman"/>
          <w:b/>
          <w:sz w:val="28"/>
          <w:szCs w:val="28"/>
        </w:rPr>
        <w:t>The Interventions and Approaches Used.</w:t>
      </w:r>
    </w:p>
    <w:p w14:paraId="14DCE55A" w14:textId="77777777" w:rsidR="00124F1D" w:rsidRPr="00F05AE9" w:rsidRDefault="00124F1D" w:rsidP="00CA75D1">
      <w:pPr>
        <w:spacing w:after="0" w:line="360" w:lineRule="auto"/>
        <w:jc w:val="both"/>
        <w:rPr>
          <w:rFonts w:ascii="Times New Roman" w:hAnsi="Times New Roman"/>
          <w:sz w:val="24"/>
          <w:szCs w:val="24"/>
        </w:rPr>
      </w:pPr>
    </w:p>
    <w:p w14:paraId="14DCE55B"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The second theme relates to the interventions implemented by the coordinators and their approach to the programme and to the young people. This theme is ultimately at the heart of the issue, as 'how' the programme was implemented is crucial in determining 'why' the programme was so successful and will therefore be discussed in greater detail. There are five categories of subthemes within this theme: </w:t>
      </w:r>
    </w:p>
    <w:p w14:paraId="14DCE55C" w14:textId="77777777" w:rsidR="00124F1D" w:rsidRPr="00F05AE9" w:rsidRDefault="00124F1D" w:rsidP="00CA75D1">
      <w:pPr>
        <w:spacing w:after="0" w:line="360" w:lineRule="auto"/>
        <w:jc w:val="both"/>
        <w:rPr>
          <w:rFonts w:ascii="Times New Roman" w:hAnsi="Times New Roman"/>
          <w:sz w:val="24"/>
          <w:szCs w:val="24"/>
        </w:rPr>
      </w:pPr>
    </w:p>
    <w:p w14:paraId="14DCE55D" w14:textId="77777777" w:rsidR="00124F1D" w:rsidRPr="00F05AE9" w:rsidRDefault="00124F1D" w:rsidP="00CA75D1">
      <w:pPr>
        <w:pStyle w:val="ListParagraph"/>
        <w:numPr>
          <w:ilvl w:val="0"/>
          <w:numId w:val="6"/>
        </w:numPr>
        <w:spacing w:after="0" w:line="360" w:lineRule="auto"/>
        <w:ind w:left="714" w:hanging="357"/>
        <w:jc w:val="both"/>
        <w:rPr>
          <w:rFonts w:ascii="Times New Roman" w:hAnsi="Times New Roman"/>
          <w:sz w:val="24"/>
          <w:szCs w:val="24"/>
        </w:rPr>
      </w:pPr>
      <w:r w:rsidRPr="00F05AE9">
        <w:rPr>
          <w:rFonts w:ascii="Times New Roman" w:hAnsi="Times New Roman"/>
          <w:sz w:val="24"/>
          <w:szCs w:val="24"/>
        </w:rPr>
        <w:t>Designing the programme in accordance with the needs of the participants.</w:t>
      </w:r>
    </w:p>
    <w:p w14:paraId="14DCE55E" w14:textId="77777777" w:rsidR="00124F1D" w:rsidRPr="00F05AE9" w:rsidRDefault="00124F1D" w:rsidP="00CA75D1">
      <w:pPr>
        <w:pStyle w:val="ListParagraph"/>
        <w:numPr>
          <w:ilvl w:val="0"/>
          <w:numId w:val="6"/>
        </w:numPr>
        <w:spacing w:after="0" w:line="360" w:lineRule="auto"/>
        <w:jc w:val="both"/>
        <w:rPr>
          <w:rFonts w:ascii="Times New Roman" w:hAnsi="Times New Roman"/>
          <w:sz w:val="24"/>
          <w:szCs w:val="24"/>
        </w:rPr>
      </w:pPr>
      <w:r w:rsidRPr="00F05AE9">
        <w:rPr>
          <w:rFonts w:ascii="Times New Roman" w:hAnsi="Times New Roman"/>
          <w:sz w:val="24"/>
          <w:szCs w:val="24"/>
        </w:rPr>
        <w:t>The Impact of Support and Relationships within the Group and with the Coordinators.</w:t>
      </w:r>
    </w:p>
    <w:p w14:paraId="14DCE55F" w14:textId="77777777" w:rsidR="00124F1D" w:rsidRPr="00F05AE9" w:rsidRDefault="00124F1D" w:rsidP="00CA75D1">
      <w:pPr>
        <w:pStyle w:val="ListParagraph"/>
        <w:numPr>
          <w:ilvl w:val="0"/>
          <w:numId w:val="6"/>
        </w:numPr>
        <w:spacing w:after="0" w:line="360" w:lineRule="auto"/>
        <w:jc w:val="both"/>
        <w:rPr>
          <w:rFonts w:ascii="Times New Roman" w:hAnsi="Times New Roman"/>
          <w:sz w:val="24"/>
          <w:szCs w:val="24"/>
        </w:rPr>
      </w:pPr>
      <w:r w:rsidRPr="00F05AE9">
        <w:rPr>
          <w:rFonts w:ascii="Times New Roman" w:hAnsi="Times New Roman"/>
          <w:sz w:val="24"/>
          <w:szCs w:val="24"/>
        </w:rPr>
        <w:lastRenderedPageBreak/>
        <w:t xml:space="preserve">Focusing on Changing Attitudes. </w:t>
      </w:r>
    </w:p>
    <w:p w14:paraId="14DCE560" w14:textId="77777777" w:rsidR="00124F1D" w:rsidRPr="00F05AE9" w:rsidRDefault="00124F1D" w:rsidP="00CA75D1">
      <w:pPr>
        <w:pStyle w:val="ListParagraph"/>
        <w:numPr>
          <w:ilvl w:val="0"/>
          <w:numId w:val="6"/>
        </w:numPr>
        <w:spacing w:after="0" w:line="360" w:lineRule="auto"/>
        <w:jc w:val="both"/>
        <w:rPr>
          <w:rFonts w:ascii="Times New Roman" w:hAnsi="Times New Roman"/>
          <w:sz w:val="24"/>
          <w:szCs w:val="24"/>
        </w:rPr>
      </w:pPr>
      <w:r w:rsidRPr="00F05AE9">
        <w:rPr>
          <w:rFonts w:ascii="Times New Roman" w:hAnsi="Times New Roman"/>
          <w:sz w:val="24"/>
          <w:szCs w:val="24"/>
        </w:rPr>
        <w:t>Focusing on Lifestyle Changes.</w:t>
      </w:r>
    </w:p>
    <w:p w14:paraId="14DCE561" w14:textId="77777777" w:rsidR="00124F1D" w:rsidRPr="00F05AE9" w:rsidRDefault="00124F1D" w:rsidP="00CA75D1">
      <w:pPr>
        <w:pStyle w:val="ListParagraph"/>
        <w:numPr>
          <w:ilvl w:val="0"/>
          <w:numId w:val="6"/>
        </w:numPr>
        <w:spacing w:after="0" w:line="360" w:lineRule="auto"/>
        <w:jc w:val="both"/>
        <w:rPr>
          <w:rFonts w:ascii="Times New Roman" w:hAnsi="Times New Roman"/>
          <w:sz w:val="24"/>
          <w:szCs w:val="24"/>
        </w:rPr>
      </w:pPr>
      <w:r w:rsidRPr="00F05AE9">
        <w:rPr>
          <w:rFonts w:ascii="Times New Roman" w:hAnsi="Times New Roman"/>
          <w:sz w:val="24"/>
          <w:szCs w:val="24"/>
        </w:rPr>
        <w:t xml:space="preserve">Focusing on Personal Growth. </w:t>
      </w:r>
    </w:p>
    <w:p w14:paraId="14DCE562" w14:textId="77777777" w:rsidR="00124F1D" w:rsidRPr="00F05AE9" w:rsidRDefault="00124F1D" w:rsidP="00CA75D1">
      <w:pPr>
        <w:pStyle w:val="ListParagraph"/>
        <w:spacing w:after="0" w:line="360" w:lineRule="auto"/>
        <w:jc w:val="both"/>
        <w:rPr>
          <w:rFonts w:ascii="Times New Roman" w:hAnsi="Times New Roman"/>
          <w:sz w:val="24"/>
          <w:szCs w:val="24"/>
        </w:rPr>
      </w:pPr>
    </w:p>
    <w:p w14:paraId="14DCE563" w14:textId="77777777" w:rsidR="00124F1D" w:rsidRDefault="00124F1D" w:rsidP="00CA75D1">
      <w:pPr>
        <w:pStyle w:val="ListParagraph"/>
        <w:spacing w:after="0" w:line="360" w:lineRule="auto"/>
        <w:jc w:val="both"/>
        <w:rPr>
          <w:rFonts w:ascii="Times New Roman" w:hAnsi="Times New Roman"/>
          <w:sz w:val="24"/>
          <w:szCs w:val="24"/>
        </w:rPr>
      </w:pPr>
    </w:p>
    <w:p w14:paraId="14DCE564" w14:textId="77777777" w:rsidR="00124F1D" w:rsidRDefault="00124F1D" w:rsidP="00CA75D1">
      <w:pPr>
        <w:pStyle w:val="ListParagraph"/>
        <w:spacing w:after="0" w:line="360" w:lineRule="auto"/>
        <w:jc w:val="both"/>
        <w:rPr>
          <w:rFonts w:ascii="Times New Roman" w:hAnsi="Times New Roman"/>
          <w:sz w:val="24"/>
          <w:szCs w:val="24"/>
        </w:rPr>
      </w:pPr>
    </w:p>
    <w:p w14:paraId="14DCE565" w14:textId="77777777" w:rsidR="00124F1D" w:rsidRDefault="00124F1D" w:rsidP="00CA75D1">
      <w:pPr>
        <w:pStyle w:val="ListParagraph"/>
        <w:spacing w:after="0" w:line="360" w:lineRule="auto"/>
        <w:jc w:val="both"/>
        <w:rPr>
          <w:rFonts w:ascii="Times New Roman" w:hAnsi="Times New Roman"/>
          <w:sz w:val="24"/>
          <w:szCs w:val="24"/>
        </w:rPr>
      </w:pPr>
    </w:p>
    <w:p w14:paraId="14DCE566" w14:textId="77777777" w:rsidR="00124F1D" w:rsidRDefault="00124F1D" w:rsidP="00CA75D1">
      <w:pPr>
        <w:pStyle w:val="ListParagraph"/>
        <w:spacing w:after="0" w:line="360" w:lineRule="auto"/>
        <w:jc w:val="both"/>
        <w:rPr>
          <w:rFonts w:ascii="Times New Roman" w:hAnsi="Times New Roman"/>
          <w:sz w:val="24"/>
          <w:szCs w:val="24"/>
        </w:rPr>
      </w:pPr>
    </w:p>
    <w:p w14:paraId="14DCE567" w14:textId="77777777" w:rsidR="00124F1D" w:rsidRDefault="00124F1D" w:rsidP="00CA75D1">
      <w:pPr>
        <w:pStyle w:val="ListParagraph"/>
        <w:spacing w:after="0" w:line="360" w:lineRule="auto"/>
        <w:jc w:val="both"/>
        <w:rPr>
          <w:rFonts w:ascii="Times New Roman" w:hAnsi="Times New Roman"/>
          <w:sz w:val="24"/>
          <w:szCs w:val="24"/>
        </w:rPr>
      </w:pPr>
    </w:p>
    <w:p w14:paraId="14DCE568" w14:textId="77777777" w:rsidR="00124F1D" w:rsidRDefault="00124F1D" w:rsidP="00CA75D1">
      <w:pPr>
        <w:pStyle w:val="ListParagraph"/>
        <w:spacing w:after="0" w:line="360" w:lineRule="auto"/>
        <w:jc w:val="both"/>
        <w:rPr>
          <w:rFonts w:ascii="Times New Roman" w:hAnsi="Times New Roman"/>
          <w:sz w:val="24"/>
          <w:szCs w:val="24"/>
        </w:rPr>
      </w:pPr>
    </w:p>
    <w:p w14:paraId="14DCE569" w14:textId="77777777" w:rsidR="00124F1D" w:rsidRDefault="00124F1D" w:rsidP="00CA75D1">
      <w:pPr>
        <w:pStyle w:val="ListParagraph"/>
        <w:spacing w:after="0" w:line="360" w:lineRule="auto"/>
        <w:jc w:val="both"/>
        <w:rPr>
          <w:rFonts w:ascii="Times New Roman" w:hAnsi="Times New Roman"/>
          <w:sz w:val="24"/>
          <w:szCs w:val="24"/>
        </w:rPr>
      </w:pPr>
    </w:p>
    <w:p w14:paraId="14DCE56A" w14:textId="77777777" w:rsidR="00124F1D" w:rsidRDefault="00124F1D" w:rsidP="00CA75D1">
      <w:pPr>
        <w:pStyle w:val="ListParagraph"/>
        <w:spacing w:after="0" w:line="360" w:lineRule="auto"/>
        <w:jc w:val="both"/>
        <w:rPr>
          <w:rFonts w:ascii="Times New Roman" w:hAnsi="Times New Roman"/>
          <w:sz w:val="24"/>
          <w:szCs w:val="24"/>
        </w:rPr>
      </w:pPr>
    </w:p>
    <w:p w14:paraId="14DCE56B" w14:textId="77777777" w:rsidR="00124F1D" w:rsidRDefault="00124F1D" w:rsidP="00CA75D1">
      <w:pPr>
        <w:pStyle w:val="ListParagraph"/>
        <w:spacing w:after="0" w:line="360" w:lineRule="auto"/>
        <w:jc w:val="both"/>
        <w:rPr>
          <w:rFonts w:ascii="Times New Roman" w:hAnsi="Times New Roman"/>
          <w:sz w:val="24"/>
          <w:szCs w:val="24"/>
        </w:rPr>
      </w:pPr>
    </w:p>
    <w:p w14:paraId="14DCE56C" w14:textId="77777777" w:rsidR="00124F1D" w:rsidRDefault="00124F1D" w:rsidP="00CA75D1">
      <w:pPr>
        <w:pStyle w:val="ListParagraph"/>
        <w:spacing w:after="0" w:line="360" w:lineRule="auto"/>
        <w:jc w:val="both"/>
        <w:rPr>
          <w:rFonts w:ascii="Times New Roman" w:hAnsi="Times New Roman"/>
          <w:sz w:val="24"/>
          <w:szCs w:val="24"/>
        </w:rPr>
      </w:pPr>
    </w:p>
    <w:p w14:paraId="14DCE56D" w14:textId="77777777" w:rsidR="00124F1D" w:rsidRDefault="00124F1D" w:rsidP="00CA75D1">
      <w:pPr>
        <w:pStyle w:val="ListParagraph"/>
        <w:spacing w:after="0" w:line="360" w:lineRule="auto"/>
        <w:jc w:val="both"/>
        <w:rPr>
          <w:rFonts w:ascii="Times New Roman" w:hAnsi="Times New Roman"/>
          <w:sz w:val="24"/>
          <w:szCs w:val="24"/>
        </w:rPr>
      </w:pPr>
    </w:p>
    <w:p w14:paraId="14DCE56E" w14:textId="77777777" w:rsidR="00124F1D" w:rsidRDefault="00124F1D" w:rsidP="00CA75D1">
      <w:pPr>
        <w:pStyle w:val="ListParagraph"/>
        <w:spacing w:after="0" w:line="360" w:lineRule="auto"/>
        <w:jc w:val="both"/>
        <w:rPr>
          <w:rFonts w:ascii="Times New Roman" w:hAnsi="Times New Roman"/>
          <w:sz w:val="24"/>
          <w:szCs w:val="24"/>
        </w:rPr>
      </w:pPr>
    </w:p>
    <w:p w14:paraId="14DCE56F" w14:textId="77777777" w:rsidR="00124F1D" w:rsidRDefault="00124F1D" w:rsidP="00CA75D1">
      <w:pPr>
        <w:pStyle w:val="ListParagraph"/>
        <w:spacing w:after="0" w:line="360" w:lineRule="auto"/>
        <w:jc w:val="both"/>
        <w:rPr>
          <w:rFonts w:ascii="Times New Roman" w:hAnsi="Times New Roman"/>
          <w:sz w:val="24"/>
          <w:szCs w:val="24"/>
        </w:rPr>
      </w:pPr>
    </w:p>
    <w:p w14:paraId="14DCE570" w14:textId="77777777" w:rsidR="00124F1D" w:rsidRDefault="00124F1D" w:rsidP="00CA75D1">
      <w:pPr>
        <w:pStyle w:val="ListParagraph"/>
        <w:spacing w:after="0" w:line="360" w:lineRule="auto"/>
        <w:jc w:val="both"/>
        <w:rPr>
          <w:rFonts w:ascii="Times New Roman" w:hAnsi="Times New Roman"/>
          <w:sz w:val="24"/>
          <w:szCs w:val="24"/>
        </w:rPr>
      </w:pPr>
    </w:p>
    <w:p w14:paraId="14DCE571" w14:textId="77777777" w:rsidR="00124F1D" w:rsidRDefault="00124F1D" w:rsidP="00CA75D1">
      <w:pPr>
        <w:pStyle w:val="ListParagraph"/>
        <w:spacing w:after="0" w:line="360" w:lineRule="auto"/>
        <w:jc w:val="both"/>
        <w:rPr>
          <w:rFonts w:ascii="Times New Roman" w:hAnsi="Times New Roman"/>
          <w:sz w:val="24"/>
          <w:szCs w:val="24"/>
        </w:rPr>
      </w:pPr>
    </w:p>
    <w:p w14:paraId="14DCE572" w14:textId="77777777" w:rsidR="00124F1D" w:rsidRDefault="00124F1D" w:rsidP="00CA75D1">
      <w:pPr>
        <w:pStyle w:val="ListParagraph"/>
        <w:spacing w:after="0" w:line="360" w:lineRule="auto"/>
        <w:jc w:val="both"/>
        <w:rPr>
          <w:rFonts w:ascii="Times New Roman" w:hAnsi="Times New Roman"/>
          <w:sz w:val="24"/>
          <w:szCs w:val="24"/>
        </w:rPr>
      </w:pPr>
    </w:p>
    <w:p w14:paraId="14DCE573" w14:textId="77777777" w:rsidR="00124F1D" w:rsidRDefault="00124F1D" w:rsidP="00CA75D1">
      <w:pPr>
        <w:pStyle w:val="ListParagraph"/>
        <w:spacing w:after="0" w:line="360" w:lineRule="auto"/>
        <w:jc w:val="both"/>
        <w:rPr>
          <w:rFonts w:ascii="Times New Roman" w:hAnsi="Times New Roman"/>
          <w:sz w:val="24"/>
          <w:szCs w:val="24"/>
        </w:rPr>
      </w:pPr>
    </w:p>
    <w:p w14:paraId="14DCE574" w14:textId="77777777" w:rsidR="00124F1D" w:rsidRPr="00F05AE9" w:rsidRDefault="00124F1D" w:rsidP="00CA75D1">
      <w:pPr>
        <w:pStyle w:val="ListParagraph"/>
        <w:spacing w:after="0" w:line="360" w:lineRule="auto"/>
        <w:jc w:val="both"/>
        <w:rPr>
          <w:rFonts w:ascii="Times New Roman" w:hAnsi="Times New Roman"/>
          <w:sz w:val="24"/>
          <w:szCs w:val="24"/>
        </w:rPr>
      </w:pPr>
    </w:p>
    <w:p w14:paraId="14DCE575" w14:textId="77777777" w:rsidR="00124F1D" w:rsidRPr="00F05AE9" w:rsidRDefault="00124F1D" w:rsidP="00CA75D1">
      <w:pPr>
        <w:pStyle w:val="ListParagraph"/>
        <w:spacing w:after="0" w:line="360" w:lineRule="auto"/>
        <w:jc w:val="both"/>
        <w:rPr>
          <w:rFonts w:ascii="Times New Roman" w:hAnsi="Times New Roman"/>
          <w:sz w:val="24"/>
          <w:szCs w:val="24"/>
        </w:rPr>
      </w:pPr>
    </w:p>
    <w:p w14:paraId="14DCE576" w14:textId="77777777" w:rsidR="00124F1D" w:rsidRPr="00F05AE9" w:rsidRDefault="00124F1D" w:rsidP="00CA75D1">
      <w:pPr>
        <w:pStyle w:val="ListParagraph"/>
        <w:numPr>
          <w:ilvl w:val="0"/>
          <w:numId w:val="8"/>
        </w:numPr>
        <w:spacing w:after="0" w:line="360" w:lineRule="auto"/>
        <w:jc w:val="both"/>
        <w:rPr>
          <w:rFonts w:ascii="Times New Roman" w:hAnsi="Times New Roman"/>
          <w:b/>
          <w:sz w:val="24"/>
          <w:szCs w:val="24"/>
        </w:rPr>
      </w:pPr>
      <w:r w:rsidRPr="00F05AE9">
        <w:rPr>
          <w:rFonts w:ascii="Times New Roman" w:hAnsi="Times New Roman"/>
          <w:b/>
          <w:sz w:val="24"/>
          <w:szCs w:val="24"/>
        </w:rPr>
        <w:t>Designing the programme in accordance with the needs of the participants.</w:t>
      </w:r>
    </w:p>
    <w:p w14:paraId="14DCE577" w14:textId="77777777" w:rsidR="00124F1D" w:rsidRPr="00F05AE9" w:rsidRDefault="00124F1D" w:rsidP="00CA75D1">
      <w:pPr>
        <w:spacing w:after="0" w:line="360" w:lineRule="auto"/>
        <w:jc w:val="both"/>
        <w:rPr>
          <w:rFonts w:ascii="Times New Roman" w:hAnsi="Times New Roman"/>
          <w:sz w:val="24"/>
          <w:szCs w:val="24"/>
        </w:rPr>
      </w:pPr>
    </w:p>
    <w:p w14:paraId="14DCE578"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 xml:space="preserve">Both the participant and co-ordinator stakeholder groups </w:t>
      </w:r>
      <w:r>
        <w:rPr>
          <w:rFonts w:ascii="Times New Roman" w:hAnsi="Times New Roman"/>
          <w:sz w:val="24"/>
          <w:szCs w:val="24"/>
        </w:rPr>
        <w:t xml:space="preserve">(see Table 3) </w:t>
      </w:r>
      <w:r w:rsidRPr="00F05AE9">
        <w:rPr>
          <w:rFonts w:ascii="Times New Roman" w:hAnsi="Times New Roman"/>
          <w:sz w:val="24"/>
          <w:szCs w:val="24"/>
        </w:rPr>
        <w:t>identified a number of aspects of the course structure and design which they felt had a positive impact on the success of the programme, "</w:t>
      </w:r>
      <w:r w:rsidRPr="00F05AE9">
        <w:rPr>
          <w:rFonts w:ascii="Times New Roman" w:hAnsi="Times New Roman"/>
          <w:i/>
          <w:sz w:val="24"/>
          <w:szCs w:val="24"/>
        </w:rPr>
        <w:t xml:space="preserve">it's three days a week it's now Tuesday to Thursday, so that Monday when probably you're a bit groggy and Friday when you're gearing up for the weekend, we've cut that out. It starts at 11 o'clock, even though it would suit us so much better to have it first thing in the day. But again it's at 11 and it's over by 2 so we want to get them at their brightest, not up first thing, so they appreciate that we're tweaking something to meet their needs and so already it doesn't feel like school or like a probation appointment" (C2). </w:t>
      </w:r>
      <w:r w:rsidRPr="00F05AE9">
        <w:rPr>
          <w:rFonts w:ascii="Times New Roman" w:hAnsi="Times New Roman"/>
          <w:sz w:val="24"/>
          <w:szCs w:val="24"/>
        </w:rPr>
        <w:t xml:space="preserve">It is evident that in considering the needs and possible areas of difficulty for many students, the coordinators </w:t>
      </w:r>
      <w:r w:rsidRPr="00F05AE9">
        <w:rPr>
          <w:rFonts w:ascii="Times New Roman" w:hAnsi="Times New Roman"/>
          <w:sz w:val="24"/>
          <w:szCs w:val="24"/>
        </w:rPr>
        <w:lastRenderedPageBreak/>
        <w:t xml:space="preserve">succeeded in creating an atmosphere which is different from the curriculum driven, classroom-based school environment which proved problematic for these young people, as one participant said </w:t>
      </w:r>
      <w:r w:rsidRPr="00F05AE9">
        <w:rPr>
          <w:rFonts w:ascii="Times New Roman" w:hAnsi="Times New Roman"/>
          <w:i/>
          <w:sz w:val="24"/>
          <w:szCs w:val="24"/>
        </w:rPr>
        <w:t xml:space="preserve">"it gets us out of the monotonous kind of classroom environment" (P2). </w:t>
      </w:r>
    </w:p>
    <w:p w14:paraId="14DCE579" w14:textId="77777777" w:rsidR="00124F1D" w:rsidRDefault="00124F1D" w:rsidP="00CA75D1">
      <w:pPr>
        <w:spacing w:after="0" w:line="360" w:lineRule="auto"/>
        <w:jc w:val="both"/>
        <w:rPr>
          <w:rFonts w:ascii="Times New Roman" w:hAnsi="Times New Roman"/>
          <w:i/>
          <w:sz w:val="24"/>
          <w:szCs w:val="24"/>
        </w:rPr>
      </w:pPr>
    </w:p>
    <w:p w14:paraId="14DCE57A"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As mentioned in table 3 below by Coordinator 2, extending the length of the programme also provides them with a period of time in which to ease these young people into training and to condition or shape up certain behaviours such as attendance, which make have interfered with their level of performance in the past. This approach is corroborated by recent research which indicates that one of the key features of successful programmes is responsivity, i.e. interventions which respond to the needs of the individuals (Ward, Day, Howells &amp; </w:t>
      </w:r>
      <w:proofErr w:type="spellStart"/>
      <w:r w:rsidRPr="00F05AE9">
        <w:rPr>
          <w:rFonts w:ascii="Times New Roman" w:hAnsi="Times New Roman"/>
          <w:sz w:val="24"/>
          <w:szCs w:val="24"/>
        </w:rPr>
        <w:t>Birgden</w:t>
      </w:r>
      <w:proofErr w:type="spellEnd"/>
      <w:r w:rsidRPr="00F05AE9">
        <w:rPr>
          <w:rFonts w:ascii="Times New Roman" w:hAnsi="Times New Roman"/>
          <w:sz w:val="24"/>
          <w:szCs w:val="24"/>
        </w:rPr>
        <w:t xml:space="preserve">, 2004) with a good client-treatment fit being central to success (Sobell &amp; Sobell, 1993). </w:t>
      </w:r>
    </w:p>
    <w:p w14:paraId="14DCE57B"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57C"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Another aspect of the programme which was highlighted by the participants as important was the fact that they were not obliged or forced to participate, it was something which they chose for themselves</w:t>
      </w:r>
      <w:r>
        <w:rPr>
          <w:rFonts w:ascii="Times New Roman" w:hAnsi="Times New Roman"/>
          <w:sz w:val="24"/>
          <w:szCs w:val="24"/>
        </w:rPr>
        <w:t xml:space="preserve"> (see Table 3)</w:t>
      </w:r>
      <w:r w:rsidRPr="00F05AE9">
        <w:rPr>
          <w:rFonts w:ascii="Times New Roman" w:hAnsi="Times New Roman"/>
          <w:sz w:val="24"/>
          <w:szCs w:val="24"/>
        </w:rPr>
        <w:t xml:space="preserve">. The programme coordinators also indicate that they believe that being given the choice and allowed to make the decision for themselves is an important feature of the course. It is </w:t>
      </w:r>
      <w:r w:rsidRPr="00F05AE9">
        <w:rPr>
          <w:rFonts w:ascii="Times New Roman" w:hAnsi="Times New Roman"/>
          <w:i/>
          <w:sz w:val="24"/>
          <w:szCs w:val="24"/>
        </w:rPr>
        <w:t xml:space="preserve">"something different, that isn't court mandated, it isn't kind of demanded by social protection we're kind of saying 'you're doing it for yourself" (C2). </w:t>
      </w:r>
      <w:r w:rsidRPr="00F05AE9">
        <w:rPr>
          <w:rFonts w:ascii="Times New Roman" w:hAnsi="Times New Roman"/>
          <w:sz w:val="24"/>
          <w:szCs w:val="24"/>
        </w:rPr>
        <w:t>Again this small feature differentiates this course from school and other training courses and provides these young people with a sense of ownership of their decisions and a feeling of control over their lives and their future,</w:t>
      </w:r>
      <w:r>
        <w:rPr>
          <w:rFonts w:ascii="Times New Roman" w:hAnsi="Times New Roman"/>
          <w:sz w:val="24"/>
          <w:szCs w:val="24"/>
        </w:rPr>
        <w:t xml:space="preserve"> </w:t>
      </w:r>
      <w:r w:rsidRPr="00F05AE9">
        <w:rPr>
          <w:rFonts w:ascii="Times New Roman" w:hAnsi="Times New Roman"/>
          <w:sz w:val="24"/>
          <w:szCs w:val="24"/>
        </w:rPr>
        <w:t>"</w:t>
      </w:r>
      <w:r w:rsidRPr="00F05AE9">
        <w:rPr>
          <w:rFonts w:ascii="Times New Roman" w:hAnsi="Times New Roman"/>
          <w:i/>
          <w:sz w:val="24"/>
          <w:szCs w:val="24"/>
        </w:rPr>
        <w:t xml:space="preserve">it's getting them to reflect on their personal circumstances as they are now and try and get them to see, ok well if I don't have to do it, I'm only doing it for me, so I'm only answerable to me. So there are some that are there because they're involved with probation but it's often not a criterion of their supervision or their release from custody.  It's voluntary participation" (C2). </w:t>
      </w:r>
      <w:r w:rsidRPr="00F05AE9">
        <w:rPr>
          <w:rFonts w:ascii="Times New Roman" w:hAnsi="Times New Roman"/>
          <w:sz w:val="24"/>
          <w:szCs w:val="24"/>
        </w:rPr>
        <w:t>Given that readiness for change has been identified as a key feature in successful desistance, it is important these young people feel that they are ready and willing to participate and choose this path for themselves.</w:t>
      </w:r>
    </w:p>
    <w:p w14:paraId="14DCE57D"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57E"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 findings</w:t>
      </w:r>
      <w:r>
        <w:rPr>
          <w:rFonts w:ascii="Times New Roman" w:hAnsi="Times New Roman"/>
          <w:sz w:val="24"/>
          <w:szCs w:val="24"/>
        </w:rPr>
        <w:t xml:space="preserve"> (see Table 3)</w:t>
      </w:r>
      <w:r w:rsidRPr="00F05AE9">
        <w:rPr>
          <w:rFonts w:ascii="Times New Roman" w:hAnsi="Times New Roman"/>
          <w:sz w:val="24"/>
          <w:szCs w:val="24"/>
        </w:rPr>
        <w:t xml:space="preserve"> also indicate that the inclusion of the Gaisce or President's award in the programme provides many of these young people with a huge source of motivation to persevere and complete the course, </w:t>
      </w:r>
      <w:r w:rsidRPr="00F05AE9">
        <w:rPr>
          <w:rFonts w:ascii="Times New Roman" w:hAnsi="Times New Roman"/>
          <w:i/>
          <w:sz w:val="24"/>
          <w:szCs w:val="24"/>
        </w:rPr>
        <w:t>"Yeah it was, it’s the President’s award or something (smiling), so that’s why I said I would stick it out" (P1),</w:t>
      </w:r>
      <w:r w:rsidRPr="00F05AE9">
        <w:rPr>
          <w:rFonts w:ascii="Times New Roman" w:hAnsi="Times New Roman"/>
          <w:sz w:val="24"/>
          <w:szCs w:val="24"/>
        </w:rPr>
        <w:t xml:space="preserve">  in some cases even after they were no longer obliged to attend for community service, </w:t>
      </w:r>
      <w:r w:rsidRPr="00F05AE9">
        <w:rPr>
          <w:rFonts w:ascii="Times New Roman" w:hAnsi="Times New Roman"/>
          <w:i/>
          <w:sz w:val="24"/>
          <w:szCs w:val="24"/>
        </w:rPr>
        <w:t xml:space="preserve">" I had got community service to do, but half way through the course me community service was finished and I decided to carry on doing it, </w:t>
      </w:r>
      <w:r w:rsidRPr="00F05AE9">
        <w:rPr>
          <w:rFonts w:ascii="Times New Roman" w:hAnsi="Times New Roman"/>
          <w:i/>
          <w:sz w:val="24"/>
          <w:szCs w:val="24"/>
        </w:rPr>
        <w:lastRenderedPageBreak/>
        <w:t>cause I wanted to complete the Gaisce award" (P7).</w:t>
      </w:r>
      <w:r w:rsidRPr="00F05AE9">
        <w:rPr>
          <w:rFonts w:ascii="Times New Roman" w:hAnsi="Times New Roman"/>
          <w:sz w:val="24"/>
          <w:szCs w:val="24"/>
        </w:rPr>
        <w:t xml:space="preserve"> According to some participants the Gaisce was even a motivating factor in their decision to desist from crime, </w:t>
      </w:r>
      <w:r w:rsidRPr="00F05AE9">
        <w:rPr>
          <w:rFonts w:ascii="Times New Roman" w:hAnsi="Times New Roman"/>
          <w:i/>
          <w:sz w:val="24"/>
          <w:szCs w:val="24"/>
        </w:rPr>
        <w:t xml:space="preserve">" they said like, if you get in trouble and get charged they can’t really help you and the Gaisce award, then that will probably affect it, so that kind of quieted me down as well" (P1). </w:t>
      </w:r>
      <w:r w:rsidRPr="00F05AE9">
        <w:rPr>
          <w:rFonts w:ascii="Times New Roman" w:hAnsi="Times New Roman"/>
          <w:sz w:val="24"/>
          <w:szCs w:val="24"/>
        </w:rPr>
        <w:t>This is consistent with the postulates of the Multifactor Offender Readiness model (Ward,</w:t>
      </w:r>
      <w:r>
        <w:rPr>
          <w:rFonts w:ascii="Times New Roman" w:hAnsi="Times New Roman"/>
          <w:sz w:val="24"/>
          <w:szCs w:val="24"/>
        </w:rPr>
        <w:t xml:space="preserve"> Day, Howells &amp; </w:t>
      </w:r>
      <w:proofErr w:type="spellStart"/>
      <w:r>
        <w:rPr>
          <w:rFonts w:ascii="Times New Roman" w:hAnsi="Times New Roman"/>
          <w:sz w:val="24"/>
          <w:szCs w:val="24"/>
        </w:rPr>
        <w:t>Birgden</w:t>
      </w:r>
      <w:proofErr w:type="spellEnd"/>
      <w:r>
        <w:rPr>
          <w:rFonts w:ascii="Times New Roman" w:hAnsi="Times New Roman"/>
          <w:sz w:val="24"/>
          <w:szCs w:val="24"/>
        </w:rPr>
        <w:t xml:space="preserve">, 2004) </w:t>
      </w:r>
      <w:r w:rsidRPr="00F05AE9">
        <w:rPr>
          <w:rFonts w:ascii="Times New Roman" w:hAnsi="Times New Roman"/>
          <w:sz w:val="24"/>
          <w:szCs w:val="24"/>
        </w:rPr>
        <w:t>which suggests that motivation to change is a crucial feature of successful desistance.</w:t>
      </w:r>
    </w:p>
    <w:p w14:paraId="14DCE57F" w14:textId="77777777" w:rsidR="00124F1D" w:rsidRDefault="00124F1D" w:rsidP="00CA75D1">
      <w:pPr>
        <w:spacing w:after="0" w:line="360" w:lineRule="auto"/>
        <w:jc w:val="both"/>
        <w:rPr>
          <w:rFonts w:ascii="Times New Roman" w:hAnsi="Times New Roman"/>
          <w:sz w:val="24"/>
          <w:szCs w:val="24"/>
        </w:rPr>
      </w:pPr>
    </w:p>
    <w:p w14:paraId="14DCE580"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Each of these three aspects, the course structure designed in accordance with the needs of the participants, the fact that participation is not obligatory and the use of the Gaisce award as a motivator, relates to the design of the programme. The design is responsive to the needs of the participants which effectively increases the likelihood of attendance and creates a positive atmosphere which consequently contributes to the overall success of the programme. </w:t>
      </w:r>
    </w:p>
    <w:p w14:paraId="14DCE581" w14:textId="77777777" w:rsidR="00124F1D" w:rsidRDefault="00124F1D" w:rsidP="00CA75D1">
      <w:pPr>
        <w:spacing w:after="0" w:line="360" w:lineRule="auto"/>
        <w:jc w:val="both"/>
        <w:rPr>
          <w:rFonts w:ascii="Times New Roman" w:hAnsi="Times New Roman"/>
          <w:sz w:val="24"/>
          <w:szCs w:val="24"/>
        </w:rPr>
      </w:pPr>
    </w:p>
    <w:p w14:paraId="14DCE582" w14:textId="77777777" w:rsidR="00124F1D" w:rsidRDefault="00124F1D" w:rsidP="00CA75D1">
      <w:pPr>
        <w:spacing w:after="0" w:line="360" w:lineRule="auto"/>
        <w:jc w:val="both"/>
        <w:rPr>
          <w:rFonts w:ascii="Times New Roman" w:hAnsi="Times New Roman"/>
          <w:sz w:val="24"/>
          <w:szCs w:val="24"/>
        </w:rPr>
      </w:pPr>
    </w:p>
    <w:p w14:paraId="14DCE583" w14:textId="77777777" w:rsidR="00124F1D" w:rsidRDefault="00124F1D" w:rsidP="00CA75D1">
      <w:pPr>
        <w:spacing w:after="0" w:line="360" w:lineRule="auto"/>
        <w:jc w:val="both"/>
        <w:rPr>
          <w:rFonts w:ascii="Times New Roman" w:hAnsi="Times New Roman"/>
          <w:sz w:val="24"/>
          <w:szCs w:val="24"/>
        </w:rPr>
      </w:pPr>
    </w:p>
    <w:p w14:paraId="14DCE584" w14:textId="77777777" w:rsidR="00124F1D" w:rsidRDefault="00124F1D" w:rsidP="00CA75D1">
      <w:pPr>
        <w:spacing w:after="0" w:line="360" w:lineRule="auto"/>
        <w:jc w:val="both"/>
        <w:rPr>
          <w:rFonts w:ascii="Times New Roman" w:hAnsi="Times New Roman"/>
          <w:sz w:val="24"/>
          <w:szCs w:val="24"/>
        </w:rPr>
      </w:pPr>
    </w:p>
    <w:p w14:paraId="14DCE585" w14:textId="77777777" w:rsidR="00124F1D" w:rsidRDefault="00124F1D" w:rsidP="00CA75D1">
      <w:pPr>
        <w:spacing w:after="0" w:line="360" w:lineRule="auto"/>
        <w:jc w:val="both"/>
        <w:rPr>
          <w:rFonts w:ascii="Times New Roman" w:hAnsi="Times New Roman"/>
          <w:sz w:val="24"/>
          <w:szCs w:val="24"/>
        </w:rPr>
      </w:pPr>
    </w:p>
    <w:p w14:paraId="14DCE586" w14:textId="77777777" w:rsidR="00124F1D" w:rsidRDefault="00124F1D" w:rsidP="00CA75D1">
      <w:pPr>
        <w:spacing w:after="0" w:line="360" w:lineRule="auto"/>
        <w:jc w:val="both"/>
        <w:rPr>
          <w:rFonts w:ascii="Times New Roman" w:hAnsi="Times New Roman"/>
          <w:sz w:val="24"/>
          <w:szCs w:val="24"/>
        </w:rPr>
      </w:pPr>
    </w:p>
    <w:p w14:paraId="14DCE587" w14:textId="77777777" w:rsidR="00124F1D" w:rsidRDefault="00124F1D" w:rsidP="00CA75D1">
      <w:pPr>
        <w:spacing w:after="0" w:line="360" w:lineRule="auto"/>
        <w:jc w:val="both"/>
        <w:rPr>
          <w:rFonts w:ascii="Times New Roman" w:hAnsi="Times New Roman"/>
          <w:sz w:val="24"/>
          <w:szCs w:val="24"/>
        </w:rPr>
      </w:pPr>
    </w:p>
    <w:p w14:paraId="14DCE588" w14:textId="77777777" w:rsidR="00124F1D" w:rsidRDefault="00124F1D" w:rsidP="00CA75D1">
      <w:pPr>
        <w:spacing w:after="0" w:line="360" w:lineRule="auto"/>
        <w:rPr>
          <w:rFonts w:ascii="Times New Roman" w:hAnsi="Times New Roman"/>
          <w:sz w:val="24"/>
          <w:szCs w:val="24"/>
        </w:rPr>
      </w:pPr>
    </w:p>
    <w:p w14:paraId="14DCE589" w14:textId="77777777" w:rsidR="00124F1D" w:rsidRPr="00F05AE9" w:rsidRDefault="00124F1D" w:rsidP="00CA75D1">
      <w:pPr>
        <w:spacing w:after="0" w:line="360" w:lineRule="auto"/>
        <w:rPr>
          <w:rFonts w:ascii="Times New Roman" w:hAnsi="Times New Roman"/>
          <w:sz w:val="24"/>
          <w:szCs w:val="24"/>
        </w:rPr>
      </w:pPr>
    </w:p>
    <w:p w14:paraId="14DCE58A"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sz w:val="24"/>
          <w:szCs w:val="24"/>
        </w:rPr>
        <w:t xml:space="preserve">Table 4. </w:t>
      </w:r>
    </w:p>
    <w:p w14:paraId="14DCE58B"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Designing the Programme in Accordance with the Needs of the Participants.</w:t>
      </w:r>
    </w:p>
    <w:tbl>
      <w:tblPr>
        <w:tblW w:w="9242" w:type="dxa"/>
        <w:tblBorders>
          <w:top w:val="single" w:sz="8" w:space="0" w:color="000000"/>
          <w:bottom w:val="single" w:sz="8" w:space="0" w:color="000000"/>
        </w:tblBorders>
        <w:tblLayout w:type="fixed"/>
        <w:tblLook w:val="00A0" w:firstRow="1" w:lastRow="0" w:firstColumn="1" w:lastColumn="0" w:noHBand="0" w:noVBand="0"/>
      </w:tblPr>
      <w:tblGrid>
        <w:gridCol w:w="1526"/>
        <w:gridCol w:w="1701"/>
        <w:gridCol w:w="6015"/>
      </w:tblGrid>
      <w:tr w:rsidR="00124F1D" w:rsidRPr="003D4B63" w14:paraId="14DCE590" w14:textId="77777777" w:rsidTr="003D4B63">
        <w:tc>
          <w:tcPr>
            <w:tcW w:w="1526" w:type="dxa"/>
            <w:tcBorders>
              <w:top w:val="single" w:sz="8" w:space="0" w:color="000000"/>
              <w:left w:val="nil"/>
              <w:bottom w:val="single" w:sz="8" w:space="0" w:color="000000"/>
              <w:right w:val="nil"/>
            </w:tcBorders>
          </w:tcPr>
          <w:p w14:paraId="14DCE58C" w14:textId="77777777" w:rsidR="00124F1D" w:rsidRPr="003D4B63" w:rsidRDefault="00124F1D" w:rsidP="003D4B63">
            <w:pPr>
              <w:spacing w:after="0" w:line="240" w:lineRule="auto"/>
              <w:rPr>
                <w:rFonts w:ascii="Times New Roman" w:hAnsi="Times New Roman"/>
                <w:b/>
                <w:bCs/>
              </w:rPr>
            </w:pPr>
          </w:p>
          <w:p w14:paraId="14DCE58D"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Category</w:t>
            </w:r>
          </w:p>
        </w:tc>
        <w:tc>
          <w:tcPr>
            <w:tcW w:w="1701" w:type="dxa"/>
            <w:tcBorders>
              <w:top w:val="single" w:sz="8" w:space="0" w:color="000000"/>
              <w:left w:val="nil"/>
              <w:bottom w:val="single" w:sz="8" w:space="0" w:color="000000"/>
              <w:right w:val="nil"/>
            </w:tcBorders>
          </w:tcPr>
          <w:p w14:paraId="14DCE58E"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Subthemes </w:t>
            </w:r>
          </w:p>
        </w:tc>
        <w:tc>
          <w:tcPr>
            <w:tcW w:w="6015" w:type="dxa"/>
            <w:tcBorders>
              <w:top w:val="single" w:sz="8" w:space="0" w:color="000000"/>
              <w:left w:val="nil"/>
              <w:bottom w:val="single" w:sz="8" w:space="0" w:color="000000"/>
              <w:right w:val="nil"/>
            </w:tcBorders>
          </w:tcPr>
          <w:p w14:paraId="14DCE58F"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Quotes provided by the participants, co-ordinators and </w:t>
            </w:r>
            <w:proofErr w:type="spellStart"/>
            <w:r w:rsidRPr="003D4B63">
              <w:rPr>
                <w:rFonts w:ascii="Times New Roman" w:hAnsi="Times New Roman"/>
                <w:b/>
                <w:bCs/>
              </w:rPr>
              <w:t>Gardaί</w:t>
            </w:r>
            <w:proofErr w:type="spellEnd"/>
          </w:p>
        </w:tc>
      </w:tr>
      <w:tr w:rsidR="00124F1D" w:rsidRPr="003D4B63" w14:paraId="14DCE595" w14:textId="77777777" w:rsidTr="003D4B63">
        <w:trPr>
          <w:trHeight w:val="2400"/>
        </w:trPr>
        <w:tc>
          <w:tcPr>
            <w:tcW w:w="1526" w:type="dxa"/>
            <w:vMerge w:val="restart"/>
            <w:tcBorders>
              <w:left w:val="nil"/>
              <w:right w:val="nil"/>
            </w:tcBorders>
            <w:shd w:val="clear" w:color="auto" w:fill="C0C0C0"/>
          </w:tcPr>
          <w:p w14:paraId="14DCE591"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Programme is designed in accordance with the needs of the participants </w:t>
            </w:r>
          </w:p>
        </w:tc>
        <w:tc>
          <w:tcPr>
            <w:tcW w:w="1701" w:type="dxa"/>
            <w:tcBorders>
              <w:left w:val="nil"/>
              <w:right w:val="nil"/>
            </w:tcBorders>
            <w:shd w:val="clear" w:color="auto" w:fill="C0C0C0"/>
          </w:tcPr>
          <w:p w14:paraId="14DCE592"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 xml:space="preserve">Course structure designed so as to meet the needs of the participants (Responsivity) </w:t>
            </w:r>
          </w:p>
        </w:tc>
        <w:tc>
          <w:tcPr>
            <w:tcW w:w="6015" w:type="dxa"/>
            <w:tcBorders>
              <w:left w:val="nil"/>
              <w:right w:val="nil"/>
            </w:tcBorders>
            <w:shd w:val="clear" w:color="auto" w:fill="C0C0C0"/>
          </w:tcPr>
          <w:p w14:paraId="14DCE593"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P1:</w:t>
            </w:r>
            <w:r w:rsidRPr="003D4B63">
              <w:rPr>
                <w:rFonts w:ascii="Times New Roman" w:hAnsi="Times New Roman"/>
              </w:rPr>
              <w:t xml:space="preserve"> I was so used to every day in school and then to three days and that, so I felt better with myself then</w:t>
            </w:r>
          </w:p>
          <w:p w14:paraId="14DCE594"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C2:</w:t>
            </w:r>
            <w:r w:rsidRPr="003D4B63">
              <w:rPr>
                <w:rFonts w:ascii="Times New Roman" w:hAnsi="Times New Roman"/>
              </w:rPr>
              <w:t xml:space="preserve"> the Gaisce is 13 weeks, so what we've done is lengthen it significantly, so instead of being 13 hours once a week, we make it 26 weeks because they're not used to showing up and committing to something. So if we have that opportunity to hand hold them and condition them into turning up, that gives us that extra space.</w:t>
            </w:r>
          </w:p>
        </w:tc>
      </w:tr>
      <w:tr w:rsidR="00124F1D" w:rsidRPr="003D4B63" w14:paraId="14DCE59A" w14:textId="77777777" w:rsidTr="003D4B63">
        <w:trPr>
          <w:trHeight w:val="2735"/>
        </w:trPr>
        <w:tc>
          <w:tcPr>
            <w:tcW w:w="1526" w:type="dxa"/>
            <w:vMerge/>
          </w:tcPr>
          <w:p w14:paraId="14DCE596" w14:textId="77777777" w:rsidR="00124F1D" w:rsidRPr="003D4B63" w:rsidRDefault="00124F1D" w:rsidP="003D4B63">
            <w:pPr>
              <w:spacing w:after="0" w:line="240" w:lineRule="auto"/>
              <w:rPr>
                <w:rFonts w:ascii="Times New Roman" w:hAnsi="Times New Roman"/>
                <w:b/>
                <w:bCs/>
              </w:rPr>
            </w:pPr>
          </w:p>
        </w:tc>
        <w:tc>
          <w:tcPr>
            <w:tcW w:w="1701" w:type="dxa"/>
          </w:tcPr>
          <w:p w14:paraId="14DCE597"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Participation is not obligatory.</w:t>
            </w:r>
          </w:p>
        </w:tc>
        <w:tc>
          <w:tcPr>
            <w:tcW w:w="6015" w:type="dxa"/>
          </w:tcPr>
          <w:p w14:paraId="14DCE598"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P3:</w:t>
            </w:r>
            <w:r w:rsidRPr="003D4B63">
              <w:rPr>
                <w:rFonts w:ascii="Times New Roman" w:hAnsi="Times New Roman"/>
              </w:rPr>
              <w:t xml:space="preserve"> you feel welcome, </w:t>
            </w:r>
            <w:proofErr w:type="spellStart"/>
            <w:r w:rsidRPr="003D4B63">
              <w:rPr>
                <w:rFonts w:ascii="Times New Roman" w:hAnsi="Times New Roman"/>
              </w:rPr>
              <w:t>y'know</w:t>
            </w:r>
            <w:proofErr w:type="spellEnd"/>
            <w:r w:rsidRPr="003D4B63">
              <w:rPr>
                <w:rFonts w:ascii="Times New Roman" w:hAnsi="Times New Roman"/>
              </w:rPr>
              <w:t xml:space="preserve"> what I mean and you feel relaxed and you're not under pressure, </w:t>
            </w:r>
            <w:proofErr w:type="spellStart"/>
            <w:r w:rsidRPr="003D4B63">
              <w:rPr>
                <w:rFonts w:ascii="Times New Roman" w:hAnsi="Times New Roman"/>
              </w:rPr>
              <w:t>y'know</w:t>
            </w:r>
            <w:proofErr w:type="spellEnd"/>
            <w:r w:rsidRPr="003D4B63">
              <w:rPr>
                <w:rFonts w:ascii="Times New Roman" w:hAnsi="Times New Roman"/>
              </w:rPr>
              <w:t xml:space="preserve"> what I mean, nobody's holding you down, like do this and do that. If you don't </w:t>
            </w:r>
            <w:proofErr w:type="spellStart"/>
            <w:r w:rsidRPr="003D4B63">
              <w:rPr>
                <w:rFonts w:ascii="Times New Roman" w:hAnsi="Times New Roman"/>
              </w:rPr>
              <w:t>wana</w:t>
            </w:r>
            <w:proofErr w:type="spellEnd"/>
            <w:r w:rsidRPr="003D4B63">
              <w:rPr>
                <w:rFonts w:ascii="Times New Roman" w:hAnsi="Times New Roman"/>
              </w:rPr>
              <w:t xml:space="preserve"> do it, walk off and don't do it like, you don't have to be there. </w:t>
            </w:r>
          </w:p>
          <w:p w14:paraId="14DCE599"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C2:</w:t>
            </w:r>
            <w:r w:rsidRPr="003D4B63">
              <w:rPr>
                <w:rFonts w:ascii="Times New Roman" w:hAnsi="Times New Roman"/>
              </w:rPr>
              <w:t xml:space="preserve"> we expect them to make choices and to look at consequences but really no one has given them much experience to do that, you're told to be in school, you're told to turn up in court, you have to be at your probation appointment. Whereas now we're going, if you want this, I'll help you through it but you have to make the decision.</w:t>
            </w:r>
          </w:p>
        </w:tc>
      </w:tr>
      <w:tr w:rsidR="00124F1D" w:rsidRPr="003D4B63" w14:paraId="14DCE59E" w14:textId="77777777" w:rsidTr="003D4B63">
        <w:tc>
          <w:tcPr>
            <w:tcW w:w="1526" w:type="dxa"/>
            <w:vMerge/>
            <w:tcBorders>
              <w:left w:val="nil"/>
              <w:bottom w:val="single" w:sz="8" w:space="0" w:color="000000"/>
              <w:right w:val="nil"/>
            </w:tcBorders>
            <w:shd w:val="clear" w:color="auto" w:fill="C0C0C0"/>
          </w:tcPr>
          <w:p w14:paraId="14DCE59B" w14:textId="77777777" w:rsidR="00124F1D" w:rsidRPr="003D4B63" w:rsidRDefault="00124F1D" w:rsidP="003D4B63">
            <w:pPr>
              <w:spacing w:after="0" w:line="240" w:lineRule="auto"/>
              <w:rPr>
                <w:rFonts w:ascii="Times New Roman" w:hAnsi="Times New Roman"/>
                <w:b/>
                <w:bCs/>
              </w:rPr>
            </w:pPr>
          </w:p>
        </w:tc>
        <w:tc>
          <w:tcPr>
            <w:tcW w:w="1701" w:type="dxa"/>
            <w:tcBorders>
              <w:left w:val="nil"/>
              <w:bottom w:val="single" w:sz="8" w:space="0" w:color="000000"/>
              <w:right w:val="nil"/>
            </w:tcBorders>
            <w:shd w:val="clear" w:color="auto" w:fill="C0C0C0"/>
          </w:tcPr>
          <w:p w14:paraId="14DCE59C"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The Gaisce provides motivation</w:t>
            </w:r>
          </w:p>
        </w:tc>
        <w:tc>
          <w:tcPr>
            <w:tcW w:w="6015" w:type="dxa"/>
            <w:tcBorders>
              <w:left w:val="nil"/>
              <w:bottom w:val="single" w:sz="8" w:space="0" w:color="000000"/>
              <w:right w:val="nil"/>
            </w:tcBorders>
            <w:shd w:val="clear" w:color="auto" w:fill="C0C0C0"/>
          </w:tcPr>
          <w:p w14:paraId="14DCE59D"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P7:</w:t>
            </w:r>
            <w:r w:rsidRPr="003D4B63">
              <w:rPr>
                <w:rFonts w:ascii="Times New Roman" w:hAnsi="Times New Roman"/>
              </w:rPr>
              <w:t xml:space="preserve"> I had got community service to do, but half way through the course me community service was finished and I decided to carry on doing it, cause I wanted to complete the Gaisce award.</w:t>
            </w:r>
          </w:p>
        </w:tc>
      </w:tr>
    </w:tbl>
    <w:p w14:paraId="14DCE59F"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Note. P = Participants, C=Co-ordinators, G= Garda (e.g., P2= Participant 2)</w:t>
      </w:r>
    </w:p>
    <w:p w14:paraId="14DCE5A0" w14:textId="77777777" w:rsidR="00124F1D" w:rsidRPr="00F05AE9" w:rsidRDefault="00124F1D" w:rsidP="00CA75D1">
      <w:pPr>
        <w:spacing w:after="0" w:line="360" w:lineRule="auto"/>
        <w:rPr>
          <w:rFonts w:ascii="Times New Roman" w:hAnsi="Times New Roman"/>
          <w:sz w:val="24"/>
          <w:szCs w:val="24"/>
        </w:rPr>
      </w:pPr>
    </w:p>
    <w:p w14:paraId="14DCE5A1" w14:textId="77777777" w:rsidR="00124F1D" w:rsidRPr="00F05AE9" w:rsidRDefault="00124F1D" w:rsidP="00CA75D1">
      <w:pPr>
        <w:spacing w:after="0" w:line="360" w:lineRule="auto"/>
        <w:rPr>
          <w:rFonts w:ascii="Times New Roman" w:hAnsi="Times New Roman"/>
          <w:sz w:val="24"/>
          <w:szCs w:val="24"/>
        </w:rPr>
      </w:pPr>
    </w:p>
    <w:p w14:paraId="14DCE5A2" w14:textId="77777777" w:rsidR="00124F1D" w:rsidRPr="00F05AE9" w:rsidRDefault="00124F1D" w:rsidP="00CA75D1">
      <w:pPr>
        <w:spacing w:after="0" w:line="360" w:lineRule="auto"/>
        <w:rPr>
          <w:rFonts w:ascii="Times New Roman" w:hAnsi="Times New Roman"/>
          <w:sz w:val="24"/>
          <w:szCs w:val="24"/>
        </w:rPr>
      </w:pPr>
    </w:p>
    <w:p w14:paraId="14DCE5A3" w14:textId="77777777" w:rsidR="00124F1D" w:rsidRPr="00F05AE9" w:rsidRDefault="00124F1D" w:rsidP="00CA75D1">
      <w:pPr>
        <w:spacing w:after="0" w:line="360" w:lineRule="auto"/>
        <w:rPr>
          <w:rFonts w:ascii="Times New Roman" w:hAnsi="Times New Roman"/>
          <w:sz w:val="24"/>
          <w:szCs w:val="24"/>
        </w:rPr>
      </w:pPr>
    </w:p>
    <w:p w14:paraId="14DCE5A4" w14:textId="77777777" w:rsidR="00124F1D" w:rsidRPr="00F05AE9" w:rsidRDefault="00124F1D" w:rsidP="00CA75D1">
      <w:pPr>
        <w:spacing w:after="0" w:line="360" w:lineRule="auto"/>
        <w:rPr>
          <w:rFonts w:ascii="Times New Roman" w:hAnsi="Times New Roman"/>
          <w:sz w:val="24"/>
          <w:szCs w:val="24"/>
        </w:rPr>
      </w:pPr>
    </w:p>
    <w:p w14:paraId="14DCE5A5" w14:textId="77777777" w:rsidR="00124F1D" w:rsidRPr="00F05AE9" w:rsidRDefault="00124F1D" w:rsidP="00CA75D1">
      <w:pPr>
        <w:spacing w:after="0" w:line="360" w:lineRule="auto"/>
        <w:rPr>
          <w:rFonts w:ascii="Times New Roman" w:hAnsi="Times New Roman"/>
          <w:sz w:val="24"/>
          <w:szCs w:val="24"/>
        </w:rPr>
      </w:pPr>
    </w:p>
    <w:p w14:paraId="14DCE5A6" w14:textId="77777777" w:rsidR="00124F1D" w:rsidRDefault="00124F1D" w:rsidP="00CA75D1">
      <w:pPr>
        <w:spacing w:after="0" w:line="360" w:lineRule="auto"/>
        <w:rPr>
          <w:rFonts w:ascii="Times New Roman" w:hAnsi="Times New Roman"/>
          <w:sz w:val="24"/>
          <w:szCs w:val="24"/>
        </w:rPr>
      </w:pPr>
    </w:p>
    <w:p w14:paraId="14DCE5A7" w14:textId="77777777" w:rsidR="00124F1D" w:rsidRPr="00F05AE9" w:rsidRDefault="00124F1D" w:rsidP="00CA75D1">
      <w:pPr>
        <w:spacing w:after="0" w:line="360" w:lineRule="auto"/>
        <w:rPr>
          <w:rFonts w:ascii="Times New Roman" w:hAnsi="Times New Roman"/>
          <w:sz w:val="24"/>
          <w:szCs w:val="24"/>
        </w:rPr>
      </w:pPr>
    </w:p>
    <w:p w14:paraId="14DCE5A8" w14:textId="77777777" w:rsidR="00124F1D" w:rsidRPr="00F05AE9" w:rsidRDefault="00124F1D" w:rsidP="00CA75D1">
      <w:pPr>
        <w:spacing w:after="0" w:line="360" w:lineRule="auto"/>
        <w:rPr>
          <w:rFonts w:ascii="Times New Roman" w:hAnsi="Times New Roman"/>
          <w:sz w:val="24"/>
          <w:szCs w:val="24"/>
        </w:rPr>
      </w:pPr>
    </w:p>
    <w:p w14:paraId="14DCE5A9" w14:textId="77777777" w:rsidR="00124F1D" w:rsidRPr="00F05AE9" w:rsidRDefault="00124F1D" w:rsidP="00CA75D1">
      <w:pPr>
        <w:spacing w:after="0" w:line="360" w:lineRule="auto"/>
        <w:rPr>
          <w:rFonts w:ascii="Times New Roman" w:hAnsi="Times New Roman"/>
          <w:sz w:val="24"/>
          <w:szCs w:val="24"/>
        </w:rPr>
      </w:pPr>
    </w:p>
    <w:p w14:paraId="14DCE5AA" w14:textId="77777777" w:rsidR="00124F1D" w:rsidRPr="00F05AE9" w:rsidRDefault="00124F1D" w:rsidP="00CA75D1">
      <w:pPr>
        <w:spacing w:after="0" w:line="360" w:lineRule="auto"/>
        <w:rPr>
          <w:rFonts w:ascii="Times New Roman" w:hAnsi="Times New Roman"/>
          <w:sz w:val="24"/>
          <w:szCs w:val="24"/>
        </w:rPr>
      </w:pPr>
    </w:p>
    <w:p w14:paraId="14DCE5AB" w14:textId="77777777" w:rsidR="00124F1D" w:rsidRPr="00F05AE9" w:rsidRDefault="00124F1D" w:rsidP="00CA75D1">
      <w:pPr>
        <w:spacing w:after="0" w:line="360" w:lineRule="auto"/>
        <w:rPr>
          <w:rFonts w:ascii="Times New Roman" w:hAnsi="Times New Roman"/>
          <w:sz w:val="24"/>
          <w:szCs w:val="24"/>
        </w:rPr>
      </w:pPr>
    </w:p>
    <w:p w14:paraId="14DCE5AC" w14:textId="77777777" w:rsidR="00124F1D" w:rsidRPr="00F05AE9" w:rsidRDefault="00124F1D" w:rsidP="00CA75D1">
      <w:pPr>
        <w:spacing w:after="0" w:line="360" w:lineRule="auto"/>
        <w:rPr>
          <w:rFonts w:ascii="Times New Roman" w:hAnsi="Times New Roman"/>
          <w:sz w:val="24"/>
          <w:szCs w:val="24"/>
        </w:rPr>
      </w:pPr>
    </w:p>
    <w:p w14:paraId="14DCE5AD" w14:textId="77777777" w:rsidR="00124F1D" w:rsidRPr="00F05AE9" w:rsidRDefault="00124F1D" w:rsidP="00CA75D1">
      <w:pPr>
        <w:spacing w:after="0" w:line="360" w:lineRule="auto"/>
        <w:rPr>
          <w:rFonts w:ascii="Times New Roman" w:hAnsi="Times New Roman"/>
          <w:sz w:val="24"/>
          <w:szCs w:val="24"/>
        </w:rPr>
      </w:pPr>
    </w:p>
    <w:p w14:paraId="14DCE5AE" w14:textId="77777777" w:rsidR="00124F1D" w:rsidRPr="00F05AE9" w:rsidRDefault="00124F1D" w:rsidP="00CA75D1">
      <w:pPr>
        <w:spacing w:after="0" w:line="360" w:lineRule="auto"/>
        <w:rPr>
          <w:rFonts w:ascii="Times New Roman" w:hAnsi="Times New Roman"/>
          <w:sz w:val="24"/>
          <w:szCs w:val="24"/>
        </w:rPr>
      </w:pPr>
    </w:p>
    <w:p w14:paraId="14DCE5AF" w14:textId="77777777" w:rsidR="00124F1D" w:rsidRPr="00F05AE9" w:rsidRDefault="00124F1D" w:rsidP="00CA75D1">
      <w:pPr>
        <w:pStyle w:val="ListParagraph"/>
        <w:numPr>
          <w:ilvl w:val="0"/>
          <w:numId w:val="8"/>
        </w:numPr>
        <w:spacing w:after="0" w:line="360" w:lineRule="auto"/>
        <w:jc w:val="both"/>
        <w:rPr>
          <w:rFonts w:ascii="Times New Roman" w:hAnsi="Times New Roman"/>
          <w:b/>
          <w:sz w:val="24"/>
          <w:szCs w:val="24"/>
        </w:rPr>
      </w:pPr>
      <w:r w:rsidRPr="00F05AE9">
        <w:rPr>
          <w:rFonts w:ascii="Times New Roman" w:hAnsi="Times New Roman"/>
          <w:b/>
          <w:sz w:val="24"/>
          <w:szCs w:val="24"/>
        </w:rPr>
        <w:t>The Impact of Support and Relationships within the Group and with the Coordinators.</w:t>
      </w:r>
    </w:p>
    <w:p w14:paraId="14DCE5B0" w14:textId="77777777" w:rsidR="00124F1D" w:rsidRPr="00F05AE9" w:rsidRDefault="00124F1D" w:rsidP="00CA75D1">
      <w:pPr>
        <w:pStyle w:val="ListParagraph"/>
        <w:spacing w:after="0" w:line="360" w:lineRule="auto"/>
        <w:ind w:left="1080"/>
        <w:jc w:val="both"/>
        <w:rPr>
          <w:rFonts w:ascii="Times New Roman" w:hAnsi="Times New Roman"/>
          <w:i/>
          <w:sz w:val="24"/>
          <w:szCs w:val="24"/>
        </w:rPr>
      </w:pPr>
    </w:p>
    <w:p w14:paraId="14DCE5B1" w14:textId="77777777" w:rsidR="00124F1D" w:rsidRPr="00F05AE9" w:rsidRDefault="00124F1D" w:rsidP="00CA75D1">
      <w:pPr>
        <w:pStyle w:val="ListParagraph"/>
        <w:spacing w:after="0" w:line="360" w:lineRule="auto"/>
        <w:ind w:left="0"/>
        <w:jc w:val="both"/>
        <w:rPr>
          <w:rFonts w:ascii="Times New Roman" w:hAnsi="Times New Roman"/>
          <w:i/>
          <w:sz w:val="24"/>
          <w:szCs w:val="24"/>
        </w:rPr>
      </w:pPr>
      <w:r w:rsidRPr="00F05AE9">
        <w:rPr>
          <w:rFonts w:ascii="Times New Roman" w:hAnsi="Times New Roman"/>
          <w:sz w:val="24"/>
          <w:szCs w:val="24"/>
        </w:rPr>
        <w:t>One of the most pertinent themes identified in the data</w:t>
      </w:r>
      <w:r>
        <w:rPr>
          <w:rFonts w:ascii="Times New Roman" w:hAnsi="Times New Roman"/>
          <w:sz w:val="24"/>
          <w:szCs w:val="24"/>
        </w:rPr>
        <w:t xml:space="preserve"> (see Table 5)</w:t>
      </w:r>
      <w:r w:rsidRPr="00F05AE9">
        <w:rPr>
          <w:rFonts w:ascii="Times New Roman" w:hAnsi="Times New Roman"/>
          <w:sz w:val="24"/>
          <w:szCs w:val="24"/>
        </w:rPr>
        <w:t xml:space="preserve"> relates to the quality and </w:t>
      </w:r>
      <w:r>
        <w:rPr>
          <w:rFonts w:ascii="Times New Roman" w:hAnsi="Times New Roman"/>
          <w:sz w:val="24"/>
          <w:szCs w:val="24"/>
        </w:rPr>
        <w:t>degree</w:t>
      </w:r>
      <w:r w:rsidRPr="00F05AE9">
        <w:rPr>
          <w:rFonts w:ascii="Times New Roman" w:hAnsi="Times New Roman"/>
          <w:sz w:val="24"/>
          <w:szCs w:val="24"/>
        </w:rPr>
        <w:t xml:space="preserve"> of the support provided in the programme. All of the participants made reference to some element of support which they received, with a number of individuals highlighting the significant positive impact it had.  According to both the participants and the co-ordinators the supportive atmosphere created by the coordinators also resulted in the evolution of a highly supportive group environment, </w:t>
      </w:r>
      <w:r w:rsidRPr="00F05AE9">
        <w:rPr>
          <w:rFonts w:ascii="Times New Roman" w:hAnsi="Times New Roman"/>
          <w:i/>
          <w:sz w:val="24"/>
          <w:szCs w:val="24"/>
        </w:rPr>
        <w:t xml:space="preserve">"It was more of a family thing than, y' know like, we didn't come </w:t>
      </w:r>
      <w:r w:rsidRPr="00F05AE9">
        <w:rPr>
          <w:rFonts w:ascii="Times New Roman" w:hAnsi="Times New Roman"/>
          <w:i/>
          <w:sz w:val="24"/>
          <w:szCs w:val="24"/>
        </w:rPr>
        <w:lastRenderedPageBreak/>
        <w:t xml:space="preserve">together as a class, it was a family ,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like, we helped each other along, even at the end in the run, people who were at the back, we all waited at the finish line and if somebody was struggling we'd run back for them" (P2). </w:t>
      </w:r>
      <w:r w:rsidRPr="00F05AE9">
        <w:rPr>
          <w:rFonts w:ascii="Times New Roman" w:hAnsi="Times New Roman"/>
          <w:sz w:val="24"/>
          <w:szCs w:val="24"/>
        </w:rPr>
        <w:t>A number of previous studies have also mentioned feelings of family which arose in other youth development programmes with a similar level of support and cohesiveness (McLaughlin, 1993).</w:t>
      </w:r>
      <w:r w:rsidRPr="00F05AE9">
        <w:rPr>
          <w:rFonts w:ascii="Times New Roman" w:hAnsi="Times New Roman"/>
          <w:i/>
          <w:sz w:val="24"/>
          <w:szCs w:val="24"/>
        </w:rPr>
        <w:t xml:space="preserve"> </w:t>
      </w:r>
      <w:r w:rsidRPr="00F05AE9">
        <w:rPr>
          <w:rFonts w:ascii="Times New Roman" w:hAnsi="Times New Roman"/>
          <w:sz w:val="24"/>
          <w:szCs w:val="24"/>
        </w:rPr>
        <w:t xml:space="preserve">This is an important aspect of the programme which provides these young people with support and stable relationships which according to research positively impacts on factors such as desistance (Walker, Bowen &amp; Brown, 2013). </w:t>
      </w:r>
    </w:p>
    <w:p w14:paraId="14DCE5B2"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5B3"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It was also indicated in numerous instances</w:t>
      </w:r>
      <w:r>
        <w:rPr>
          <w:rFonts w:ascii="Times New Roman" w:hAnsi="Times New Roman"/>
          <w:sz w:val="24"/>
          <w:szCs w:val="24"/>
        </w:rPr>
        <w:t xml:space="preserve"> (see Table 5),</w:t>
      </w:r>
      <w:r w:rsidRPr="00F05AE9">
        <w:rPr>
          <w:rFonts w:ascii="Times New Roman" w:hAnsi="Times New Roman"/>
          <w:sz w:val="24"/>
          <w:szCs w:val="24"/>
        </w:rPr>
        <w:t xml:space="preserve"> that in addition to being held in high regards by everyone of the participants interviewed, the coordinators are seen as someone who can be depended upon in times of need, </w:t>
      </w:r>
      <w:r w:rsidRPr="00F05AE9">
        <w:rPr>
          <w:rFonts w:ascii="Times New Roman" w:hAnsi="Times New Roman"/>
          <w:i/>
          <w:sz w:val="24"/>
          <w:szCs w:val="24"/>
        </w:rPr>
        <w:t xml:space="preserve">" if you need to talk to them, they're there for </w:t>
      </w:r>
      <w:proofErr w:type="spellStart"/>
      <w:r w:rsidRPr="00F05AE9">
        <w:rPr>
          <w:rFonts w:ascii="Times New Roman" w:hAnsi="Times New Roman"/>
          <w:i/>
          <w:sz w:val="24"/>
          <w:szCs w:val="24"/>
        </w:rPr>
        <w:t>ya</w:t>
      </w:r>
      <w:proofErr w:type="spellEnd"/>
      <w:r w:rsidRPr="00F05AE9">
        <w:rPr>
          <w:rFonts w:ascii="Times New Roman" w:hAnsi="Times New Roman"/>
          <w:i/>
          <w:sz w:val="24"/>
          <w:szCs w:val="24"/>
        </w:rPr>
        <w:t xml:space="preserve"> like" (P3), " They're great and any questions and issues and all, they're always there to help" (P10). </w:t>
      </w:r>
      <w:r w:rsidRPr="00F05AE9">
        <w:rPr>
          <w:rFonts w:ascii="Times New Roman" w:hAnsi="Times New Roman"/>
          <w:sz w:val="24"/>
          <w:szCs w:val="24"/>
        </w:rPr>
        <w:t>It is also very apparent from the data</w:t>
      </w:r>
      <w:r>
        <w:rPr>
          <w:rFonts w:ascii="Times New Roman" w:hAnsi="Times New Roman"/>
          <w:sz w:val="24"/>
          <w:szCs w:val="24"/>
        </w:rPr>
        <w:t xml:space="preserve"> (see Table 5),</w:t>
      </w:r>
      <w:r w:rsidRPr="00F05AE9">
        <w:rPr>
          <w:rFonts w:ascii="Times New Roman" w:hAnsi="Times New Roman"/>
          <w:sz w:val="24"/>
          <w:szCs w:val="24"/>
        </w:rPr>
        <w:t xml:space="preserve"> that the intensity of the contact and support provided by the coordinators played a very important role in the helping these young people to overcome the barriers they face and to succeed in changing their lives. This feature is further substantiated in a review of the research which indicated that the support of a caring adult is one of three crucial features of successful youth development courses (</w:t>
      </w:r>
      <w:r w:rsidRPr="00F05AE9">
        <w:rPr>
          <w:rFonts w:ascii="Times New Roman" w:hAnsi="Times New Roman"/>
          <w:sz w:val="24"/>
          <w:szCs w:val="24"/>
          <w:shd w:val="clear" w:color="auto" w:fill="FFFFFF"/>
        </w:rPr>
        <w:t>Roth, Brooks-Gunn, Murray,  &amp; Foster, 1998)</w:t>
      </w:r>
    </w:p>
    <w:p w14:paraId="14DCE5B4"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5B5" w14:textId="77777777" w:rsidR="00124F1D" w:rsidRPr="00F05AE9"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Both the participants and the stakeholders however are in agreement that this was only made possible by the development of a trusting relationship, "</w:t>
      </w:r>
      <w:r w:rsidRPr="00F05AE9">
        <w:rPr>
          <w:rFonts w:ascii="Times New Roman" w:hAnsi="Times New Roman"/>
          <w:i/>
          <w:sz w:val="24"/>
          <w:szCs w:val="24"/>
        </w:rPr>
        <w:t>If they are full of bravado there's certain things that they won't say, you know. But then when they become that comfortable and understand that, that trust is there, they can do that"(C1).</w:t>
      </w:r>
      <w:r>
        <w:rPr>
          <w:rFonts w:ascii="Times New Roman" w:hAnsi="Times New Roman"/>
          <w:i/>
          <w:sz w:val="24"/>
          <w:szCs w:val="24"/>
        </w:rPr>
        <w:t xml:space="preserve"> </w:t>
      </w:r>
      <w:r w:rsidRPr="00F05AE9">
        <w:rPr>
          <w:rFonts w:ascii="Times New Roman" w:hAnsi="Times New Roman"/>
          <w:sz w:val="24"/>
          <w:szCs w:val="24"/>
        </w:rPr>
        <w:t xml:space="preserve">This is consistent with research in the area which suggests that relationships such as these typically develop in stages beginning with a lack of trust and wariness and eventually culminating in the type of trusting relationship outlined above(Jarrett, Sullivan &amp;Watkins, 2005). </w:t>
      </w:r>
    </w:p>
    <w:p w14:paraId="14DCE5B6"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5B7" w14:textId="77777777" w:rsidR="00124F1D" w:rsidRPr="00F05AE9"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 xml:space="preserve">As a result of this relationship </w:t>
      </w:r>
      <w:r w:rsidRPr="00F05AE9">
        <w:rPr>
          <w:rFonts w:ascii="Times New Roman" w:hAnsi="Times New Roman"/>
          <w:i/>
          <w:sz w:val="24"/>
          <w:szCs w:val="24"/>
        </w:rPr>
        <w:t xml:space="preserve">"they can get the help which sometimes you're aware that somebody needs but often they don't open themselves up to say, can you help me with this?"(C2). </w:t>
      </w:r>
      <w:r w:rsidRPr="00F05AE9">
        <w:rPr>
          <w:rFonts w:ascii="Times New Roman" w:hAnsi="Times New Roman"/>
          <w:sz w:val="24"/>
          <w:szCs w:val="24"/>
        </w:rPr>
        <w:t xml:space="preserve">This relationship also means that the coordinators are in a position to help these young people to cope when they are in distress and in need of support and guidance, </w:t>
      </w:r>
      <w:r>
        <w:rPr>
          <w:rFonts w:ascii="Times New Roman" w:hAnsi="Times New Roman"/>
          <w:i/>
          <w:sz w:val="24"/>
          <w:szCs w:val="24"/>
        </w:rPr>
        <w:t>"</w:t>
      </w:r>
      <w:r w:rsidRPr="00F05AE9">
        <w:rPr>
          <w:rFonts w:ascii="Times New Roman" w:hAnsi="Times New Roman"/>
          <w:i/>
          <w:sz w:val="24"/>
          <w:szCs w:val="24"/>
        </w:rPr>
        <w:t xml:space="preserve">I was all over the place and I came in here then, like [co-ordinator 1] knew what I was going through. Then when I came out of prison I found out </w:t>
      </w:r>
      <w:proofErr w:type="spellStart"/>
      <w:r w:rsidRPr="00F05AE9">
        <w:rPr>
          <w:rFonts w:ascii="Times New Roman" w:hAnsi="Times New Roman"/>
          <w:i/>
          <w:sz w:val="24"/>
          <w:szCs w:val="24"/>
        </w:rPr>
        <w:t>me</w:t>
      </w:r>
      <w:proofErr w:type="spellEnd"/>
      <w:r w:rsidRPr="00F05AE9">
        <w:rPr>
          <w:rFonts w:ascii="Times New Roman" w:hAnsi="Times New Roman"/>
          <w:i/>
          <w:sz w:val="24"/>
          <w:szCs w:val="24"/>
        </w:rPr>
        <w:t xml:space="preserve"> girlfriend wasn't there and all,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what I mean. She just helped me an awful lot, she did. To be honest with you, it took a lot of anger out </w:t>
      </w:r>
      <w:r w:rsidRPr="00F05AE9">
        <w:rPr>
          <w:rFonts w:ascii="Times New Roman" w:hAnsi="Times New Roman"/>
          <w:i/>
          <w:sz w:val="24"/>
          <w:szCs w:val="24"/>
        </w:rPr>
        <w:lastRenderedPageBreak/>
        <w:t xml:space="preserve">of me. I'm glad that there was no more anger left, </w:t>
      </w:r>
      <w:proofErr w:type="spellStart"/>
      <w:r w:rsidRPr="00F05AE9">
        <w:rPr>
          <w:rFonts w:ascii="Times New Roman" w:hAnsi="Times New Roman"/>
          <w:i/>
          <w:sz w:val="24"/>
          <w:szCs w:val="24"/>
        </w:rPr>
        <w:t>d'know</w:t>
      </w:r>
      <w:proofErr w:type="spellEnd"/>
      <w:r w:rsidRPr="00F05AE9">
        <w:rPr>
          <w:rFonts w:ascii="Times New Roman" w:hAnsi="Times New Roman"/>
          <w:i/>
          <w:sz w:val="24"/>
          <w:szCs w:val="24"/>
        </w:rPr>
        <w:t xml:space="preserve"> what I mean" (P6). </w:t>
      </w:r>
      <w:r w:rsidRPr="00F05AE9">
        <w:rPr>
          <w:rFonts w:ascii="Times New Roman" w:hAnsi="Times New Roman"/>
          <w:sz w:val="24"/>
          <w:szCs w:val="24"/>
        </w:rPr>
        <w:t>In this way, the coordinators can be a source of support in a period of crisis, possibly even adverting potential disaster in situations in which emotional distress may result in these young people resorting to maladjusted coping methods such as substance abuse</w:t>
      </w:r>
      <w:r>
        <w:rPr>
          <w:rFonts w:ascii="Times New Roman" w:hAnsi="Times New Roman"/>
          <w:sz w:val="24"/>
          <w:szCs w:val="24"/>
        </w:rPr>
        <w:t xml:space="preserve"> (see Table 5)</w:t>
      </w:r>
      <w:r w:rsidRPr="00F05AE9">
        <w:rPr>
          <w:rFonts w:ascii="Times New Roman" w:hAnsi="Times New Roman"/>
          <w:sz w:val="24"/>
          <w:szCs w:val="24"/>
        </w:rPr>
        <w:t xml:space="preserve">. </w:t>
      </w:r>
    </w:p>
    <w:p w14:paraId="14DCE5B8"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5B9" w14:textId="77777777" w:rsidR="00124F1D" w:rsidRPr="00F05AE9"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Mutual respect</w:t>
      </w:r>
      <w:r>
        <w:rPr>
          <w:rFonts w:ascii="Times New Roman" w:hAnsi="Times New Roman"/>
          <w:sz w:val="24"/>
          <w:szCs w:val="24"/>
        </w:rPr>
        <w:t xml:space="preserve"> (see Table 5)</w:t>
      </w:r>
      <w:r w:rsidRPr="00F05AE9">
        <w:rPr>
          <w:rFonts w:ascii="Times New Roman" w:hAnsi="Times New Roman"/>
          <w:sz w:val="24"/>
          <w:szCs w:val="24"/>
        </w:rPr>
        <w:t xml:space="preserve"> was also identified as a key element in the relationship by a number of participants, </w:t>
      </w:r>
      <w:r w:rsidRPr="00F05AE9">
        <w:rPr>
          <w:rFonts w:ascii="Times New Roman" w:hAnsi="Times New Roman"/>
          <w:i/>
          <w:sz w:val="24"/>
          <w:szCs w:val="24"/>
        </w:rPr>
        <w:t>"They show you respect, so you show them respect" (P4).</w:t>
      </w:r>
      <w:r w:rsidRPr="00F05AE9">
        <w:rPr>
          <w:rFonts w:ascii="Times New Roman" w:hAnsi="Times New Roman"/>
          <w:sz w:val="24"/>
          <w:szCs w:val="24"/>
        </w:rPr>
        <w:t xml:space="preserve"> This was further substantiated by both the Garda and the coordinators, "</w:t>
      </w:r>
      <w:r w:rsidRPr="00F05AE9">
        <w:rPr>
          <w:rFonts w:ascii="Times New Roman" w:hAnsi="Times New Roman"/>
          <w:i/>
          <w:sz w:val="24"/>
          <w:szCs w:val="24"/>
        </w:rPr>
        <w:t xml:space="preserve">[respect] goes both ways, it does go both ways. They do absolutely pay that back and now that doesn't come straight away but it comes very quickly, very quickly, I mean within the first few weeks" (C1). </w:t>
      </w:r>
      <w:r w:rsidRPr="00F05AE9">
        <w:rPr>
          <w:rFonts w:ascii="Times New Roman" w:hAnsi="Times New Roman"/>
          <w:sz w:val="24"/>
          <w:szCs w:val="24"/>
        </w:rPr>
        <w:t xml:space="preserve">It is very evident from the interviews conducted with the programme coordinators that they firmly believe that these young people deserve not only trust and respect but also the opportunity to progress and to achieve, as one co-ordinator said, </w:t>
      </w:r>
      <w:r w:rsidRPr="00F05AE9">
        <w:rPr>
          <w:rFonts w:ascii="Times New Roman" w:hAnsi="Times New Roman"/>
          <w:i/>
          <w:sz w:val="24"/>
          <w:szCs w:val="24"/>
        </w:rPr>
        <w:t xml:space="preserve">"you absolutely need the interest and the belief that this is going to work for these young people"(C1). </w:t>
      </w:r>
      <w:r w:rsidRPr="00F05AE9">
        <w:rPr>
          <w:rFonts w:ascii="Times New Roman" w:hAnsi="Times New Roman"/>
          <w:sz w:val="24"/>
          <w:szCs w:val="24"/>
        </w:rPr>
        <w:t xml:space="preserve">These sentiments and the genuine interest and concern they feel, are also clearly appreciated by those they work with, </w:t>
      </w:r>
      <w:r w:rsidRPr="00F05AE9">
        <w:rPr>
          <w:rFonts w:ascii="Times New Roman" w:hAnsi="Times New Roman"/>
          <w:i/>
          <w:sz w:val="24"/>
          <w:szCs w:val="24"/>
        </w:rPr>
        <w:t xml:space="preserve">"they're out to help the people that go to them. They do their best and put all the work in, so people warm to them, </w:t>
      </w:r>
      <w:proofErr w:type="spellStart"/>
      <w:r w:rsidRPr="00F05AE9">
        <w:rPr>
          <w:rFonts w:ascii="Times New Roman" w:hAnsi="Times New Roman"/>
          <w:i/>
          <w:sz w:val="24"/>
          <w:szCs w:val="24"/>
        </w:rPr>
        <w:t>'cause</w:t>
      </w:r>
      <w:proofErr w:type="spellEnd"/>
      <w:r w:rsidRPr="00F05AE9">
        <w:rPr>
          <w:rFonts w:ascii="Times New Roman" w:hAnsi="Times New Roman"/>
          <w:i/>
          <w:sz w:val="24"/>
          <w:szCs w:val="24"/>
        </w:rPr>
        <w:t xml:space="preserve"> they know that they're there to help them. They do their best with them to get them to where they want to be (P10). </w:t>
      </w:r>
    </w:p>
    <w:p w14:paraId="14DCE5BA"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r w:rsidRPr="00F05AE9">
        <w:rPr>
          <w:rFonts w:ascii="Times New Roman" w:hAnsi="Times New Roman"/>
          <w:i/>
          <w:sz w:val="24"/>
          <w:szCs w:val="24"/>
        </w:rPr>
        <w:tab/>
      </w:r>
    </w:p>
    <w:p w14:paraId="14DCE5BB" w14:textId="77777777" w:rsidR="00124F1D" w:rsidRPr="00FD2B1A" w:rsidRDefault="00124F1D" w:rsidP="00CA75D1">
      <w:pPr>
        <w:spacing w:after="0" w:line="360" w:lineRule="auto"/>
        <w:jc w:val="both"/>
        <w:rPr>
          <w:rFonts w:ascii="Times New Roman" w:hAnsi="Times New Roman"/>
          <w:i/>
          <w:sz w:val="24"/>
          <w:szCs w:val="24"/>
        </w:rPr>
      </w:pPr>
      <w:r w:rsidRPr="00FD2B1A">
        <w:rPr>
          <w:rFonts w:ascii="Times New Roman" w:hAnsi="Times New Roman"/>
          <w:sz w:val="24"/>
          <w:szCs w:val="24"/>
        </w:rPr>
        <w:t xml:space="preserve">Efforts were also made on the course to address the power imbalance in the relationship </w:t>
      </w:r>
      <w:r>
        <w:rPr>
          <w:rFonts w:ascii="Times New Roman" w:hAnsi="Times New Roman"/>
          <w:sz w:val="24"/>
          <w:szCs w:val="24"/>
        </w:rPr>
        <w:t>(see Table 5</w:t>
      </w:r>
      <w:r w:rsidRPr="00FD2B1A">
        <w:rPr>
          <w:rFonts w:ascii="Times New Roman" w:hAnsi="Times New Roman"/>
          <w:sz w:val="24"/>
          <w:szCs w:val="24"/>
        </w:rPr>
        <w:t>). In order to achieve this, the programme coordinators took part in all of the activities with the participants, "</w:t>
      </w:r>
      <w:r w:rsidRPr="00FD2B1A">
        <w:rPr>
          <w:rFonts w:ascii="Times New Roman" w:hAnsi="Times New Roman"/>
          <w:i/>
          <w:sz w:val="24"/>
          <w:szCs w:val="24"/>
        </w:rPr>
        <w:t xml:space="preserve">However much as professionals we try to ignore this power imbalance, whatever way you look at it, it exists and it certainly always be perceived as such by the </w:t>
      </w:r>
      <w:r>
        <w:rPr>
          <w:rFonts w:ascii="Times New Roman" w:hAnsi="Times New Roman"/>
          <w:i/>
          <w:sz w:val="24"/>
          <w:szCs w:val="24"/>
        </w:rPr>
        <w:t>,</w:t>
      </w:r>
      <w:r w:rsidRPr="00FD2B1A">
        <w:rPr>
          <w:rFonts w:ascii="Times New Roman" w:hAnsi="Times New Roman"/>
          <w:i/>
          <w:sz w:val="24"/>
          <w:szCs w:val="24"/>
        </w:rPr>
        <w:t xml:space="preserve">client. Whereas suddenly now it's not this, well you don't see her digging a hole, it's raining and she wants me out gardening.  I'm there too" (C2). </w:t>
      </w:r>
    </w:p>
    <w:p w14:paraId="14DCE5BC" w14:textId="77777777" w:rsidR="00124F1D" w:rsidRPr="00FD2B1A" w:rsidRDefault="00124F1D" w:rsidP="00CA75D1">
      <w:pPr>
        <w:spacing w:after="0" w:line="360" w:lineRule="auto"/>
        <w:jc w:val="both"/>
        <w:rPr>
          <w:rFonts w:ascii="Times New Roman" w:hAnsi="Times New Roman"/>
          <w:sz w:val="24"/>
          <w:szCs w:val="24"/>
        </w:rPr>
      </w:pPr>
      <w:r w:rsidRPr="00FD2B1A">
        <w:rPr>
          <w:rFonts w:ascii="Times New Roman" w:hAnsi="Times New Roman"/>
          <w:sz w:val="24"/>
          <w:szCs w:val="24"/>
        </w:rPr>
        <w:tab/>
      </w:r>
    </w:p>
    <w:p w14:paraId="14DCE5BD" w14:textId="77777777" w:rsidR="00124F1D" w:rsidRDefault="00124F1D" w:rsidP="00CA75D1">
      <w:pPr>
        <w:spacing w:after="0" w:line="360" w:lineRule="auto"/>
        <w:jc w:val="both"/>
        <w:rPr>
          <w:rFonts w:ascii="Times New Roman" w:hAnsi="Times New Roman"/>
          <w:sz w:val="24"/>
          <w:szCs w:val="24"/>
        </w:rPr>
      </w:pPr>
      <w:r w:rsidRPr="00FD2B1A">
        <w:rPr>
          <w:rFonts w:ascii="Times New Roman" w:hAnsi="Times New Roman"/>
          <w:sz w:val="24"/>
          <w:szCs w:val="24"/>
        </w:rPr>
        <w:t>A number of participants</w:t>
      </w:r>
      <w:r>
        <w:rPr>
          <w:rFonts w:ascii="Times New Roman" w:hAnsi="Times New Roman"/>
          <w:sz w:val="24"/>
          <w:szCs w:val="24"/>
        </w:rPr>
        <w:t xml:space="preserve"> (see Table 5)</w:t>
      </w:r>
      <w:r w:rsidRPr="00FD2B1A">
        <w:rPr>
          <w:rFonts w:ascii="Times New Roman" w:hAnsi="Times New Roman"/>
          <w:sz w:val="24"/>
          <w:szCs w:val="24"/>
        </w:rPr>
        <w:t xml:space="preserve"> also indicated that felt reassured in the knowledge that they could continue to return to the job centre and to the coordinators at any stage in the future when they required support or guidance, " </w:t>
      </w:r>
      <w:r w:rsidRPr="00FD2B1A">
        <w:rPr>
          <w:rFonts w:ascii="Times New Roman" w:hAnsi="Times New Roman"/>
          <w:i/>
          <w:sz w:val="24"/>
          <w:szCs w:val="24"/>
        </w:rPr>
        <w:t xml:space="preserve">even if I do go to prison, I know I'll go in with a smile and I'll come out with a smile </w:t>
      </w:r>
      <w:proofErr w:type="spellStart"/>
      <w:r w:rsidRPr="00FD2B1A">
        <w:rPr>
          <w:rFonts w:ascii="Times New Roman" w:hAnsi="Times New Roman"/>
          <w:i/>
          <w:sz w:val="24"/>
          <w:szCs w:val="24"/>
        </w:rPr>
        <w:t>'cause</w:t>
      </w:r>
      <w:proofErr w:type="spellEnd"/>
      <w:r w:rsidRPr="00FD2B1A">
        <w:rPr>
          <w:rFonts w:ascii="Times New Roman" w:hAnsi="Times New Roman"/>
          <w:i/>
          <w:sz w:val="24"/>
          <w:szCs w:val="24"/>
        </w:rPr>
        <w:t xml:space="preserve"> I know [co-ordinator 1] and all, they'll be there to help me again, they'll get me back on track, </w:t>
      </w:r>
      <w:proofErr w:type="spellStart"/>
      <w:r w:rsidRPr="00FD2B1A">
        <w:rPr>
          <w:rFonts w:ascii="Times New Roman" w:hAnsi="Times New Roman"/>
          <w:i/>
          <w:sz w:val="24"/>
          <w:szCs w:val="24"/>
        </w:rPr>
        <w:t>y'know</w:t>
      </w:r>
      <w:proofErr w:type="spellEnd"/>
      <w:r w:rsidRPr="00FD2B1A">
        <w:rPr>
          <w:rFonts w:ascii="Times New Roman" w:hAnsi="Times New Roman"/>
          <w:i/>
          <w:sz w:val="24"/>
          <w:szCs w:val="24"/>
        </w:rPr>
        <w:t>" (P9).</w:t>
      </w:r>
      <w:r w:rsidRPr="00FD2B1A">
        <w:rPr>
          <w:rFonts w:ascii="Times New Roman" w:hAnsi="Times New Roman"/>
          <w:sz w:val="24"/>
          <w:szCs w:val="24"/>
        </w:rPr>
        <w:t xml:space="preserve"> </w:t>
      </w:r>
    </w:p>
    <w:p w14:paraId="14DCE5BE" w14:textId="77777777" w:rsidR="00124F1D" w:rsidRDefault="00124F1D" w:rsidP="00CA75D1">
      <w:pPr>
        <w:spacing w:after="0" w:line="360" w:lineRule="auto"/>
        <w:jc w:val="both"/>
        <w:rPr>
          <w:rFonts w:ascii="Times New Roman" w:hAnsi="Times New Roman"/>
          <w:sz w:val="24"/>
          <w:szCs w:val="24"/>
        </w:rPr>
      </w:pPr>
    </w:p>
    <w:p w14:paraId="14DCE5BF" w14:textId="77777777" w:rsidR="00124F1D" w:rsidRPr="00FD2B1A"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The impact of support and the relationships in the programme, particularly in relation to the coordinators was one of the most common themes identified. This highlights the importance </w:t>
      </w:r>
      <w:r>
        <w:rPr>
          <w:rFonts w:ascii="Times New Roman" w:hAnsi="Times New Roman"/>
          <w:sz w:val="24"/>
          <w:szCs w:val="24"/>
        </w:rPr>
        <w:lastRenderedPageBreak/>
        <w:t>of a consistently high level of support as well as strong relationships built on trust, respect and understanding.</w:t>
      </w:r>
    </w:p>
    <w:p w14:paraId="14DCE5C0" w14:textId="77777777" w:rsidR="00124F1D"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ab/>
      </w:r>
    </w:p>
    <w:p w14:paraId="14DCE5C1" w14:textId="77777777" w:rsidR="00124F1D" w:rsidRPr="002B7320" w:rsidRDefault="00124F1D" w:rsidP="00CA75D1">
      <w:pPr>
        <w:spacing w:after="0" w:line="360" w:lineRule="auto"/>
        <w:rPr>
          <w:rFonts w:ascii="Times New Roman" w:hAnsi="Times New Roman"/>
          <w:i/>
          <w:sz w:val="24"/>
          <w:szCs w:val="24"/>
        </w:rPr>
      </w:pPr>
      <w:r w:rsidRPr="00F05AE9">
        <w:rPr>
          <w:rFonts w:ascii="Times New Roman" w:hAnsi="Times New Roman"/>
          <w:sz w:val="24"/>
          <w:szCs w:val="24"/>
        </w:rPr>
        <w:t xml:space="preserve">Table 5. </w:t>
      </w:r>
    </w:p>
    <w:p w14:paraId="14DCE5C2"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The Impact of Support and Relationships within the Group and with the Coordinators.</w:t>
      </w:r>
    </w:p>
    <w:tbl>
      <w:tblPr>
        <w:tblW w:w="9242" w:type="dxa"/>
        <w:tblBorders>
          <w:top w:val="single" w:sz="8" w:space="0" w:color="000000"/>
          <w:bottom w:val="single" w:sz="8" w:space="0" w:color="000000"/>
        </w:tblBorders>
        <w:tblLayout w:type="fixed"/>
        <w:tblLook w:val="00A0" w:firstRow="1" w:lastRow="0" w:firstColumn="1" w:lastColumn="0" w:noHBand="0" w:noVBand="0"/>
      </w:tblPr>
      <w:tblGrid>
        <w:gridCol w:w="1526"/>
        <w:gridCol w:w="1701"/>
        <w:gridCol w:w="6015"/>
      </w:tblGrid>
      <w:tr w:rsidR="00124F1D" w:rsidRPr="003D4B63" w14:paraId="14DCE5C6" w14:textId="77777777" w:rsidTr="003D4B63">
        <w:tc>
          <w:tcPr>
            <w:tcW w:w="1526" w:type="dxa"/>
            <w:tcBorders>
              <w:top w:val="single" w:sz="8" w:space="0" w:color="000000"/>
              <w:left w:val="nil"/>
              <w:bottom w:val="single" w:sz="8" w:space="0" w:color="000000"/>
              <w:right w:val="nil"/>
            </w:tcBorders>
          </w:tcPr>
          <w:p w14:paraId="14DCE5C3"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Category</w:t>
            </w:r>
          </w:p>
        </w:tc>
        <w:tc>
          <w:tcPr>
            <w:tcW w:w="1701" w:type="dxa"/>
            <w:tcBorders>
              <w:top w:val="single" w:sz="8" w:space="0" w:color="000000"/>
              <w:left w:val="nil"/>
              <w:bottom w:val="single" w:sz="8" w:space="0" w:color="000000"/>
              <w:right w:val="nil"/>
            </w:tcBorders>
          </w:tcPr>
          <w:p w14:paraId="14DCE5C4"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Subthemes </w:t>
            </w:r>
          </w:p>
        </w:tc>
        <w:tc>
          <w:tcPr>
            <w:tcW w:w="6015" w:type="dxa"/>
            <w:tcBorders>
              <w:top w:val="single" w:sz="8" w:space="0" w:color="000000"/>
              <w:left w:val="nil"/>
              <w:bottom w:val="single" w:sz="8" w:space="0" w:color="000000"/>
              <w:right w:val="nil"/>
            </w:tcBorders>
          </w:tcPr>
          <w:p w14:paraId="14DCE5C5"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Quotes provided by the participants, co-ordinators and </w:t>
            </w:r>
            <w:proofErr w:type="spellStart"/>
            <w:r w:rsidRPr="003D4B63">
              <w:rPr>
                <w:rFonts w:ascii="Times New Roman" w:hAnsi="Times New Roman"/>
                <w:b/>
                <w:bCs/>
              </w:rPr>
              <w:t>Gardaί</w:t>
            </w:r>
            <w:proofErr w:type="spellEnd"/>
          </w:p>
        </w:tc>
      </w:tr>
      <w:tr w:rsidR="00124F1D" w:rsidRPr="003D4B63" w14:paraId="14DCE5CB" w14:textId="77777777" w:rsidTr="003D4B63">
        <w:trPr>
          <w:trHeight w:val="2101"/>
        </w:trPr>
        <w:tc>
          <w:tcPr>
            <w:tcW w:w="1526" w:type="dxa"/>
            <w:vMerge w:val="restart"/>
            <w:tcBorders>
              <w:left w:val="nil"/>
              <w:right w:val="nil"/>
            </w:tcBorders>
            <w:shd w:val="clear" w:color="auto" w:fill="C0C0C0"/>
          </w:tcPr>
          <w:p w14:paraId="14DCE5C7"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Support within the group</w:t>
            </w:r>
          </w:p>
        </w:tc>
        <w:tc>
          <w:tcPr>
            <w:tcW w:w="1701" w:type="dxa"/>
            <w:tcBorders>
              <w:left w:val="nil"/>
              <w:right w:val="nil"/>
            </w:tcBorders>
            <w:shd w:val="clear" w:color="auto" w:fill="C0C0C0"/>
          </w:tcPr>
          <w:p w14:paraId="14DCE5C8"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Felt like a family</w:t>
            </w:r>
          </w:p>
        </w:tc>
        <w:tc>
          <w:tcPr>
            <w:tcW w:w="6015" w:type="dxa"/>
            <w:tcBorders>
              <w:left w:val="nil"/>
              <w:right w:val="nil"/>
            </w:tcBorders>
            <w:shd w:val="clear" w:color="auto" w:fill="C0C0C0"/>
          </w:tcPr>
          <w:p w14:paraId="14DCE5C9"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 xml:space="preserve">P2: </w:t>
            </w:r>
            <w:r w:rsidRPr="003D4B63">
              <w:rPr>
                <w:rFonts w:ascii="Times New Roman" w:hAnsi="Times New Roman"/>
              </w:rPr>
              <w:t xml:space="preserve">It was more of a family thing than, y' know like, we didn't come together as a class, it was a family , </w:t>
            </w:r>
            <w:proofErr w:type="spellStart"/>
            <w:r w:rsidRPr="003D4B63">
              <w:rPr>
                <w:rFonts w:ascii="Times New Roman" w:hAnsi="Times New Roman"/>
              </w:rPr>
              <w:t>y'know</w:t>
            </w:r>
            <w:proofErr w:type="spellEnd"/>
            <w:r w:rsidRPr="003D4B63">
              <w:rPr>
                <w:rFonts w:ascii="Times New Roman" w:hAnsi="Times New Roman"/>
              </w:rPr>
              <w:t xml:space="preserve"> like, we helped each other along, even at the end in the run, people who were at the back, we all waited at the finish line and if somebody was struggling we'd run back for them</w:t>
            </w:r>
          </w:p>
          <w:p w14:paraId="14DCE5CA"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 xml:space="preserve">C2: </w:t>
            </w:r>
            <w:r w:rsidRPr="003D4B63">
              <w:rPr>
                <w:rFonts w:ascii="Times New Roman" w:hAnsi="Times New Roman"/>
              </w:rPr>
              <w:t>if they see us for three days a week for three hours, it's like a family, we just get to know each other.</w:t>
            </w:r>
          </w:p>
        </w:tc>
      </w:tr>
      <w:tr w:rsidR="00124F1D" w:rsidRPr="003D4B63" w14:paraId="14DCE5CF" w14:textId="77777777" w:rsidTr="003D4B63">
        <w:tc>
          <w:tcPr>
            <w:tcW w:w="1526" w:type="dxa"/>
            <w:vMerge/>
          </w:tcPr>
          <w:p w14:paraId="14DCE5CC" w14:textId="77777777" w:rsidR="00124F1D" w:rsidRPr="003D4B63" w:rsidRDefault="00124F1D" w:rsidP="003D4B63">
            <w:pPr>
              <w:spacing w:after="0" w:line="240" w:lineRule="auto"/>
              <w:rPr>
                <w:rFonts w:ascii="Times New Roman" w:hAnsi="Times New Roman"/>
                <w:b/>
                <w:bCs/>
              </w:rPr>
            </w:pPr>
          </w:p>
        </w:tc>
        <w:tc>
          <w:tcPr>
            <w:tcW w:w="1701" w:type="dxa"/>
          </w:tcPr>
          <w:p w14:paraId="14DCE5CD" w14:textId="77777777" w:rsidR="00124F1D" w:rsidRPr="003D4B63" w:rsidRDefault="00124F1D" w:rsidP="003D4B63">
            <w:pPr>
              <w:spacing w:after="0" w:line="240" w:lineRule="auto"/>
              <w:rPr>
                <w:rFonts w:ascii="Times New Roman" w:hAnsi="Times New Roman"/>
                <w:b/>
              </w:rPr>
            </w:pPr>
            <w:r w:rsidRPr="003D4B63">
              <w:rPr>
                <w:rFonts w:ascii="Times New Roman" w:hAnsi="Times New Roman"/>
              </w:rPr>
              <w:t xml:space="preserve">Supported/Encouraged each other </w:t>
            </w:r>
          </w:p>
        </w:tc>
        <w:tc>
          <w:tcPr>
            <w:tcW w:w="6015" w:type="dxa"/>
          </w:tcPr>
          <w:p w14:paraId="14DCE5CE"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 xml:space="preserve">P3: </w:t>
            </w:r>
            <w:r w:rsidRPr="003D4B63">
              <w:rPr>
                <w:rFonts w:ascii="Times New Roman" w:hAnsi="Times New Roman"/>
              </w:rPr>
              <w:t xml:space="preserve">Some people would be more like 'ah I'm </w:t>
            </w:r>
            <w:proofErr w:type="spellStart"/>
            <w:r w:rsidRPr="003D4B63">
              <w:rPr>
                <w:rFonts w:ascii="Times New Roman" w:hAnsi="Times New Roman"/>
              </w:rPr>
              <w:t>goin</w:t>
            </w:r>
            <w:proofErr w:type="spellEnd"/>
            <w:r w:rsidRPr="003D4B63">
              <w:rPr>
                <w:rFonts w:ascii="Times New Roman" w:hAnsi="Times New Roman"/>
              </w:rPr>
              <w:t xml:space="preserve"> home' like, say two of us are, we're here and we were really into it, we're like, 'ah stay, come on, do stay'. You know just encourage each other, you have to do that.</w:t>
            </w:r>
          </w:p>
        </w:tc>
      </w:tr>
      <w:tr w:rsidR="00124F1D" w:rsidRPr="003D4B63" w14:paraId="14DCE5D4" w14:textId="77777777" w:rsidTr="003D4B63">
        <w:tc>
          <w:tcPr>
            <w:tcW w:w="1526" w:type="dxa"/>
            <w:vMerge w:val="restart"/>
            <w:tcBorders>
              <w:left w:val="nil"/>
              <w:right w:val="nil"/>
            </w:tcBorders>
            <w:shd w:val="clear" w:color="auto" w:fill="C0C0C0"/>
          </w:tcPr>
          <w:p w14:paraId="14DCE5D0"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Support of the co-ordinators</w:t>
            </w:r>
          </w:p>
        </w:tc>
        <w:tc>
          <w:tcPr>
            <w:tcW w:w="1701" w:type="dxa"/>
            <w:tcBorders>
              <w:left w:val="nil"/>
              <w:right w:val="nil"/>
            </w:tcBorders>
            <w:shd w:val="clear" w:color="auto" w:fill="C0C0C0"/>
          </w:tcPr>
          <w:p w14:paraId="14DCE5D1"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Held in high regards/personalities</w:t>
            </w:r>
          </w:p>
        </w:tc>
        <w:tc>
          <w:tcPr>
            <w:tcW w:w="6015" w:type="dxa"/>
            <w:tcBorders>
              <w:left w:val="nil"/>
              <w:right w:val="nil"/>
            </w:tcBorders>
            <w:shd w:val="clear" w:color="auto" w:fill="C0C0C0"/>
          </w:tcPr>
          <w:p w14:paraId="14DCE5D2"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 xml:space="preserve">P2: </w:t>
            </w:r>
            <w:r w:rsidRPr="003D4B63">
              <w:rPr>
                <w:rFonts w:ascii="Times New Roman" w:hAnsi="Times New Roman"/>
              </w:rPr>
              <w:t xml:space="preserve">I think it's just one of their traits, like where they can just naturally just get you involved and get you interested, </w:t>
            </w:r>
            <w:proofErr w:type="spellStart"/>
            <w:r w:rsidRPr="003D4B63">
              <w:rPr>
                <w:rFonts w:ascii="Times New Roman" w:hAnsi="Times New Roman"/>
              </w:rPr>
              <w:t>d'ya</w:t>
            </w:r>
            <w:proofErr w:type="spellEnd"/>
            <w:r w:rsidRPr="003D4B63">
              <w:rPr>
                <w:rFonts w:ascii="Times New Roman" w:hAnsi="Times New Roman"/>
              </w:rPr>
              <w:t xml:space="preserve"> know. </w:t>
            </w:r>
          </w:p>
          <w:p w14:paraId="14DCE5D3"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 xml:space="preserve">P7: </w:t>
            </w:r>
            <w:r w:rsidRPr="003D4B63">
              <w:rPr>
                <w:rFonts w:ascii="Times New Roman" w:hAnsi="Times New Roman"/>
              </w:rPr>
              <w:t>[co-ordinator 1] is tremendous, she's very good like, she's very outgoing, she wouldn't judge you or nothing. They're just, they have a great personality.</w:t>
            </w:r>
          </w:p>
        </w:tc>
      </w:tr>
      <w:tr w:rsidR="00124F1D" w:rsidRPr="003D4B63" w14:paraId="14DCE5DA" w14:textId="77777777" w:rsidTr="003D4B63">
        <w:trPr>
          <w:trHeight w:val="1790"/>
        </w:trPr>
        <w:tc>
          <w:tcPr>
            <w:tcW w:w="1526" w:type="dxa"/>
            <w:vMerge/>
          </w:tcPr>
          <w:p w14:paraId="14DCE5D5" w14:textId="77777777" w:rsidR="00124F1D" w:rsidRPr="003D4B63" w:rsidRDefault="00124F1D" w:rsidP="003D4B63">
            <w:pPr>
              <w:spacing w:after="0" w:line="240" w:lineRule="auto"/>
              <w:rPr>
                <w:rFonts w:ascii="Times New Roman" w:hAnsi="Times New Roman"/>
                <w:b/>
                <w:bCs/>
              </w:rPr>
            </w:pPr>
          </w:p>
        </w:tc>
        <w:tc>
          <w:tcPr>
            <w:tcW w:w="1701" w:type="dxa"/>
          </w:tcPr>
          <w:p w14:paraId="14DCE5D6"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Dependable person</w:t>
            </w:r>
          </w:p>
        </w:tc>
        <w:tc>
          <w:tcPr>
            <w:tcW w:w="6015" w:type="dxa"/>
          </w:tcPr>
          <w:p w14:paraId="14DCE5D7"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P3:</w:t>
            </w:r>
            <w:r w:rsidRPr="003D4B63">
              <w:rPr>
                <w:rFonts w:ascii="Times New Roman" w:hAnsi="Times New Roman"/>
              </w:rPr>
              <w:t xml:space="preserve"> if you need to talk to them, they're there for </w:t>
            </w:r>
            <w:proofErr w:type="spellStart"/>
            <w:r w:rsidRPr="003D4B63">
              <w:rPr>
                <w:rFonts w:ascii="Times New Roman" w:hAnsi="Times New Roman"/>
              </w:rPr>
              <w:t>ya</w:t>
            </w:r>
            <w:proofErr w:type="spellEnd"/>
            <w:r w:rsidRPr="003D4B63">
              <w:rPr>
                <w:rFonts w:ascii="Times New Roman" w:hAnsi="Times New Roman"/>
              </w:rPr>
              <w:t xml:space="preserve"> like.</w:t>
            </w:r>
          </w:p>
          <w:p w14:paraId="14DCE5D8"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P8:</w:t>
            </w:r>
            <w:r w:rsidRPr="003D4B63">
              <w:rPr>
                <w:rFonts w:ascii="Times New Roman" w:hAnsi="Times New Roman"/>
              </w:rPr>
              <w:t xml:space="preserve"> I think [co-ordinator 1], she has the real, she's like a motherly figure to a lot of people that was there. Anything anybody needed, she was there.</w:t>
            </w:r>
          </w:p>
          <w:p w14:paraId="14DCE5D9"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Somebody that they can look up to, somebody that they can think, you know, can do things support them to do things</w:t>
            </w:r>
          </w:p>
        </w:tc>
      </w:tr>
      <w:tr w:rsidR="00124F1D" w:rsidRPr="003D4B63" w14:paraId="14DCE5DE" w14:textId="77777777" w:rsidTr="003D4B63">
        <w:tc>
          <w:tcPr>
            <w:tcW w:w="1526" w:type="dxa"/>
            <w:vMerge/>
            <w:tcBorders>
              <w:left w:val="nil"/>
              <w:right w:val="nil"/>
            </w:tcBorders>
            <w:shd w:val="clear" w:color="auto" w:fill="C0C0C0"/>
          </w:tcPr>
          <w:p w14:paraId="14DCE5DB" w14:textId="77777777" w:rsidR="00124F1D" w:rsidRPr="003D4B63" w:rsidRDefault="00124F1D" w:rsidP="003D4B63">
            <w:pPr>
              <w:spacing w:after="0" w:line="240" w:lineRule="auto"/>
              <w:rPr>
                <w:rFonts w:ascii="Times New Roman" w:hAnsi="Times New Roman"/>
                <w:b/>
                <w:bCs/>
              </w:rPr>
            </w:pPr>
          </w:p>
        </w:tc>
        <w:tc>
          <w:tcPr>
            <w:tcW w:w="1701" w:type="dxa"/>
            <w:tcBorders>
              <w:left w:val="nil"/>
              <w:right w:val="nil"/>
            </w:tcBorders>
            <w:shd w:val="clear" w:color="auto" w:fill="C0C0C0"/>
          </w:tcPr>
          <w:p w14:paraId="14DCE5DC"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Building a relationship</w:t>
            </w:r>
          </w:p>
        </w:tc>
        <w:tc>
          <w:tcPr>
            <w:tcW w:w="6015" w:type="dxa"/>
            <w:tcBorders>
              <w:left w:val="nil"/>
              <w:right w:val="nil"/>
            </w:tcBorders>
            <w:shd w:val="clear" w:color="auto" w:fill="C0C0C0"/>
          </w:tcPr>
          <w:p w14:paraId="14DCE5DD"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C2:</w:t>
            </w:r>
            <w:r w:rsidRPr="003D4B63">
              <w:rPr>
                <w:rFonts w:ascii="Times New Roman" w:hAnsi="Times New Roman"/>
              </w:rPr>
              <w:t xml:space="preserve"> it's intensive. And again that doesn't happen overnight but you're building up, you spend so long building up that relationship that you can open up conversations that maybe as a career guidance officer or a probation officer, might take us years, if we can even do it. Because they suddenly go, ok I'm willing to open up, I know this person so much better, I'm going to tell them the real issues that are going on.</w:t>
            </w:r>
          </w:p>
        </w:tc>
      </w:tr>
      <w:tr w:rsidR="00124F1D" w:rsidRPr="003D4B63" w14:paraId="14DCE5E3" w14:textId="77777777" w:rsidTr="003D4B63">
        <w:tc>
          <w:tcPr>
            <w:tcW w:w="1526" w:type="dxa"/>
            <w:vMerge/>
          </w:tcPr>
          <w:p w14:paraId="14DCE5DF" w14:textId="77777777" w:rsidR="00124F1D" w:rsidRPr="003D4B63" w:rsidRDefault="00124F1D" w:rsidP="003D4B63">
            <w:pPr>
              <w:spacing w:after="0" w:line="240" w:lineRule="auto"/>
              <w:rPr>
                <w:rFonts w:ascii="Times New Roman" w:hAnsi="Times New Roman"/>
                <w:b/>
                <w:bCs/>
              </w:rPr>
            </w:pPr>
          </w:p>
        </w:tc>
        <w:tc>
          <w:tcPr>
            <w:tcW w:w="1701" w:type="dxa"/>
          </w:tcPr>
          <w:p w14:paraId="14DCE5E0"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Individual's needs are recognised and addressed.</w:t>
            </w:r>
          </w:p>
        </w:tc>
        <w:tc>
          <w:tcPr>
            <w:tcW w:w="6015" w:type="dxa"/>
          </w:tcPr>
          <w:p w14:paraId="14DCE5E1"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P9:</w:t>
            </w:r>
            <w:r w:rsidRPr="003D4B63">
              <w:rPr>
                <w:rFonts w:ascii="Times New Roman" w:hAnsi="Times New Roman"/>
              </w:rPr>
              <w:t xml:space="preserve"> I was all over the place and I came in here then, like [co-</w:t>
            </w:r>
            <w:proofErr w:type="spellStart"/>
            <w:r w:rsidRPr="003D4B63">
              <w:rPr>
                <w:rFonts w:ascii="Times New Roman" w:hAnsi="Times New Roman"/>
              </w:rPr>
              <w:t>zsordinator</w:t>
            </w:r>
            <w:proofErr w:type="spellEnd"/>
            <w:r w:rsidRPr="003D4B63">
              <w:rPr>
                <w:rFonts w:ascii="Times New Roman" w:hAnsi="Times New Roman"/>
              </w:rPr>
              <w:t xml:space="preserve"> 1] knew what I was going through. Then when I came out of prison I found out </w:t>
            </w:r>
            <w:proofErr w:type="spellStart"/>
            <w:r w:rsidRPr="003D4B63">
              <w:rPr>
                <w:rFonts w:ascii="Times New Roman" w:hAnsi="Times New Roman"/>
              </w:rPr>
              <w:t>me</w:t>
            </w:r>
            <w:proofErr w:type="spellEnd"/>
            <w:r w:rsidRPr="003D4B63">
              <w:rPr>
                <w:rFonts w:ascii="Times New Roman" w:hAnsi="Times New Roman"/>
              </w:rPr>
              <w:t xml:space="preserve"> girlfriend wasn't there and all, </w:t>
            </w:r>
            <w:proofErr w:type="spellStart"/>
            <w:r w:rsidRPr="003D4B63">
              <w:rPr>
                <w:rFonts w:ascii="Times New Roman" w:hAnsi="Times New Roman"/>
              </w:rPr>
              <w:t>y'know</w:t>
            </w:r>
            <w:proofErr w:type="spellEnd"/>
            <w:r w:rsidRPr="003D4B63">
              <w:rPr>
                <w:rFonts w:ascii="Times New Roman" w:hAnsi="Times New Roman"/>
              </w:rPr>
              <w:t xml:space="preserve"> what I mean. She just helped me an awful lot, she did. To be honest with you, it took a lot of anger out of me. I'm glad that there was no more anger left, </w:t>
            </w:r>
            <w:proofErr w:type="spellStart"/>
            <w:r w:rsidRPr="003D4B63">
              <w:rPr>
                <w:rFonts w:ascii="Times New Roman" w:hAnsi="Times New Roman"/>
              </w:rPr>
              <w:t>d'know</w:t>
            </w:r>
            <w:proofErr w:type="spellEnd"/>
            <w:r w:rsidRPr="003D4B63">
              <w:rPr>
                <w:rFonts w:ascii="Times New Roman" w:hAnsi="Times New Roman"/>
              </w:rPr>
              <w:t xml:space="preserve"> what I mean.</w:t>
            </w:r>
          </w:p>
          <w:p w14:paraId="14DCE5E2"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C2:</w:t>
            </w:r>
            <w:r w:rsidRPr="003D4B63">
              <w:rPr>
                <w:rFonts w:ascii="Times New Roman" w:hAnsi="Times New Roman"/>
              </w:rPr>
              <w:t xml:space="preserve"> if they say my mom's not well today or there was an incident last night, we're following it up tomorrow and we're following it up the next day. So issues get dealt with immediately, which is quite new</w:t>
            </w:r>
          </w:p>
        </w:tc>
      </w:tr>
      <w:tr w:rsidR="00124F1D" w:rsidRPr="003D4B63" w14:paraId="14DCE5E9" w14:textId="77777777" w:rsidTr="003D4B63">
        <w:trPr>
          <w:trHeight w:val="2558"/>
        </w:trPr>
        <w:tc>
          <w:tcPr>
            <w:tcW w:w="1526" w:type="dxa"/>
            <w:vMerge/>
            <w:tcBorders>
              <w:left w:val="nil"/>
              <w:right w:val="nil"/>
            </w:tcBorders>
            <w:shd w:val="clear" w:color="auto" w:fill="C0C0C0"/>
          </w:tcPr>
          <w:p w14:paraId="14DCE5E4" w14:textId="77777777" w:rsidR="00124F1D" w:rsidRPr="003D4B63" w:rsidRDefault="00124F1D" w:rsidP="003D4B63">
            <w:pPr>
              <w:spacing w:after="0" w:line="240" w:lineRule="auto"/>
              <w:rPr>
                <w:rFonts w:ascii="Times New Roman" w:hAnsi="Times New Roman"/>
                <w:b/>
                <w:bCs/>
              </w:rPr>
            </w:pPr>
          </w:p>
        </w:tc>
        <w:tc>
          <w:tcPr>
            <w:tcW w:w="1701" w:type="dxa"/>
            <w:tcBorders>
              <w:left w:val="nil"/>
              <w:right w:val="nil"/>
            </w:tcBorders>
            <w:shd w:val="clear" w:color="auto" w:fill="C0C0C0"/>
          </w:tcPr>
          <w:p w14:paraId="14DCE5E5"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Mutual  respect</w:t>
            </w:r>
          </w:p>
        </w:tc>
        <w:tc>
          <w:tcPr>
            <w:tcW w:w="6015" w:type="dxa"/>
            <w:tcBorders>
              <w:left w:val="nil"/>
              <w:right w:val="nil"/>
            </w:tcBorders>
            <w:shd w:val="clear" w:color="auto" w:fill="C0C0C0"/>
          </w:tcPr>
          <w:p w14:paraId="14DCE5E6"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P2:</w:t>
            </w:r>
            <w:r w:rsidRPr="003D4B63">
              <w:rPr>
                <w:rFonts w:ascii="Times New Roman" w:hAnsi="Times New Roman"/>
              </w:rPr>
              <w:t xml:space="preserve"> Yeah, I think it's, like kind of a mutual respect, you know, they gave us respect and they didn't demand it back, it was just naturally given, </w:t>
            </w:r>
            <w:proofErr w:type="spellStart"/>
            <w:r w:rsidRPr="003D4B63">
              <w:rPr>
                <w:rFonts w:ascii="Times New Roman" w:hAnsi="Times New Roman"/>
              </w:rPr>
              <w:t>y'know</w:t>
            </w:r>
            <w:proofErr w:type="spellEnd"/>
            <w:r w:rsidRPr="003D4B63">
              <w:rPr>
                <w:rFonts w:ascii="Times New Roman" w:hAnsi="Times New Roman"/>
              </w:rPr>
              <w:t>.</w:t>
            </w:r>
          </w:p>
          <w:p w14:paraId="14DCE5E7"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[respect] goes both ways, it does go both ways. They do absolutely pay that back and now that doesn't come straight away but it comes very quickly, very quickly, I mean within the first few weeks.</w:t>
            </w:r>
          </w:p>
          <w:p w14:paraId="14DCE5E8"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G1:</w:t>
            </w:r>
            <w:r w:rsidRPr="003D4B63">
              <w:rPr>
                <w:rFonts w:ascii="Times New Roman" w:hAnsi="Times New Roman"/>
              </w:rPr>
              <w:t xml:space="preserve"> a lot of them have great respect for [co-ordinator 1] and they will listen to her and she built up that good will over the years, through a lot of hard work.</w:t>
            </w:r>
          </w:p>
        </w:tc>
      </w:tr>
      <w:tr w:rsidR="00124F1D" w:rsidRPr="003D4B63" w14:paraId="14DCE5EE" w14:textId="77777777" w:rsidTr="003D4B63">
        <w:trPr>
          <w:trHeight w:val="1411"/>
        </w:trPr>
        <w:tc>
          <w:tcPr>
            <w:tcW w:w="1526" w:type="dxa"/>
            <w:vMerge/>
          </w:tcPr>
          <w:p w14:paraId="14DCE5EA" w14:textId="77777777" w:rsidR="00124F1D" w:rsidRPr="003D4B63" w:rsidRDefault="00124F1D" w:rsidP="003D4B63">
            <w:pPr>
              <w:spacing w:after="0" w:line="240" w:lineRule="auto"/>
              <w:rPr>
                <w:rFonts w:ascii="Times New Roman" w:hAnsi="Times New Roman"/>
                <w:b/>
                <w:bCs/>
              </w:rPr>
            </w:pPr>
          </w:p>
        </w:tc>
        <w:tc>
          <w:tcPr>
            <w:tcW w:w="1701" w:type="dxa"/>
          </w:tcPr>
          <w:p w14:paraId="14DCE5EB"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Genuine interest and concern</w:t>
            </w:r>
          </w:p>
        </w:tc>
        <w:tc>
          <w:tcPr>
            <w:tcW w:w="6015" w:type="dxa"/>
          </w:tcPr>
          <w:p w14:paraId="14DCE5EC"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P9:</w:t>
            </w:r>
            <w:r w:rsidRPr="003D4B63">
              <w:rPr>
                <w:rFonts w:ascii="Times New Roman" w:hAnsi="Times New Roman"/>
              </w:rPr>
              <w:t xml:space="preserve"> they care about what way we're going, </w:t>
            </w:r>
            <w:proofErr w:type="spellStart"/>
            <w:r w:rsidRPr="003D4B63">
              <w:rPr>
                <w:rFonts w:ascii="Times New Roman" w:hAnsi="Times New Roman"/>
              </w:rPr>
              <w:t>y'know</w:t>
            </w:r>
            <w:proofErr w:type="spellEnd"/>
            <w:r w:rsidRPr="003D4B63">
              <w:rPr>
                <w:rFonts w:ascii="Times New Roman" w:hAnsi="Times New Roman"/>
              </w:rPr>
              <w:t xml:space="preserve"> what I mean. They don't want to see us bleeding dead, or locked up or picking up charges. They care about us</w:t>
            </w:r>
          </w:p>
          <w:p w14:paraId="14DCE5ED"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you absolutely need the interest and the belief that this is going to work for these young people</w:t>
            </w:r>
          </w:p>
        </w:tc>
      </w:tr>
      <w:tr w:rsidR="00124F1D" w:rsidRPr="003D4B63" w14:paraId="14DCE5F2" w14:textId="77777777" w:rsidTr="003D4B63">
        <w:trPr>
          <w:trHeight w:val="794"/>
        </w:trPr>
        <w:tc>
          <w:tcPr>
            <w:tcW w:w="1526" w:type="dxa"/>
            <w:vMerge/>
            <w:tcBorders>
              <w:left w:val="nil"/>
              <w:right w:val="nil"/>
            </w:tcBorders>
            <w:shd w:val="clear" w:color="auto" w:fill="C0C0C0"/>
          </w:tcPr>
          <w:p w14:paraId="14DCE5EF" w14:textId="77777777" w:rsidR="00124F1D" w:rsidRPr="003D4B63" w:rsidRDefault="00124F1D" w:rsidP="003D4B63">
            <w:pPr>
              <w:spacing w:after="0" w:line="240" w:lineRule="auto"/>
              <w:rPr>
                <w:rFonts w:ascii="Times New Roman" w:hAnsi="Times New Roman"/>
                <w:b/>
                <w:bCs/>
              </w:rPr>
            </w:pPr>
          </w:p>
        </w:tc>
        <w:tc>
          <w:tcPr>
            <w:tcW w:w="1701" w:type="dxa"/>
            <w:tcBorders>
              <w:left w:val="nil"/>
              <w:right w:val="nil"/>
            </w:tcBorders>
            <w:shd w:val="clear" w:color="auto" w:fill="C0C0C0"/>
          </w:tcPr>
          <w:p w14:paraId="14DCE5F0"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Addressing the power imbalance</w:t>
            </w:r>
          </w:p>
        </w:tc>
        <w:tc>
          <w:tcPr>
            <w:tcW w:w="6015" w:type="dxa"/>
            <w:tcBorders>
              <w:left w:val="nil"/>
              <w:right w:val="nil"/>
            </w:tcBorders>
            <w:shd w:val="clear" w:color="auto" w:fill="C0C0C0"/>
          </w:tcPr>
          <w:p w14:paraId="14DCE5F1"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P7:</w:t>
            </w:r>
            <w:r w:rsidRPr="003D4B63">
              <w:rPr>
                <w:rFonts w:ascii="Times New Roman" w:hAnsi="Times New Roman"/>
              </w:rPr>
              <w:t xml:space="preserve"> They don't make you feel down-graded or anything, they like, they're on your same level like. Even though they are better than you but they don't make you feel like that.</w:t>
            </w:r>
          </w:p>
        </w:tc>
      </w:tr>
      <w:tr w:rsidR="00124F1D" w:rsidRPr="003D4B63" w14:paraId="14DCE5F6" w14:textId="77777777" w:rsidTr="003D4B63">
        <w:trPr>
          <w:trHeight w:val="1090"/>
        </w:trPr>
        <w:tc>
          <w:tcPr>
            <w:tcW w:w="1526" w:type="dxa"/>
            <w:vMerge/>
            <w:tcBorders>
              <w:bottom w:val="single" w:sz="8" w:space="0" w:color="000000"/>
            </w:tcBorders>
          </w:tcPr>
          <w:p w14:paraId="14DCE5F3" w14:textId="77777777" w:rsidR="00124F1D" w:rsidRPr="003D4B63" w:rsidRDefault="00124F1D" w:rsidP="003D4B63">
            <w:pPr>
              <w:spacing w:after="0" w:line="240" w:lineRule="auto"/>
              <w:rPr>
                <w:rFonts w:ascii="Times New Roman" w:hAnsi="Times New Roman"/>
                <w:b/>
                <w:bCs/>
              </w:rPr>
            </w:pPr>
          </w:p>
        </w:tc>
        <w:tc>
          <w:tcPr>
            <w:tcW w:w="1701" w:type="dxa"/>
            <w:tcBorders>
              <w:bottom w:val="single" w:sz="8" w:space="0" w:color="000000"/>
            </w:tcBorders>
          </w:tcPr>
          <w:p w14:paraId="14DCE5F4"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On-going, long-term support for those who need it</w:t>
            </w:r>
          </w:p>
        </w:tc>
        <w:tc>
          <w:tcPr>
            <w:tcW w:w="6015" w:type="dxa"/>
            <w:tcBorders>
              <w:bottom w:val="single" w:sz="8" w:space="0" w:color="000000"/>
            </w:tcBorders>
          </w:tcPr>
          <w:p w14:paraId="14DCE5F5"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that's where I would feel proud, that they can link in and trust that and come and keep coming back, </w:t>
            </w:r>
            <w:proofErr w:type="spellStart"/>
            <w:r w:rsidRPr="003D4B63">
              <w:rPr>
                <w:rFonts w:ascii="Times New Roman" w:hAnsi="Times New Roman"/>
              </w:rPr>
              <w:t>y'know</w:t>
            </w:r>
            <w:proofErr w:type="spellEnd"/>
            <w:r w:rsidRPr="003D4B63">
              <w:rPr>
                <w:rFonts w:ascii="Times New Roman" w:hAnsi="Times New Roman"/>
              </w:rPr>
              <w:t xml:space="preserve"> to move on further and further. And the fact that they've moved on further, very few of them have stayed where they are, very few.</w:t>
            </w:r>
          </w:p>
        </w:tc>
      </w:tr>
    </w:tbl>
    <w:p w14:paraId="14DCE5F7"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Note. P = Participants, C=Co-ordinators, G= Garda (e.g., P2= Participant 2)</w:t>
      </w:r>
    </w:p>
    <w:p w14:paraId="14DCE5F8" w14:textId="77777777" w:rsidR="00124F1D" w:rsidRPr="00F05AE9" w:rsidRDefault="00124F1D" w:rsidP="00CA75D1">
      <w:pPr>
        <w:spacing w:after="0" w:line="360" w:lineRule="auto"/>
        <w:rPr>
          <w:rFonts w:ascii="Times New Roman" w:hAnsi="Times New Roman"/>
          <w:sz w:val="24"/>
          <w:szCs w:val="24"/>
        </w:rPr>
      </w:pPr>
    </w:p>
    <w:p w14:paraId="14DCE5F9" w14:textId="77777777" w:rsidR="00124F1D" w:rsidRPr="00F05AE9" w:rsidRDefault="00124F1D" w:rsidP="00CA75D1">
      <w:pPr>
        <w:spacing w:after="0" w:line="360" w:lineRule="auto"/>
        <w:rPr>
          <w:rFonts w:ascii="Times New Roman" w:hAnsi="Times New Roman"/>
          <w:sz w:val="24"/>
          <w:szCs w:val="24"/>
        </w:rPr>
      </w:pPr>
    </w:p>
    <w:p w14:paraId="14DCE5FA" w14:textId="77777777" w:rsidR="00124F1D" w:rsidRPr="00F05AE9" w:rsidRDefault="00124F1D" w:rsidP="00CA75D1">
      <w:pPr>
        <w:spacing w:after="0" w:line="360" w:lineRule="auto"/>
        <w:rPr>
          <w:rFonts w:ascii="Times New Roman" w:hAnsi="Times New Roman"/>
          <w:sz w:val="24"/>
          <w:szCs w:val="24"/>
        </w:rPr>
      </w:pPr>
    </w:p>
    <w:p w14:paraId="14DCE5FB" w14:textId="77777777" w:rsidR="00124F1D" w:rsidRPr="00F05AE9" w:rsidRDefault="00124F1D" w:rsidP="00CA75D1">
      <w:pPr>
        <w:spacing w:after="0" w:line="360" w:lineRule="auto"/>
        <w:rPr>
          <w:rFonts w:ascii="Times New Roman" w:hAnsi="Times New Roman"/>
          <w:sz w:val="24"/>
          <w:szCs w:val="24"/>
        </w:rPr>
      </w:pPr>
    </w:p>
    <w:p w14:paraId="14DCE5FC" w14:textId="77777777" w:rsidR="00124F1D" w:rsidRPr="00F05AE9" w:rsidRDefault="00124F1D" w:rsidP="00CA75D1">
      <w:pPr>
        <w:spacing w:after="0" w:line="360" w:lineRule="auto"/>
        <w:rPr>
          <w:rFonts w:ascii="Times New Roman" w:hAnsi="Times New Roman"/>
          <w:sz w:val="24"/>
          <w:szCs w:val="24"/>
        </w:rPr>
      </w:pPr>
    </w:p>
    <w:p w14:paraId="14DCE5FD" w14:textId="77777777" w:rsidR="00124F1D" w:rsidRPr="00F05AE9" w:rsidRDefault="00124F1D" w:rsidP="00CA75D1">
      <w:pPr>
        <w:spacing w:after="0" w:line="360" w:lineRule="auto"/>
        <w:rPr>
          <w:rFonts w:ascii="Times New Roman" w:hAnsi="Times New Roman"/>
          <w:sz w:val="24"/>
          <w:szCs w:val="24"/>
        </w:rPr>
      </w:pPr>
    </w:p>
    <w:p w14:paraId="14DCE5FE" w14:textId="77777777" w:rsidR="00124F1D" w:rsidRPr="00F05AE9" w:rsidRDefault="00124F1D" w:rsidP="00CA75D1">
      <w:pPr>
        <w:spacing w:after="0" w:line="360" w:lineRule="auto"/>
        <w:rPr>
          <w:rFonts w:ascii="Times New Roman" w:hAnsi="Times New Roman"/>
          <w:sz w:val="24"/>
          <w:szCs w:val="24"/>
        </w:rPr>
      </w:pPr>
    </w:p>
    <w:p w14:paraId="14DCE5FF" w14:textId="77777777" w:rsidR="00124F1D" w:rsidRPr="00F05AE9" w:rsidRDefault="00124F1D" w:rsidP="00CA75D1">
      <w:pPr>
        <w:spacing w:after="0" w:line="360" w:lineRule="auto"/>
        <w:rPr>
          <w:rFonts w:ascii="Times New Roman" w:hAnsi="Times New Roman"/>
          <w:sz w:val="24"/>
          <w:szCs w:val="24"/>
        </w:rPr>
      </w:pPr>
    </w:p>
    <w:p w14:paraId="14DCE600" w14:textId="77777777" w:rsidR="00124F1D" w:rsidRPr="00F05AE9" w:rsidRDefault="00124F1D" w:rsidP="00CA75D1">
      <w:pPr>
        <w:spacing w:after="0" w:line="360" w:lineRule="auto"/>
        <w:rPr>
          <w:rFonts w:ascii="Times New Roman" w:hAnsi="Times New Roman"/>
          <w:sz w:val="24"/>
          <w:szCs w:val="24"/>
        </w:rPr>
      </w:pPr>
    </w:p>
    <w:p w14:paraId="14DCE601" w14:textId="77777777" w:rsidR="00124F1D" w:rsidRPr="002B7320" w:rsidRDefault="00124F1D" w:rsidP="00CA75D1">
      <w:pPr>
        <w:pStyle w:val="ListParagraph"/>
        <w:numPr>
          <w:ilvl w:val="0"/>
          <w:numId w:val="8"/>
        </w:numPr>
        <w:spacing w:after="0" w:line="360" w:lineRule="auto"/>
        <w:jc w:val="both"/>
        <w:rPr>
          <w:rFonts w:ascii="Times New Roman" w:hAnsi="Times New Roman"/>
          <w:b/>
          <w:sz w:val="24"/>
          <w:szCs w:val="24"/>
        </w:rPr>
      </w:pPr>
      <w:r w:rsidRPr="002B7320">
        <w:rPr>
          <w:rFonts w:ascii="Times New Roman" w:hAnsi="Times New Roman"/>
          <w:b/>
          <w:sz w:val="24"/>
          <w:szCs w:val="24"/>
        </w:rPr>
        <w:t>Focusing on Changing Attitudes</w:t>
      </w:r>
    </w:p>
    <w:p w14:paraId="14DCE602" w14:textId="77777777" w:rsidR="00124F1D" w:rsidRPr="00F05AE9" w:rsidRDefault="00124F1D" w:rsidP="00CA75D1">
      <w:pPr>
        <w:pStyle w:val="ListParagraph"/>
        <w:spacing w:after="0" w:line="360" w:lineRule="auto"/>
        <w:ind w:left="1080"/>
        <w:jc w:val="both"/>
        <w:rPr>
          <w:rFonts w:ascii="Times New Roman" w:hAnsi="Times New Roman"/>
          <w:sz w:val="24"/>
          <w:szCs w:val="24"/>
        </w:rPr>
      </w:pPr>
    </w:p>
    <w:p w14:paraId="14DCE603"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 effects of pro-social modelling, which involves staff modelling pro-social behaviours and values, was also indicated in the research</w:t>
      </w:r>
      <w:r>
        <w:rPr>
          <w:rFonts w:ascii="Times New Roman" w:hAnsi="Times New Roman"/>
          <w:sz w:val="24"/>
          <w:szCs w:val="24"/>
        </w:rPr>
        <w:t xml:space="preserve"> </w:t>
      </w:r>
      <w:r w:rsidRPr="00F05AE9">
        <w:rPr>
          <w:rFonts w:ascii="Times New Roman" w:hAnsi="Times New Roman"/>
          <w:sz w:val="24"/>
          <w:szCs w:val="24"/>
        </w:rPr>
        <w:t xml:space="preserve">in relation to attitudes towards change, </w:t>
      </w:r>
      <w:r w:rsidRPr="00F05AE9">
        <w:rPr>
          <w:rFonts w:ascii="Times New Roman" w:hAnsi="Times New Roman"/>
          <w:i/>
          <w:sz w:val="24"/>
          <w:szCs w:val="24"/>
        </w:rPr>
        <w:t xml:space="preserve">"If he can get out and do something with himself, we can. It gave us a kind of like, a feeling that we can change,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(P2).</w:t>
      </w:r>
      <w:r w:rsidRPr="00F05AE9">
        <w:rPr>
          <w:rFonts w:ascii="Times New Roman" w:hAnsi="Times New Roman"/>
          <w:sz w:val="24"/>
          <w:szCs w:val="24"/>
        </w:rPr>
        <w:t xml:space="preserve"> One participant also indicated that these effects were further compounded by the attempts of the programme coordinators to increase the participants levels of </w:t>
      </w:r>
      <w:proofErr w:type="spellStart"/>
      <w:r w:rsidRPr="00F05AE9">
        <w:rPr>
          <w:rFonts w:ascii="Times New Roman" w:hAnsi="Times New Roman"/>
          <w:sz w:val="24"/>
          <w:szCs w:val="24"/>
        </w:rPr>
        <w:t>self belief</w:t>
      </w:r>
      <w:proofErr w:type="spellEnd"/>
      <w:r w:rsidRPr="00F05AE9">
        <w:rPr>
          <w:rFonts w:ascii="Times New Roman" w:hAnsi="Times New Roman"/>
          <w:sz w:val="24"/>
          <w:szCs w:val="24"/>
        </w:rPr>
        <w:t xml:space="preserve"> and self-efficacy, </w:t>
      </w:r>
      <w:r w:rsidRPr="00F05AE9">
        <w:rPr>
          <w:rFonts w:ascii="Times New Roman" w:hAnsi="Times New Roman"/>
          <w:i/>
          <w:sz w:val="24"/>
          <w:szCs w:val="24"/>
        </w:rPr>
        <w:t xml:space="preserve">"we have [co-ordinator 1] and [co-ordinator 2] in our ears telling us we can do these great things as well and we have them the models of whose actually </w:t>
      </w:r>
      <w:r w:rsidRPr="00F05AE9">
        <w:rPr>
          <w:rFonts w:ascii="Times New Roman" w:hAnsi="Times New Roman"/>
          <w:i/>
          <w:sz w:val="24"/>
          <w:szCs w:val="24"/>
        </w:rPr>
        <w:lastRenderedPageBreak/>
        <w:t>done great things and we definitely can aspire to be better" (P2).</w:t>
      </w:r>
      <w:r w:rsidRPr="00F05AE9">
        <w:rPr>
          <w:rFonts w:ascii="Times New Roman" w:hAnsi="Times New Roman"/>
          <w:sz w:val="24"/>
          <w:szCs w:val="24"/>
        </w:rPr>
        <w:t xml:space="preserve"> It is evident that pro-social modelling was effective in this instance in relation to attitude change</w:t>
      </w:r>
      <w:r>
        <w:rPr>
          <w:rFonts w:ascii="Times New Roman" w:hAnsi="Times New Roman"/>
          <w:sz w:val="24"/>
          <w:szCs w:val="24"/>
        </w:rPr>
        <w:t xml:space="preserve"> (see Table 6)</w:t>
      </w:r>
      <w:r w:rsidRPr="00F05AE9">
        <w:rPr>
          <w:rFonts w:ascii="Times New Roman" w:hAnsi="Times New Roman"/>
          <w:sz w:val="24"/>
          <w:szCs w:val="24"/>
        </w:rPr>
        <w:t xml:space="preserve">. Research also shows however that the use of pro-social modelling in young offender programmes can result in significantly lower rates of recidivism i.e. relapse in to crime (Trotter, 1996). While the findings do not directly support this, it is possible that the change mentioned relates to desistance. </w:t>
      </w:r>
    </w:p>
    <w:p w14:paraId="14DCE604"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605"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According to the coordinators they also endeavour to change attitudes towards crime by subtly discouraging conversations on the topic, "</w:t>
      </w:r>
      <w:r w:rsidRPr="00F05AE9">
        <w:rPr>
          <w:rFonts w:ascii="Times New Roman" w:hAnsi="Times New Roman"/>
          <w:i/>
          <w:sz w:val="24"/>
          <w:szCs w:val="24"/>
        </w:rPr>
        <w:t>we will discuss these things, sometimes subtly, sometimes out there. I mean we're always talking about moving away from crime. One of the things for example, when we're out doing the gardening, you see they love to talk about their time in prison and this, that and the other, 'when I was in the cell or in the station' or whatever and I will ban that conversation" (C1).</w:t>
      </w:r>
      <w:r w:rsidRPr="00F05AE9">
        <w:rPr>
          <w:rFonts w:ascii="Times New Roman" w:hAnsi="Times New Roman"/>
          <w:sz w:val="24"/>
          <w:szCs w:val="24"/>
        </w:rPr>
        <w:t xml:space="preserve"> This consequently prevents the participants relating to one another through their criminal histories or experiences and instead encourages more pro-social attitudes and associations</w:t>
      </w:r>
      <w:r>
        <w:rPr>
          <w:rFonts w:ascii="Times New Roman" w:hAnsi="Times New Roman"/>
          <w:sz w:val="24"/>
          <w:szCs w:val="24"/>
        </w:rPr>
        <w:t xml:space="preserve"> (see Table 6)</w:t>
      </w:r>
      <w:r w:rsidRPr="00F05AE9">
        <w:rPr>
          <w:rFonts w:ascii="Times New Roman" w:hAnsi="Times New Roman"/>
          <w:sz w:val="24"/>
          <w:szCs w:val="24"/>
        </w:rPr>
        <w:t xml:space="preserve">. </w:t>
      </w:r>
    </w:p>
    <w:p w14:paraId="14DCE606"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607" w14:textId="77777777" w:rsidR="00124F1D" w:rsidRPr="00F05AE9"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Another intervention which has demonstrated encouraging results is the inter-agency football league which was incorporated into the Ballyrunners programme in 2012</w:t>
      </w:r>
      <w:r>
        <w:rPr>
          <w:rFonts w:ascii="Times New Roman" w:hAnsi="Times New Roman"/>
          <w:sz w:val="24"/>
          <w:szCs w:val="24"/>
        </w:rPr>
        <w:t xml:space="preserve"> (see Table 6)</w:t>
      </w:r>
      <w:r w:rsidRPr="00F05AE9">
        <w:rPr>
          <w:rFonts w:ascii="Times New Roman" w:hAnsi="Times New Roman"/>
          <w:sz w:val="24"/>
          <w:szCs w:val="24"/>
        </w:rPr>
        <w:t xml:space="preserve">. The aim of this initiative was to break down some of the barriers which exist between the young people and by extension the larger community of Ballymun, </w:t>
      </w:r>
      <w:r w:rsidRPr="00F05AE9">
        <w:rPr>
          <w:rFonts w:ascii="Times New Roman" w:hAnsi="Times New Roman"/>
          <w:i/>
          <w:sz w:val="24"/>
          <w:szCs w:val="24"/>
        </w:rPr>
        <w:t>"we're going to bring in the figure of anti-authority here and again we're at the latter stages of the programme, so we're hoping all the time, we're looking at changing their attitudes, changing their behaviours so they're able to approach this with more maturity, more respect and it went absolutely phenomenally well"(C2).</w:t>
      </w:r>
      <w:r w:rsidRPr="00F05AE9">
        <w:rPr>
          <w:rFonts w:ascii="Times New Roman" w:hAnsi="Times New Roman"/>
          <w:sz w:val="24"/>
          <w:szCs w:val="24"/>
        </w:rPr>
        <w:t xml:space="preserve"> All three stakeholder groups agreed that this intervention provided a common interest for the participants and the </w:t>
      </w:r>
      <w:proofErr w:type="spellStart"/>
      <w:r w:rsidRPr="00F05AE9">
        <w:rPr>
          <w:rFonts w:ascii="Times New Roman" w:hAnsi="Times New Roman"/>
          <w:sz w:val="24"/>
          <w:szCs w:val="24"/>
        </w:rPr>
        <w:t>Gardaί</w:t>
      </w:r>
      <w:proofErr w:type="spellEnd"/>
      <w:r w:rsidRPr="00F05AE9">
        <w:rPr>
          <w:rFonts w:ascii="Times New Roman" w:hAnsi="Times New Roman"/>
          <w:sz w:val="24"/>
          <w:szCs w:val="24"/>
        </w:rPr>
        <w:t xml:space="preserve">, </w:t>
      </w:r>
      <w:r w:rsidRPr="00F05AE9">
        <w:rPr>
          <w:rFonts w:ascii="Times New Roman" w:hAnsi="Times New Roman"/>
          <w:i/>
          <w:sz w:val="24"/>
          <w:szCs w:val="24"/>
        </w:rPr>
        <w:t xml:space="preserve">"with the football, we gave the guys and the </w:t>
      </w:r>
      <w:proofErr w:type="spellStart"/>
      <w:r w:rsidRPr="00F05AE9">
        <w:rPr>
          <w:rFonts w:ascii="Times New Roman" w:hAnsi="Times New Roman"/>
          <w:i/>
          <w:sz w:val="24"/>
          <w:szCs w:val="24"/>
        </w:rPr>
        <w:t>Gards</w:t>
      </w:r>
      <w:proofErr w:type="spellEnd"/>
      <w:r w:rsidRPr="00F05AE9">
        <w:rPr>
          <w:rFonts w:ascii="Times New Roman" w:hAnsi="Times New Roman"/>
          <w:i/>
          <w:sz w:val="24"/>
          <w:szCs w:val="24"/>
        </w:rPr>
        <w:t xml:space="preserve"> a neutral topic of conversation, a non-crime focused topic of conversation. So if they met these kids on the street or at anti-social hours, it</w:t>
      </w:r>
      <w:r>
        <w:rPr>
          <w:rFonts w:ascii="Times New Roman" w:hAnsi="Times New Roman"/>
          <w:i/>
          <w:sz w:val="24"/>
          <w:szCs w:val="24"/>
        </w:rPr>
        <w:t xml:space="preserve"> wasn't 'here you in the hoody</w:t>
      </w:r>
      <w:r w:rsidRPr="00F05AE9">
        <w:rPr>
          <w:rFonts w:ascii="Times New Roman" w:hAnsi="Times New Roman"/>
          <w:i/>
          <w:sz w:val="24"/>
          <w:szCs w:val="24"/>
        </w:rPr>
        <w:t xml:space="preserve">, it was ' here mate how are you getting on with that football league" (C2). </w:t>
      </w:r>
    </w:p>
    <w:p w14:paraId="14DCE608"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609"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In addition to providing a neutral topic of conversation and an opportunity to build positive relationships, this intervention enabled the </w:t>
      </w:r>
      <w:proofErr w:type="spellStart"/>
      <w:r w:rsidRPr="00F05AE9">
        <w:rPr>
          <w:rFonts w:ascii="Times New Roman" w:hAnsi="Times New Roman"/>
          <w:sz w:val="24"/>
          <w:szCs w:val="24"/>
        </w:rPr>
        <w:t>Gardaί</w:t>
      </w:r>
      <w:proofErr w:type="spellEnd"/>
      <w:r w:rsidRPr="00F05AE9">
        <w:rPr>
          <w:rFonts w:ascii="Times New Roman" w:hAnsi="Times New Roman"/>
          <w:sz w:val="24"/>
          <w:szCs w:val="24"/>
        </w:rPr>
        <w:t xml:space="preserve"> to show their support for these young people</w:t>
      </w:r>
      <w:r>
        <w:rPr>
          <w:rFonts w:ascii="Times New Roman" w:hAnsi="Times New Roman"/>
          <w:sz w:val="24"/>
          <w:szCs w:val="24"/>
        </w:rPr>
        <w:t xml:space="preserve"> (see Table 6)</w:t>
      </w:r>
      <w:r w:rsidRPr="00F05AE9">
        <w:rPr>
          <w:rFonts w:ascii="Times New Roman" w:hAnsi="Times New Roman"/>
          <w:sz w:val="24"/>
          <w:szCs w:val="24"/>
        </w:rPr>
        <w:t>.  It also provided an opportunity for the participants to see the people behind the uniform, "</w:t>
      </w:r>
      <w:r w:rsidRPr="00F05AE9">
        <w:rPr>
          <w:rFonts w:ascii="Times New Roman" w:hAnsi="Times New Roman"/>
          <w:i/>
          <w:sz w:val="24"/>
          <w:szCs w:val="24"/>
        </w:rPr>
        <w:t xml:space="preserve">the </w:t>
      </w:r>
      <w:proofErr w:type="spellStart"/>
      <w:r w:rsidRPr="00F05AE9">
        <w:rPr>
          <w:rFonts w:ascii="Times New Roman" w:hAnsi="Times New Roman"/>
          <w:i/>
          <w:sz w:val="24"/>
          <w:szCs w:val="24"/>
        </w:rPr>
        <w:t>Gards</w:t>
      </w:r>
      <w:proofErr w:type="spellEnd"/>
      <w:r w:rsidRPr="00F05AE9">
        <w:rPr>
          <w:rFonts w:ascii="Times New Roman" w:hAnsi="Times New Roman"/>
          <w:i/>
          <w:sz w:val="24"/>
          <w:szCs w:val="24"/>
        </w:rPr>
        <w:t xml:space="preserve"> that did the football league, they turned up on days that they weren't on schedule, when they were in court. So they guys saw them out of uniform in their tracksuit </w:t>
      </w:r>
      <w:r w:rsidRPr="00F05AE9">
        <w:rPr>
          <w:rFonts w:ascii="Times New Roman" w:hAnsi="Times New Roman"/>
          <w:i/>
          <w:sz w:val="24"/>
          <w:szCs w:val="24"/>
        </w:rPr>
        <w:lastRenderedPageBreak/>
        <w:t xml:space="preserve">bottoms with their county jerseys" (C2). </w:t>
      </w:r>
      <w:r w:rsidRPr="00F05AE9">
        <w:rPr>
          <w:rFonts w:ascii="Times New Roman" w:hAnsi="Times New Roman"/>
          <w:sz w:val="24"/>
          <w:szCs w:val="24"/>
        </w:rPr>
        <w:t xml:space="preserve">Despite the promising results however the </w:t>
      </w:r>
      <w:proofErr w:type="spellStart"/>
      <w:r w:rsidRPr="00F05AE9">
        <w:rPr>
          <w:rFonts w:ascii="Times New Roman" w:hAnsi="Times New Roman"/>
          <w:sz w:val="24"/>
          <w:szCs w:val="24"/>
        </w:rPr>
        <w:t>Gardaί</w:t>
      </w:r>
      <w:proofErr w:type="spellEnd"/>
      <w:r w:rsidRPr="00F05AE9">
        <w:rPr>
          <w:rFonts w:ascii="Times New Roman" w:hAnsi="Times New Roman"/>
          <w:sz w:val="24"/>
          <w:szCs w:val="24"/>
        </w:rPr>
        <w:t xml:space="preserve"> are very much aware of the need for balance and the possible negative effect it might have if they were to become overly involved in the programme, </w:t>
      </w:r>
      <w:r w:rsidRPr="00F05AE9">
        <w:rPr>
          <w:rFonts w:ascii="Times New Roman" w:hAnsi="Times New Roman"/>
          <w:i/>
          <w:sz w:val="24"/>
          <w:szCs w:val="24"/>
        </w:rPr>
        <w:t xml:space="preserve">" there are other elements where, that we could get involved in, but eh, we don't want to be there in the foreground because it might scare some young people who are interested in participating in the </w:t>
      </w:r>
      <w:proofErr w:type="spellStart"/>
      <w:r w:rsidRPr="00F05AE9">
        <w:rPr>
          <w:rFonts w:ascii="Times New Roman" w:hAnsi="Times New Roman"/>
          <w:i/>
          <w:sz w:val="24"/>
          <w:szCs w:val="24"/>
        </w:rPr>
        <w:t>ballyrunners</w:t>
      </w:r>
      <w:proofErr w:type="spellEnd"/>
      <w:r w:rsidRPr="00F05AE9">
        <w:rPr>
          <w:rFonts w:ascii="Times New Roman" w:hAnsi="Times New Roman"/>
          <w:i/>
          <w:sz w:val="24"/>
          <w:szCs w:val="24"/>
        </w:rPr>
        <w:t>, it might scare them off initially" (G1).</w:t>
      </w:r>
      <w:r w:rsidRPr="00F05AE9">
        <w:rPr>
          <w:rFonts w:ascii="Times New Roman" w:hAnsi="Times New Roman"/>
          <w:sz w:val="24"/>
          <w:szCs w:val="24"/>
        </w:rPr>
        <w:t xml:space="preserve"> </w:t>
      </w:r>
    </w:p>
    <w:p w14:paraId="14DCE60A" w14:textId="77777777" w:rsidR="00124F1D" w:rsidRDefault="00124F1D" w:rsidP="00CA75D1">
      <w:pPr>
        <w:spacing w:after="0" w:line="360" w:lineRule="auto"/>
        <w:jc w:val="both"/>
        <w:rPr>
          <w:rFonts w:ascii="Times New Roman" w:hAnsi="Times New Roman"/>
          <w:sz w:val="24"/>
          <w:szCs w:val="24"/>
        </w:rPr>
      </w:pPr>
    </w:p>
    <w:p w14:paraId="14DCE60B"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The involvement of the Gardai in the programme, the use of pro-social modelling and the discouragement of pro-criminal attitudes are all approaches or interventions which were designed to change the flawed attitudes which many of these young people hold and to replace them with more appropriate and well-adjusted attitudes. </w:t>
      </w:r>
    </w:p>
    <w:p w14:paraId="14DCE60C" w14:textId="77777777" w:rsidR="00124F1D" w:rsidRDefault="00124F1D" w:rsidP="00CA75D1">
      <w:pPr>
        <w:spacing w:after="0" w:line="360" w:lineRule="auto"/>
        <w:jc w:val="both"/>
        <w:rPr>
          <w:rFonts w:ascii="Times New Roman" w:hAnsi="Times New Roman"/>
          <w:sz w:val="24"/>
          <w:szCs w:val="24"/>
        </w:rPr>
      </w:pPr>
    </w:p>
    <w:p w14:paraId="14DCE60D" w14:textId="77777777" w:rsidR="00124F1D" w:rsidRDefault="00124F1D" w:rsidP="00CA75D1">
      <w:pPr>
        <w:spacing w:after="0" w:line="360" w:lineRule="auto"/>
        <w:jc w:val="both"/>
        <w:rPr>
          <w:rFonts w:ascii="Times New Roman" w:hAnsi="Times New Roman"/>
          <w:sz w:val="24"/>
          <w:szCs w:val="24"/>
        </w:rPr>
      </w:pPr>
    </w:p>
    <w:p w14:paraId="14DCE60E" w14:textId="77777777" w:rsidR="00124F1D" w:rsidRDefault="00124F1D" w:rsidP="00CA75D1">
      <w:pPr>
        <w:spacing w:after="0" w:line="360" w:lineRule="auto"/>
        <w:jc w:val="both"/>
        <w:rPr>
          <w:rFonts w:ascii="Times New Roman" w:hAnsi="Times New Roman"/>
          <w:sz w:val="24"/>
          <w:szCs w:val="24"/>
        </w:rPr>
      </w:pPr>
    </w:p>
    <w:p w14:paraId="14DCE60F" w14:textId="77777777" w:rsidR="00124F1D" w:rsidRDefault="00124F1D" w:rsidP="00CA75D1">
      <w:pPr>
        <w:spacing w:after="0" w:line="360" w:lineRule="auto"/>
        <w:jc w:val="both"/>
        <w:rPr>
          <w:rFonts w:ascii="Times New Roman" w:hAnsi="Times New Roman"/>
          <w:sz w:val="24"/>
          <w:szCs w:val="24"/>
        </w:rPr>
      </w:pPr>
    </w:p>
    <w:p w14:paraId="14DCE610" w14:textId="77777777" w:rsidR="00124F1D" w:rsidRDefault="00124F1D" w:rsidP="00CA75D1">
      <w:pPr>
        <w:spacing w:after="0" w:line="360" w:lineRule="auto"/>
        <w:jc w:val="both"/>
        <w:rPr>
          <w:rFonts w:ascii="Times New Roman" w:hAnsi="Times New Roman"/>
          <w:sz w:val="24"/>
          <w:szCs w:val="24"/>
        </w:rPr>
      </w:pPr>
    </w:p>
    <w:p w14:paraId="14DCE611" w14:textId="77777777" w:rsidR="00124F1D" w:rsidRDefault="00124F1D" w:rsidP="00CA75D1">
      <w:pPr>
        <w:spacing w:after="0" w:line="360" w:lineRule="auto"/>
        <w:jc w:val="both"/>
        <w:rPr>
          <w:rFonts w:ascii="Times New Roman" w:hAnsi="Times New Roman"/>
          <w:sz w:val="24"/>
          <w:szCs w:val="24"/>
        </w:rPr>
      </w:pPr>
    </w:p>
    <w:p w14:paraId="14DCE612" w14:textId="77777777" w:rsidR="00124F1D" w:rsidRDefault="00124F1D" w:rsidP="00CA75D1">
      <w:pPr>
        <w:spacing w:after="0" w:line="360" w:lineRule="auto"/>
        <w:jc w:val="both"/>
        <w:rPr>
          <w:rFonts w:ascii="Times New Roman" w:hAnsi="Times New Roman"/>
          <w:sz w:val="24"/>
          <w:szCs w:val="24"/>
        </w:rPr>
      </w:pPr>
    </w:p>
    <w:p w14:paraId="14DCE613" w14:textId="77777777" w:rsidR="00124F1D" w:rsidRDefault="00124F1D" w:rsidP="00CA75D1">
      <w:pPr>
        <w:spacing w:after="0" w:line="360" w:lineRule="auto"/>
        <w:jc w:val="both"/>
        <w:rPr>
          <w:rFonts w:ascii="Times New Roman" w:hAnsi="Times New Roman"/>
          <w:sz w:val="24"/>
          <w:szCs w:val="24"/>
        </w:rPr>
      </w:pPr>
    </w:p>
    <w:p w14:paraId="14DCE614" w14:textId="77777777" w:rsidR="00124F1D" w:rsidRDefault="00124F1D" w:rsidP="00CA75D1">
      <w:pPr>
        <w:spacing w:after="0" w:line="360" w:lineRule="auto"/>
        <w:rPr>
          <w:rFonts w:ascii="Times New Roman" w:hAnsi="Times New Roman"/>
          <w:sz w:val="24"/>
          <w:szCs w:val="24"/>
        </w:rPr>
      </w:pPr>
    </w:p>
    <w:p w14:paraId="14DCE615" w14:textId="77777777" w:rsidR="00124F1D" w:rsidRDefault="00124F1D" w:rsidP="00CA75D1">
      <w:pPr>
        <w:spacing w:after="0" w:line="360" w:lineRule="auto"/>
        <w:rPr>
          <w:rFonts w:ascii="Times New Roman" w:hAnsi="Times New Roman"/>
          <w:sz w:val="24"/>
          <w:szCs w:val="24"/>
        </w:rPr>
      </w:pPr>
    </w:p>
    <w:p w14:paraId="14DCE616" w14:textId="77777777" w:rsidR="00124F1D" w:rsidRDefault="00124F1D" w:rsidP="00CA75D1">
      <w:pPr>
        <w:spacing w:after="0" w:line="360" w:lineRule="auto"/>
        <w:rPr>
          <w:rFonts w:ascii="Times New Roman" w:hAnsi="Times New Roman"/>
          <w:sz w:val="24"/>
          <w:szCs w:val="24"/>
        </w:rPr>
      </w:pPr>
    </w:p>
    <w:p w14:paraId="14DCE617" w14:textId="77777777" w:rsidR="00124F1D" w:rsidRDefault="00124F1D" w:rsidP="00CA75D1">
      <w:pPr>
        <w:spacing w:after="0" w:line="360" w:lineRule="auto"/>
        <w:rPr>
          <w:rFonts w:ascii="Times New Roman" w:hAnsi="Times New Roman"/>
          <w:sz w:val="24"/>
          <w:szCs w:val="24"/>
        </w:rPr>
      </w:pPr>
    </w:p>
    <w:p w14:paraId="14DCE618" w14:textId="77777777" w:rsidR="00124F1D" w:rsidRDefault="00124F1D" w:rsidP="00CA75D1">
      <w:pPr>
        <w:spacing w:after="0" w:line="360" w:lineRule="auto"/>
        <w:rPr>
          <w:rFonts w:ascii="Times New Roman" w:hAnsi="Times New Roman"/>
          <w:sz w:val="24"/>
          <w:szCs w:val="24"/>
        </w:rPr>
      </w:pPr>
    </w:p>
    <w:p w14:paraId="14DCE619" w14:textId="77777777" w:rsidR="00124F1D" w:rsidRPr="00F05AE9" w:rsidRDefault="00124F1D" w:rsidP="00CA75D1">
      <w:pPr>
        <w:spacing w:after="0" w:line="360" w:lineRule="auto"/>
        <w:rPr>
          <w:rFonts w:ascii="Times New Roman" w:hAnsi="Times New Roman"/>
          <w:sz w:val="24"/>
          <w:szCs w:val="24"/>
        </w:rPr>
      </w:pPr>
    </w:p>
    <w:p w14:paraId="14DCE61A"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sz w:val="24"/>
          <w:szCs w:val="24"/>
        </w:rPr>
        <w:t xml:space="preserve">Table 6. </w:t>
      </w:r>
    </w:p>
    <w:p w14:paraId="14DCE61B"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Focusing on Changing Attitudes.</w:t>
      </w:r>
    </w:p>
    <w:tbl>
      <w:tblPr>
        <w:tblW w:w="9242" w:type="dxa"/>
        <w:tblBorders>
          <w:top w:val="single" w:sz="8" w:space="0" w:color="000000"/>
          <w:bottom w:val="single" w:sz="8" w:space="0" w:color="000000"/>
        </w:tblBorders>
        <w:tblLayout w:type="fixed"/>
        <w:tblLook w:val="00A0" w:firstRow="1" w:lastRow="0" w:firstColumn="1" w:lastColumn="0" w:noHBand="0" w:noVBand="0"/>
      </w:tblPr>
      <w:tblGrid>
        <w:gridCol w:w="1526"/>
        <w:gridCol w:w="1701"/>
        <w:gridCol w:w="6015"/>
      </w:tblGrid>
      <w:tr w:rsidR="00124F1D" w:rsidRPr="003D4B63" w14:paraId="14DCE61F" w14:textId="77777777" w:rsidTr="003D4B63">
        <w:tc>
          <w:tcPr>
            <w:tcW w:w="1526" w:type="dxa"/>
            <w:tcBorders>
              <w:top w:val="single" w:sz="8" w:space="0" w:color="000000"/>
              <w:left w:val="nil"/>
              <w:bottom w:val="single" w:sz="8" w:space="0" w:color="000000"/>
              <w:right w:val="nil"/>
            </w:tcBorders>
          </w:tcPr>
          <w:p w14:paraId="14DCE61C"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Category</w:t>
            </w:r>
          </w:p>
        </w:tc>
        <w:tc>
          <w:tcPr>
            <w:tcW w:w="1701" w:type="dxa"/>
            <w:tcBorders>
              <w:top w:val="single" w:sz="8" w:space="0" w:color="000000"/>
              <w:left w:val="nil"/>
              <w:bottom w:val="single" w:sz="8" w:space="0" w:color="000000"/>
              <w:right w:val="nil"/>
            </w:tcBorders>
          </w:tcPr>
          <w:p w14:paraId="14DCE61D"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Subthemes </w:t>
            </w:r>
          </w:p>
        </w:tc>
        <w:tc>
          <w:tcPr>
            <w:tcW w:w="6015" w:type="dxa"/>
            <w:tcBorders>
              <w:top w:val="single" w:sz="8" w:space="0" w:color="000000"/>
              <w:left w:val="nil"/>
              <w:bottom w:val="single" w:sz="8" w:space="0" w:color="000000"/>
              <w:right w:val="nil"/>
            </w:tcBorders>
          </w:tcPr>
          <w:p w14:paraId="14DCE61E"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Quotes provided by the participants, co-ordinators and </w:t>
            </w:r>
            <w:proofErr w:type="spellStart"/>
            <w:r w:rsidRPr="003D4B63">
              <w:rPr>
                <w:rFonts w:ascii="Times New Roman" w:hAnsi="Times New Roman"/>
                <w:b/>
                <w:bCs/>
              </w:rPr>
              <w:t>Gardaί</w:t>
            </w:r>
            <w:proofErr w:type="spellEnd"/>
          </w:p>
        </w:tc>
      </w:tr>
      <w:tr w:rsidR="00124F1D" w:rsidRPr="003D4B63" w14:paraId="14DCE624" w14:textId="77777777" w:rsidTr="003D4B63">
        <w:trPr>
          <w:trHeight w:val="2744"/>
        </w:trPr>
        <w:tc>
          <w:tcPr>
            <w:tcW w:w="1526" w:type="dxa"/>
            <w:vMerge w:val="restart"/>
            <w:tcBorders>
              <w:left w:val="nil"/>
              <w:right w:val="nil"/>
            </w:tcBorders>
            <w:shd w:val="clear" w:color="auto" w:fill="C0C0C0"/>
          </w:tcPr>
          <w:p w14:paraId="14DCE620"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lastRenderedPageBreak/>
              <w:t>Focusing on Changing Attitudes</w:t>
            </w:r>
          </w:p>
        </w:tc>
        <w:tc>
          <w:tcPr>
            <w:tcW w:w="1701" w:type="dxa"/>
            <w:tcBorders>
              <w:left w:val="nil"/>
              <w:right w:val="nil"/>
            </w:tcBorders>
            <w:shd w:val="clear" w:color="auto" w:fill="C0C0C0"/>
          </w:tcPr>
          <w:p w14:paraId="14DCE621"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Change is possible/ pro-social modelling</w:t>
            </w:r>
          </w:p>
        </w:tc>
        <w:tc>
          <w:tcPr>
            <w:tcW w:w="6015" w:type="dxa"/>
            <w:tcBorders>
              <w:left w:val="nil"/>
              <w:right w:val="nil"/>
            </w:tcBorders>
            <w:shd w:val="clear" w:color="auto" w:fill="C0C0C0"/>
          </w:tcPr>
          <w:p w14:paraId="14DCE622" w14:textId="77777777" w:rsidR="00124F1D" w:rsidRPr="003D4B63" w:rsidRDefault="00124F1D" w:rsidP="003D4B63">
            <w:pPr>
              <w:spacing w:after="0" w:line="240" w:lineRule="auto"/>
              <w:rPr>
                <w:rFonts w:ascii="Times New Roman" w:hAnsi="Times New Roman"/>
                <w:b/>
              </w:rPr>
            </w:pPr>
            <w:r w:rsidRPr="003D4B63">
              <w:rPr>
                <w:rFonts w:ascii="Times New Roman" w:hAnsi="Times New Roman"/>
                <w:b/>
              </w:rPr>
              <w:t>P2:</w:t>
            </w:r>
            <w:r w:rsidRPr="003D4B63">
              <w:rPr>
                <w:rFonts w:ascii="Times New Roman" w:hAnsi="Times New Roman"/>
              </w:rPr>
              <w:t xml:space="preserve"> the trainers, they came from the same background as us, </w:t>
            </w:r>
            <w:proofErr w:type="spellStart"/>
            <w:r w:rsidRPr="003D4B63">
              <w:rPr>
                <w:rFonts w:ascii="Times New Roman" w:hAnsi="Times New Roman"/>
              </w:rPr>
              <w:t>y'know</w:t>
            </w:r>
            <w:proofErr w:type="spellEnd"/>
            <w:r w:rsidRPr="003D4B63">
              <w:rPr>
                <w:rFonts w:ascii="Times New Roman" w:hAnsi="Times New Roman"/>
              </w:rPr>
              <w:t>. They were like-minded and honestly they, they'd gotten out of that whole rut that they were in and they were the most influential people I know.</w:t>
            </w:r>
          </w:p>
          <w:p w14:paraId="14DCE623" w14:textId="77777777" w:rsidR="00124F1D" w:rsidRPr="003D4B63" w:rsidRDefault="00124F1D" w:rsidP="003D4B63">
            <w:pPr>
              <w:spacing w:after="0" w:line="240" w:lineRule="auto"/>
              <w:rPr>
                <w:rFonts w:ascii="Times New Roman" w:hAnsi="Times New Roman"/>
                <w:b/>
              </w:rPr>
            </w:pPr>
            <w:r w:rsidRPr="003D4B63">
              <w:rPr>
                <w:rFonts w:ascii="Times New Roman" w:hAnsi="Times New Roman"/>
                <w:b/>
              </w:rPr>
              <w:t>C1:</w:t>
            </w:r>
            <w:r w:rsidRPr="003D4B63">
              <w:rPr>
                <w:rFonts w:ascii="Times New Roman" w:hAnsi="Times New Roman"/>
              </w:rPr>
              <w:t xml:space="preserve"> any of the courses that we have, we've always invited some of the others to come back, just to be there just to show... and also to show that they've moved on but you know... To show a good example and again about how good it feels to be in a good place in your life and a positive place in your life, rather than being artificial stimulated and stuff.</w:t>
            </w:r>
          </w:p>
        </w:tc>
      </w:tr>
      <w:tr w:rsidR="00124F1D" w:rsidRPr="003D4B63" w14:paraId="14DCE628" w14:textId="77777777" w:rsidTr="003D4B63">
        <w:tc>
          <w:tcPr>
            <w:tcW w:w="1526" w:type="dxa"/>
            <w:vMerge/>
          </w:tcPr>
          <w:p w14:paraId="14DCE625" w14:textId="77777777" w:rsidR="00124F1D" w:rsidRPr="003D4B63" w:rsidRDefault="00124F1D" w:rsidP="003D4B63">
            <w:pPr>
              <w:spacing w:after="0" w:line="240" w:lineRule="auto"/>
              <w:rPr>
                <w:rFonts w:ascii="Times New Roman" w:hAnsi="Times New Roman"/>
                <w:b/>
                <w:bCs/>
              </w:rPr>
            </w:pPr>
          </w:p>
        </w:tc>
        <w:tc>
          <w:tcPr>
            <w:tcW w:w="1701" w:type="dxa"/>
          </w:tcPr>
          <w:p w14:paraId="14DCE626"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Discourage pro-criminal attitudes</w:t>
            </w:r>
          </w:p>
        </w:tc>
        <w:tc>
          <w:tcPr>
            <w:tcW w:w="6015" w:type="dxa"/>
          </w:tcPr>
          <w:p w14:paraId="14DCE627"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we will discuss these things, sometimes subtly, sometimes out there. I mean we're always talking about moving away from crime. One of the things for example, when we're out doing the gardening, you see they love to talk about their time in prison and this, that and the other. 'when I was in the cell or in the station' or whatever and I will ban that conversation.</w:t>
            </w:r>
          </w:p>
        </w:tc>
      </w:tr>
      <w:tr w:rsidR="00124F1D" w:rsidRPr="003D4B63" w14:paraId="14DCE62C" w14:textId="77777777" w:rsidTr="003D4B63">
        <w:tc>
          <w:tcPr>
            <w:tcW w:w="1526" w:type="dxa"/>
            <w:vMerge/>
            <w:tcBorders>
              <w:left w:val="nil"/>
              <w:right w:val="nil"/>
            </w:tcBorders>
            <w:shd w:val="clear" w:color="auto" w:fill="C0C0C0"/>
          </w:tcPr>
          <w:p w14:paraId="14DCE629" w14:textId="77777777" w:rsidR="00124F1D" w:rsidRPr="003D4B63" w:rsidRDefault="00124F1D" w:rsidP="003D4B63">
            <w:pPr>
              <w:spacing w:after="0" w:line="240" w:lineRule="auto"/>
              <w:rPr>
                <w:rFonts w:ascii="Times New Roman" w:hAnsi="Times New Roman"/>
                <w:b/>
                <w:bCs/>
              </w:rPr>
            </w:pPr>
          </w:p>
        </w:tc>
        <w:tc>
          <w:tcPr>
            <w:tcW w:w="1701" w:type="dxa"/>
            <w:vMerge w:val="restart"/>
            <w:tcBorders>
              <w:left w:val="nil"/>
              <w:right w:val="nil"/>
            </w:tcBorders>
            <w:shd w:val="clear" w:color="auto" w:fill="C0C0C0"/>
          </w:tcPr>
          <w:p w14:paraId="14DCE62A" w14:textId="77777777" w:rsidR="00124F1D" w:rsidRPr="003D4B63" w:rsidRDefault="00124F1D" w:rsidP="003D4B63">
            <w:pPr>
              <w:spacing w:after="0" w:line="240" w:lineRule="auto"/>
              <w:rPr>
                <w:rFonts w:ascii="Times New Roman" w:hAnsi="Times New Roman"/>
                <w:b/>
              </w:rPr>
            </w:pPr>
            <w:r w:rsidRPr="003D4B63">
              <w:rPr>
                <w:rFonts w:ascii="Times New Roman" w:hAnsi="Times New Roman"/>
              </w:rPr>
              <w:t xml:space="preserve">Changing attitudes towards the </w:t>
            </w:r>
            <w:proofErr w:type="spellStart"/>
            <w:r w:rsidRPr="003D4B63">
              <w:rPr>
                <w:rFonts w:ascii="Times New Roman" w:hAnsi="Times New Roman"/>
              </w:rPr>
              <w:t>Gardaί</w:t>
            </w:r>
            <w:proofErr w:type="spellEnd"/>
            <w:r w:rsidRPr="003D4B63">
              <w:rPr>
                <w:rFonts w:ascii="Times New Roman" w:hAnsi="Times New Roman"/>
              </w:rPr>
              <w:t xml:space="preserve">- involving the </w:t>
            </w:r>
            <w:proofErr w:type="spellStart"/>
            <w:r w:rsidRPr="003D4B63">
              <w:rPr>
                <w:rFonts w:ascii="Times New Roman" w:hAnsi="Times New Roman"/>
              </w:rPr>
              <w:t>Gardaί</w:t>
            </w:r>
            <w:proofErr w:type="spellEnd"/>
          </w:p>
        </w:tc>
        <w:tc>
          <w:tcPr>
            <w:tcW w:w="6015" w:type="dxa"/>
            <w:tcBorders>
              <w:left w:val="nil"/>
              <w:right w:val="nil"/>
            </w:tcBorders>
            <w:shd w:val="clear" w:color="auto" w:fill="C0C0C0"/>
          </w:tcPr>
          <w:p w14:paraId="14DCE62B"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P1:</w:t>
            </w:r>
            <w:r w:rsidRPr="003D4B63">
              <w:rPr>
                <w:rFonts w:ascii="Times New Roman" w:hAnsi="Times New Roman"/>
              </w:rPr>
              <w:t xml:space="preserve"> Yeah, well at that fun run, there was one of the Garda running and I was slowing down and he was giving me abuse (encouragement) saying come on and pushing me on.</w:t>
            </w:r>
          </w:p>
        </w:tc>
      </w:tr>
      <w:tr w:rsidR="00124F1D" w:rsidRPr="003D4B63" w14:paraId="14DCE630" w14:textId="77777777" w:rsidTr="003D4B63">
        <w:tc>
          <w:tcPr>
            <w:tcW w:w="1526" w:type="dxa"/>
            <w:vMerge/>
          </w:tcPr>
          <w:p w14:paraId="14DCE62D" w14:textId="77777777" w:rsidR="00124F1D" w:rsidRPr="003D4B63" w:rsidRDefault="00124F1D" w:rsidP="003D4B63">
            <w:pPr>
              <w:spacing w:after="0" w:line="240" w:lineRule="auto"/>
              <w:rPr>
                <w:rFonts w:ascii="Times New Roman" w:hAnsi="Times New Roman"/>
                <w:b/>
                <w:bCs/>
              </w:rPr>
            </w:pPr>
          </w:p>
        </w:tc>
        <w:tc>
          <w:tcPr>
            <w:tcW w:w="1701" w:type="dxa"/>
            <w:vMerge/>
          </w:tcPr>
          <w:p w14:paraId="14DCE62E" w14:textId="77777777" w:rsidR="00124F1D" w:rsidRPr="003D4B63" w:rsidRDefault="00124F1D" w:rsidP="003D4B63">
            <w:pPr>
              <w:spacing w:after="0" w:line="240" w:lineRule="auto"/>
              <w:rPr>
                <w:rFonts w:ascii="Times New Roman" w:hAnsi="Times New Roman"/>
              </w:rPr>
            </w:pPr>
          </w:p>
        </w:tc>
        <w:tc>
          <w:tcPr>
            <w:tcW w:w="6015" w:type="dxa"/>
          </w:tcPr>
          <w:p w14:paraId="14DCE62F"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C2:</w:t>
            </w:r>
            <w:r w:rsidRPr="003D4B63">
              <w:rPr>
                <w:rFonts w:ascii="Times New Roman" w:hAnsi="Times New Roman"/>
              </w:rPr>
              <w:t xml:space="preserve"> with the football, we gave the guys and the </w:t>
            </w:r>
            <w:proofErr w:type="spellStart"/>
            <w:r w:rsidRPr="003D4B63">
              <w:rPr>
                <w:rFonts w:ascii="Times New Roman" w:hAnsi="Times New Roman"/>
              </w:rPr>
              <w:t>Gards</w:t>
            </w:r>
            <w:proofErr w:type="spellEnd"/>
            <w:r w:rsidRPr="003D4B63">
              <w:rPr>
                <w:rFonts w:ascii="Times New Roman" w:hAnsi="Times New Roman"/>
              </w:rPr>
              <w:t xml:space="preserve"> a neutral topic of conversation, a non-crime focused topic of conversation. So if they met these kids on the street or at anti-social hours, it wasn't 'here you in the hoodie', it was ' here mate how are you getting on with that football league.</w:t>
            </w:r>
          </w:p>
        </w:tc>
      </w:tr>
      <w:tr w:rsidR="00124F1D" w:rsidRPr="003D4B63" w14:paraId="14DCE634" w14:textId="77777777" w:rsidTr="003D4B63">
        <w:tc>
          <w:tcPr>
            <w:tcW w:w="1526" w:type="dxa"/>
            <w:vMerge/>
            <w:tcBorders>
              <w:left w:val="nil"/>
              <w:bottom w:val="single" w:sz="8" w:space="0" w:color="000000"/>
              <w:right w:val="nil"/>
            </w:tcBorders>
            <w:shd w:val="clear" w:color="auto" w:fill="C0C0C0"/>
          </w:tcPr>
          <w:p w14:paraId="14DCE631" w14:textId="77777777" w:rsidR="00124F1D" w:rsidRPr="003D4B63" w:rsidRDefault="00124F1D" w:rsidP="003D4B63">
            <w:pPr>
              <w:spacing w:after="0" w:line="240" w:lineRule="auto"/>
              <w:rPr>
                <w:rFonts w:ascii="Times New Roman" w:hAnsi="Times New Roman"/>
                <w:b/>
                <w:bCs/>
              </w:rPr>
            </w:pPr>
          </w:p>
        </w:tc>
        <w:tc>
          <w:tcPr>
            <w:tcW w:w="1701" w:type="dxa"/>
            <w:vMerge/>
            <w:tcBorders>
              <w:left w:val="nil"/>
              <w:bottom w:val="single" w:sz="8" w:space="0" w:color="000000"/>
              <w:right w:val="nil"/>
            </w:tcBorders>
            <w:shd w:val="clear" w:color="auto" w:fill="C0C0C0"/>
          </w:tcPr>
          <w:p w14:paraId="14DCE632" w14:textId="77777777" w:rsidR="00124F1D" w:rsidRPr="003D4B63" w:rsidRDefault="00124F1D" w:rsidP="003D4B63">
            <w:pPr>
              <w:spacing w:after="0" w:line="240" w:lineRule="auto"/>
              <w:rPr>
                <w:rFonts w:ascii="Times New Roman" w:hAnsi="Times New Roman"/>
              </w:rPr>
            </w:pPr>
          </w:p>
        </w:tc>
        <w:tc>
          <w:tcPr>
            <w:tcW w:w="6015" w:type="dxa"/>
            <w:tcBorders>
              <w:left w:val="nil"/>
              <w:bottom w:val="single" w:sz="8" w:space="0" w:color="000000"/>
              <w:right w:val="nil"/>
            </w:tcBorders>
            <w:shd w:val="clear" w:color="auto" w:fill="C0C0C0"/>
          </w:tcPr>
          <w:p w14:paraId="14DCE633"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G1:</w:t>
            </w:r>
            <w:r w:rsidRPr="003D4B63">
              <w:rPr>
                <w:rFonts w:ascii="Times New Roman" w:hAnsi="Times New Roman"/>
              </w:rPr>
              <w:t xml:space="preserve"> we thought it would be a good way of meeting with young lads in a different context, where we're not wearing the uniform. I suppose it's just to build up a type of a relationship other than the adversarial relationship that you would have with them normally.</w:t>
            </w:r>
          </w:p>
        </w:tc>
      </w:tr>
    </w:tbl>
    <w:p w14:paraId="14DCE635"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Note. P = Participants, C=Co-ordinators, G= Garda (e.g., P2= Participant 2)</w:t>
      </w:r>
    </w:p>
    <w:p w14:paraId="14DCE636" w14:textId="77777777" w:rsidR="00124F1D" w:rsidRPr="00F05AE9" w:rsidRDefault="00124F1D" w:rsidP="00CA75D1">
      <w:pPr>
        <w:spacing w:after="0" w:line="360" w:lineRule="auto"/>
        <w:rPr>
          <w:rFonts w:ascii="Times New Roman" w:hAnsi="Times New Roman"/>
          <w:sz w:val="24"/>
          <w:szCs w:val="24"/>
        </w:rPr>
      </w:pPr>
    </w:p>
    <w:p w14:paraId="14DCE637" w14:textId="77777777" w:rsidR="00124F1D" w:rsidRPr="00F05AE9" w:rsidRDefault="00124F1D" w:rsidP="00CA75D1">
      <w:pPr>
        <w:spacing w:after="0" w:line="360" w:lineRule="auto"/>
        <w:rPr>
          <w:rFonts w:ascii="Times New Roman" w:hAnsi="Times New Roman"/>
          <w:sz w:val="24"/>
          <w:szCs w:val="24"/>
        </w:rPr>
      </w:pPr>
    </w:p>
    <w:p w14:paraId="14DCE638" w14:textId="77777777" w:rsidR="00124F1D" w:rsidRPr="00F05AE9" w:rsidRDefault="00124F1D" w:rsidP="00CA75D1">
      <w:pPr>
        <w:spacing w:after="0" w:line="360" w:lineRule="auto"/>
        <w:rPr>
          <w:rFonts w:ascii="Times New Roman" w:hAnsi="Times New Roman"/>
          <w:sz w:val="24"/>
          <w:szCs w:val="24"/>
        </w:rPr>
      </w:pPr>
    </w:p>
    <w:p w14:paraId="14DCE639" w14:textId="77777777" w:rsidR="00124F1D" w:rsidRPr="00F05AE9" w:rsidRDefault="00124F1D" w:rsidP="00CA75D1">
      <w:pPr>
        <w:spacing w:after="0" w:line="360" w:lineRule="auto"/>
        <w:rPr>
          <w:rFonts w:ascii="Times New Roman" w:hAnsi="Times New Roman"/>
          <w:sz w:val="24"/>
          <w:szCs w:val="24"/>
        </w:rPr>
      </w:pPr>
    </w:p>
    <w:p w14:paraId="14DCE63A" w14:textId="77777777" w:rsidR="00124F1D" w:rsidRPr="00F05AE9" w:rsidRDefault="00124F1D" w:rsidP="00CA75D1">
      <w:pPr>
        <w:spacing w:after="0" w:line="360" w:lineRule="auto"/>
        <w:rPr>
          <w:rFonts w:ascii="Times New Roman" w:hAnsi="Times New Roman"/>
          <w:sz w:val="24"/>
          <w:szCs w:val="24"/>
        </w:rPr>
      </w:pPr>
    </w:p>
    <w:p w14:paraId="14DCE63B" w14:textId="77777777" w:rsidR="00124F1D" w:rsidRPr="00F05AE9" w:rsidRDefault="00124F1D" w:rsidP="00CA75D1">
      <w:pPr>
        <w:spacing w:after="0" w:line="360" w:lineRule="auto"/>
        <w:rPr>
          <w:rFonts w:ascii="Times New Roman" w:hAnsi="Times New Roman"/>
          <w:sz w:val="24"/>
          <w:szCs w:val="24"/>
        </w:rPr>
      </w:pPr>
    </w:p>
    <w:p w14:paraId="14DCE63C" w14:textId="77777777" w:rsidR="00124F1D" w:rsidRPr="00F05AE9" w:rsidRDefault="00124F1D" w:rsidP="00CA75D1">
      <w:pPr>
        <w:spacing w:after="0" w:line="360" w:lineRule="auto"/>
        <w:rPr>
          <w:rFonts w:ascii="Times New Roman" w:hAnsi="Times New Roman"/>
          <w:sz w:val="24"/>
          <w:szCs w:val="24"/>
        </w:rPr>
      </w:pPr>
    </w:p>
    <w:p w14:paraId="14DCE63D" w14:textId="77777777" w:rsidR="00124F1D" w:rsidRPr="00F05AE9" w:rsidRDefault="00124F1D" w:rsidP="00CA75D1">
      <w:pPr>
        <w:spacing w:after="0" w:line="360" w:lineRule="auto"/>
        <w:rPr>
          <w:rFonts w:ascii="Times New Roman" w:hAnsi="Times New Roman"/>
          <w:sz w:val="24"/>
          <w:szCs w:val="24"/>
        </w:rPr>
      </w:pPr>
    </w:p>
    <w:p w14:paraId="14DCE63E" w14:textId="77777777" w:rsidR="00124F1D" w:rsidRPr="00F05AE9" w:rsidRDefault="00124F1D" w:rsidP="00CA75D1">
      <w:pPr>
        <w:spacing w:after="0" w:line="360" w:lineRule="auto"/>
        <w:rPr>
          <w:rFonts w:ascii="Times New Roman" w:hAnsi="Times New Roman"/>
          <w:sz w:val="24"/>
          <w:szCs w:val="24"/>
        </w:rPr>
      </w:pPr>
    </w:p>
    <w:p w14:paraId="14DCE63F" w14:textId="77777777" w:rsidR="00124F1D" w:rsidRPr="00F05AE9" w:rsidRDefault="00124F1D" w:rsidP="00CA75D1">
      <w:pPr>
        <w:spacing w:after="0" w:line="360" w:lineRule="auto"/>
        <w:rPr>
          <w:rFonts w:ascii="Times New Roman" w:hAnsi="Times New Roman"/>
          <w:sz w:val="24"/>
          <w:szCs w:val="24"/>
        </w:rPr>
      </w:pPr>
    </w:p>
    <w:p w14:paraId="14DCE640" w14:textId="77777777" w:rsidR="00124F1D" w:rsidRDefault="00124F1D" w:rsidP="00CA75D1">
      <w:pPr>
        <w:spacing w:after="0" w:line="360" w:lineRule="auto"/>
        <w:rPr>
          <w:rFonts w:ascii="Times New Roman" w:hAnsi="Times New Roman"/>
          <w:sz w:val="24"/>
          <w:szCs w:val="24"/>
        </w:rPr>
      </w:pPr>
    </w:p>
    <w:p w14:paraId="14DCE641" w14:textId="77777777" w:rsidR="00124F1D" w:rsidRPr="00F05AE9" w:rsidRDefault="00124F1D" w:rsidP="00CA75D1">
      <w:pPr>
        <w:spacing w:after="0" w:line="360" w:lineRule="auto"/>
        <w:rPr>
          <w:rFonts w:ascii="Times New Roman" w:hAnsi="Times New Roman"/>
          <w:sz w:val="24"/>
          <w:szCs w:val="24"/>
        </w:rPr>
      </w:pPr>
    </w:p>
    <w:p w14:paraId="14DCE642" w14:textId="77777777" w:rsidR="00124F1D" w:rsidRPr="002B7320" w:rsidRDefault="00124F1D" w:rsidP="00CA75D1">
      <w:pPr>
        <w:pStyle w:val="ListParagraph"/>
        <w:numPr>
          <w:ilvl w:val="0"/>
          <w:numId w:val="8"/>
        </w:numPr>
        <w:spacing w:after="0" w:line="360" w:lineRule="auto"/>
        <w:jc w:val="both"/>
        <w:rPr>
          <w:rFonts w:ascii="Times New Roman" w:hAnsi="Times New Roman"/>
          <w:b/>
          <w:sz w:val="24"/>
          <w:szCs w:val="24"/>
        </w:rPr>
      </w:pPr>
      <w:r w:rsidRPr="002B7320">
        <w:rPr>
          <w:rFonts w:ascii="Times New Roman" w:hAnsi="Times New Roman"/>
          <w:b/>
          <w:sz w:val="24"/>
          <w:szCs w:val="24"/>
        </w:rPr>
        <w:t>Focusing on Lifestyle Changes.</w:t>
      </w:r>
    </w:p>
    <w:p w14:paraId="14DCE643" w14:textId="77777777" w:rsidR="00124F1D" w:rsidRPr="00F05AE9" w:rsidRDefault="00124F1D" w:rsidP="00CA75D1">
      <w:pPr>
        <w:pStyle w:val="ListParagraph"/>
        <w:spacing w:after="0" w:line="360" w:lineRule="auto"/>
        <w:ind w:left="1080"/>
        <w:jc w:val="both"/>
        <w:rPr>
          <w:rFonts w:ascii="Times New Roman" w:hAnsi="Times New Roman"/>
          <w:sz w:val="24"/>
          <w:szCs w:val="24"/>
        </w:rPr>
      </w:pPr>
    </w:p>
    <w:p w14:paraId="14DCE644"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lastRenderedPageBreak/>
        <w:t>According to the findings, the programme targeted two particular areas of lifestyle, substance abuse and employment or education</w:t>
      </w:r>
      <w:r>
        <w:rPr>
          <w:rFonts w:ascii="Times New Roman" w:hAnsi="Times New Roman"/>
          <w:sz w:val="24"/>
          <w:szCs w:val="24"/>
        </w:rPr>
        <w:t xml:space="preserve"> (see Table 7)</w:t>
      </w:r>
      <w:r w:rsidRPr="00F05AE9">
        <w:rPr>
          <w:rFonts w:ascii="Times New Roman" w:hAnsi="Times New Roman"/>
          <w:sz w:val="24"/>
          <w:szCs w:val="24"/>
        </w:rPr>
        <w:t>. The issue of substance abuse was initially dealt with indirectly through the use of sporting activities and fitness training. As the participants progressed in this area, they began to report decreased substance use, particularly in relation to cannabis use which according to the coordinators was extremely high within the group (see Table 6 below). There were a number of reasons suggested for this change for example one participant indicate</w:t>
      </w:r>
      <w:r>
        <w:rPr>
          <w:rFonts w:ascii="Times New Roman" w:hAnsi="Times New Roman"/>
          <w:sz w:val="24"/>
          <w:szCs w:val="24"/>
        </w:rPr>
        <w:t>d that her cannabis use interfe</w:t>
      </w:r>
      <w:r w:rsidRPr="00F05AE9">
        <w:rPr>
          <w:rFonts w:ascii="Times New Roman" w:hAnsi="Times New Roman"/>
          <w:sz w:val="24"/>
          <w:szCs w:val="24"/>
        </w:rPr>
        <w:t xml:space="preserve">red with the physical activities on the course, </w:t>
      </w:r>
      <w:r w:rsidRPr="00F05AE9">
        <w:rPr>
          <w:rFonts w:ascii="Times New Roman" w:hAnsi="Times New Roman"/>
          <w:i/>
          <w:sz w:val="24"/>
          <w:szCs w:val="24"/>
        </w:rPr>
        <w:t>"[Amy] used to push us for an hour on the treadmill and all and you can't run on a treadmill while your smoking that stuff"(P8).</w:t>
      </w:r>
      <w:r w:rsidRPr="00F05AE9">
        <w:rPr>
          <w:rFonts w:ascii="Times New Roman" w:hAnsi="Times New Roman"/>
          <w:sz w:val="24"/>
          <w:szCs w:val="24"/>
        </w:rPr>
        <w:t xml:space="preserve">  This opinion was further corroborated by the coordinators, who also pointed out that rather than attempting to convince these young people to stop using drugs they simply gave them a reason to stop</w:t>
      </w:r>
      <w:r w:rsidRPr="00F05AE9">
        <w:rPr>
          <w:rFonts w:ascii="Times New Roman" w:hAnsi="Times New Roman"/>
          <w:i/>
          <w:sz w:val="24"/>
          <w:szCs w:val="24"/>
        </w:rPr>
        <w:t xml:space="preserve">, "It's not preachy, it's not stop or else but for the first time probably we've given them a reason to stop"(C2). </w:t>
      </w:r>
      <w:r w:rsidRPr="00F05AE9">
        <w:rPr>
          <w:rFonts w:ascii="Times New Roman" w:hAnsi="Times New Roman"/>
          <w:sz w:val="24"/>
          <w:szCs w:val="24"/>
        </w:rPr>
        <w:t xml:space="preserve">These findings are consistent with a number of studies in the area which suggest that  interventions which involve sport result in decreased levels of drug abuse </w:t>
      </w:r>
      <w:r w:rsidRPr="00F05AE9">
        <w:rPr>
          <w:rFonts w:ascii="Times New Roman" w:hAnsi="Times New Roman"/>
          <w:sz w:val="24"/>
          <w:szCs w:val="24"/>
          <w:shd w:val="clear" w:color="auto" w:fill="FFFFFF"/>
        </w:rPr>
        <w:t xml:space="preserve">(Collingwood, </w:t>
      </w:r>
      <w:proofErr w:type="spellStart"/>
      <w:r w:rsidRPr="00F05AE9">
        <w:rPr>
          <w:rFonts w:ascii="Times New Roman" w:hAnsi="Times New Roman"/>
          <w:sz w:val="24"/>
          <w:szCs w:val="24"/>
          <w:shd w:val="clear" w:color="auto" w:fill="FFFFFF"/>
        </w:rPr>
        <w:t>Sunderlin</w:t>
      </w:r>
      <w:proofErr w:type="spellEnd"/>
      <w:r w:rsidRPr="00F05AE9">
        <w:rPr>
          <w:rFonts w:ascii="Times New Roman" w:hAnsi="Times New Roman"/>
          <w:sz w:val="24"/>
          <w:szCs w:val="24"/>
          <w:shd w:val="clear" w:color="auto" w:fill="FFFFFF"/>
        </w:rPr>
        <w:t xml:space="preserve">, Reynolds, &amp; Kohl, 2000; </w:t>
      </w:r>
      <w:proofErr w:type="spellStart"/>
      <w:r w:rsidRPr="00F05AE9">
        <w:rPr>
          <w:rFonts w:ascii="Times New Roman" w:hAnsi="Times New Roman"/>
          <w:sz w:val="24"/>
          <w:szCs w:val="24"/>
        </w:rPr>
        <w:t>Werch</w:t>
      </w:r>
      <w:proofErr w:type="spellEnd"/>
      <w:r w:rsidRPr="00F05AE9">
        <w:rPr>
          <w:rFonts w:ascii="Times New Roman" w:hAnsi="Times New Roman"/>
          <w:sz w:val="24"/>
          <w:szCs w:val="24"/>
        </w:rPr>
        <w:t xml:space="preserve">, Moore, DiClemente,  Owen, </w:t>
      </w:r>
      <w:proofErr w:type="spellStart"/>
      <w:r w:rsidRPr="00F05AE9">
        <w:rPr>
          <w:rFonts w:ascii="Times New Roman" w:hAnsi="Times New Roman"/>
          <w:sz w:val="24"/>
          <w:szCs w:val="24"/>
        </w:rPr>
        <w:t>Jobli</w:t>
      </w:r>
      <w:proofErr w:type="spellEnd"/>
      <w:r w:rsidRPr="00F05AE9">
        <w:rPr>
          <w:rFonts w:ascii="Times New Roman" w:hAnsi="Times New Roman"/>
          <w:sz w:val="24"/>
          <w:szCs w:val="24"/>
        </w:rPr>
        <w:t>, &amp; Bledsoe, 2003).</w:t>
      </w:r>
    </w:p>
    <w:p w14:paraId="14DCE645"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646"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 coordinators are also very cognizant of the fact that were they to adopt a very strict attitude to drug use it would alienate many of the young people almost immediately</w:t>
      </w:r>
      <w:r>
        <w:rPr>
          <w:rFonts w:ascii="Times New Roman" w:hAnsi="Times New Roman"/>
          <w:sz w:val="24"/>
          <w:szCs w:val="24"/>
        </w:rPr>
        <w:t xml:space="preserve"> (see Table 7)</w:t>
      </w:r>
      <w:r w:rsidRPr="00F05AE9">
        <w:rPr>
          <w:rFonts w:ascii="Times New Roman" w:hAnsi="Times New Roman"/>
          <w:sz w:val="24"/>
          <w:szCs w:val="24"/>
        </w:rPr>
        <w:t xml:space="preserve">. As the course progressed however and the relationships grew and with a number of young people beginning to report decreased drug use, the coordinators began to adopt a more direct approach, </w:t>
      </w:r>
      <w:r w:rsidRPr="00F05AE9">
        <w:rPr>
          <w:rFonts w:ascii="Times New Roman" w:hAnsi="Times New Roman"/>
          <w:i/>
          <w:sz w:val="24"/>
          <w:szCs w:val="24"/>
        </w:rPr>
        <w:t>"When they start the course first, lots of them will come in under the influence. Now if we were to say 'no, you can't come', we wouldn't have anybody to start with because you are talking 95% of them would be using drugs anyway. Probably 100% of them are using weed [cannabis] but 95% of them are using weed very heavily, daily and hourly. So to start with it you were to sanction them for that you just wouldn't have the course. However as the weeks progress and we're talking in the first few weeks, we say you cannot come under the influence" (C1).</w:t>
      </w:r>
      <w:r w:rsidRPr="00F05AE9">
        <w:rPr>
          <w:rFonts w:ascii="Times New Roman" w:hAnsi="Times New Roman"/>
          <w:sz w:val="24"/>
          <w:szCs w:val="24"/>
        </w:rPr>
        <w:t xml:space="preserve"> </w:t>
      </w:r>
    </w:p>
    <w:p w14:paraId="14DCE647"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648"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It is very apparent that not only is some degree of leniency necessary in the early stages of the programme when dealing with issues such as substance abuse but it is also a very effective strategy</w:t>
      </w:r>
      <w:r>
        <w:rPr>
          <w:rFonts w:ascii="Times New Roman" w:hAnsi="Times New Roman"/>
          <w:sz w:val="24"/>
          <w:szCs w:val="24"/>
        </w:rPr>
        <w:t xml:space="preserve"> (see Table 7)</w:t>
      </w:r>
      <w:r w:rsidRPr="00F05AE9">
        <w:rPr>
          <w:rFonts w:ascii="Times New Roman" w:hAnsi="Times New Roman"/>
          <w:sz w:val="24"/>
          <w:szCs w:val="24"/>
        </w:rPr>
        <w:t>.  By gradually enforcing the rules the coordinators have the opportunity to first build a level of trust and respect which then enables them to address the issue of drug use more directly. In addition to this, the participants are given the opportunity to become invested in the programme and to experience some of the elements which are further conducive to change.</w:t>
      </w:r>
    </w:p>
    <w:p w14:paraId="14DCE649"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lastRenderedPageBreak/>
        <w:t xml:space="preserve"> </w:t>
      </w:r>
      <w:r w:rsidRPr="00F05AE9">
        <w:rPr>
          <w:rFonts w:ascii="Times New Roman" w:hAnsi="Times New Roman"/>
          <w:sz w:val="24"/>
          <w:szCs w:val="24"/>
        </w:rPr>
        <w:tab/>
      </w:r>
    </w:p>
    <w:p w14:paraId="14DCE64A"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As part of this multi-faceted approach to change, the Ballyrunners are also given career guidance which was identified by one of the coordinators as an essential feature of the process, </w:t>
      </w:r>
      <w:r w:rsidRPr="00F05AE9">
        <w:rPr>
          <w:rFonts w:ascii="Times New Roman" w:hAnsi="Times New Roman"/>
          <w:i/>
          <w:sz w:val="24"/>
          <w:szCs w:val="24"/>
        </w:rPr>
        <w:t xml:space="preserve">"I think it is crucial, crucial to the Ballyrunners, absolutely. Because there is a lot of connections here, there is a lot of experience here, about where they can go and what they can do to get there" (C1). </w:t>
      </w:r>
      <w:r w:rsidRPr="00F05AE9">
        <w:rPr>
          <w:rFonts w:ascii="Times New Roman" w:hAnsi="Times New Roman"/>
          <w:sz w:val="24"/>
          <w:szCs w:val="24"/>
        </w:rPr>
        <w:t>As previously discussed this element serves to open their minds to the opportunities available to them which consequently makes them more amenable to change, particularly in relation to lifestyle choices such as drug-taking behaviours which may threaten their ability to progress on the course</w:t>
      </w:r>
      <w:r>
        <w:rPr>
          <w:rFonts w:ascii="Times New Roman" w:hAnsi="Times New Roman"/>
          <w:sz w:val="24"/>
          <w:szCs w:val="24"/>
        </w:rPr>
        <w:t xml:space="preserve"> (see Table 7)</w:t>
      </w:r>
      <w:r w:rsidRPr="00F05AE9">
        <w:rPr>
          <w:rFonts w:ascii="Times New Roman" w:hAnsi="Times New Roman"/>
          <w:sz w:val="24"/>
          <w:szCs w:val="24"/>
        </w:rPr>
        <w:t>. This theme also serves to highlight the intuitiveness of the programme coordinators and how their knowledge and experience was fundamental to the success of the programme.</w:t>
      </w:r>
    </w:p>
    <w:p w14:paraId="14DCE64B" w14:textId="77777777" w:rsidR="00124F1D" w:rsidRDefault="00124F1D" w:rsidP="00CA75D1">
      <w:pPr>
        <w:spacing w:after="0" w:line="360" w:lineRule="auto"/>
        <w:jc w:val="both"/>
        <w:rPr>
          <w:rFonts w:ascii="Times New Roman" w:hAnsi="Times New Roman"/>
          <w:sz w:val="24"/>
          <w:szCs w:val="24"/>
        </w:rPr>
      </w:pPr>
    </w:p>
    <w:p w14:paraId="14DCE64C"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Each of these subthemes, direct and indirect approaches to substance abuse and career guidance, relate to the interventions and approaches which are used to change the aspects of the participants' lifestyles which are preventing them from progressing healthily and successfully. </w:t>
      </w:r>
    </w:p>
    <w:p w14:paraId="14DCE64D" w14:textId="77777777" w:rsidR="00124F1D" w:rsidRDefault="00124F1D" w:rsidP="00CA75D1">
      <w:pPr>
        <w:spacing w:after="0" w:line="360" w:lineRule="auto"/>
        <w:jc w:val="both"/>
        <w:rPr>
          <w:rFonts w:ascii="Times New Roman" w:hAnsi="Times New Roman"/>
          <w:sz w:val="24"/>
          <w:szCs w:val="24"/>
        </w:rPr>
      </w:pPr>
    </w:p>
    <w:p w14:paraId="14DCE64E" w14:textId="77777777" w:rsidR="00124F1D" w:rsidRDefault="00124F1D" w:rsidP="00CA75D1">
      <w:pPr>
        <w:spacing w:after="0" w:line="360" w:lineRule="auto"/>
        <w:jc w:val="both"/>
        <w:rPr>
          <w:rFonts w:ascii="Times New Roman" w:hAnsi="Times New Roman"/>
          <w:sz w:val="24"/>
          <w:szCs w:val="24"/>
        </w:rPr>
      </w:pPr>
    </w:p>
    <w:p w14:paraId="14DCE64F" w14:textId="77777777" w:rsidR="00124F1D" w:rsidRDefault="00124F1D" w:rsidP="00CA75D1">
      <w:pPr>
        <w:spacing w:after="0" w:line="360" w:lineRule="auto"/>
        <w:jc w:val="both"/>
        <w:rPr>
          <w:rFonts w:ascii="Times New Roman" w:hAnsi="Times New Roman"/>
          <w:sz w:val="24"/>
          <w:szCs w:val="24"/>
        </w:rPr>
      </w:pPr>
    </w:p>
    <w:p w14:paraId="14DCE650" w14:textId="77777777" w:rsidR="00124F1D" w:rsidRDefault="00124F1D" w:rsidP="00CA75D1">
      <w:pPr>
        <w:spacing w:after="0" w:line="360" w:lineRule="auto"/>
        <w:jc w:val="both"/>
        <w:rPr>
          <w:rFonts w:ascii="Times New Roman" w:hAnsi="Times New Roman"/>
          <w:sz w:val="24"/>
          <w:szCs w:val="24"/>
        </w:rPr>
      </w:pPr>
    </w:p>
    <w:p w14:paraId="14DCE651" w14:textId="77777777" w:rsidR="00124F1D" w:rsidRDefault="00124F1D" w:rsidP="00CA75D1">
      <w:pPr>
        <w:spacing w:after="0" w:line="360" w:lineRule="auto"/>
        <w:jc w:val="both"/>
        <w:rPr>
          <w:rFonts w:ascii="Times New Roman" w:hAnsi="Times New Roman"/>
          <w:sz w:val="24"/>
          <w:szCs w:val="24"/>
        </w:rPr>
      </w:pPr>
    </w:p>
    <w:p w14:paraId="14DCE652" w14:textId="77777777" w:rsidR="00124F1D" w:rsidRDefault="00124F1D" w:rsidP="00CA75D1">
      <w:pPr>
        <w:spacing w:after="0" w:line="360" w:lineRule="auto"/>
        <w:jc w:val="both"/>
        <w:rPr>
          <w:rFonts w:ascii="Times New Roman" w:hAnsi="Times New Roman"/>
          <w:sz w:val="24"/>
          <w:szCs w:val="24"/>
        </w:rPr>
      </w:pPr>
    </w:p>
    <w:p w14:paraId="14DCE653" w14:textId="77777777" w:rsidR="00124F1D" w:rsidRDefault="00124F1D" w:rsidP="00CA75D1">
      <w:pPr>
        <w:spacing w:after="0" w:line="360" w:lineRule="auto"/>
        <w:jc w:val="both"/>
        <w:rPr>
          <w:rFonts w:ascii="Times New Roman" w:hAnsi="Times New Roman"/>
          <w:sz w:val="24"/>
          <w:szCs w:val="24"/>
        </w:rPr>
      </w:pPr>
    </w:p>
    <w:p w14:paraId="14DCE654" w14:textId="77777777" w:rsidR="00124F1D" w:rsidRDefault="00124F1D" w:rsidP="00CA75D1">
      <w:pPr>
        <w:spacing w:after="0" w:line="360" w:lineRule="auto"/>
        <w:jc w:val="both"/>
        <w:rPr>
          <w:rFonts w:ascii="Times New Roman" w:hAnsi="Times New Roman"/>
          <w:sz w:val="24"/>
          <w:szCs w:val="24"/>
        </w:rPr>
      </w:pPr>
    </w:p>
    <w:p w14:paraId="14DCE655" w14:textId="77777777" w:rsidR="00124F1D" w:rsidRDefault="00124F1D" w:rsidP="00CA75D1">
      <w:pPr>
        <w:spacing w:after="0" w:line="360" w:lineRule="auto"/>
        <w:jc w:val="both"/>
        <w:rPr>
          <w:rFonts w:ascii="Times New Roman" w:hAnsi="Times New Roman"/>
          <w:sz w:val="24"/>
          <w:szCs w:val="24"/>
        </w:rPr>
      </w:pPr>
    </w:p>
    <w:p w14:paraId="14DCE656" w14:textId="77777777" w:rsidR="00124F1D" w:rsidRDefault="00124F1D" w:rsidP="00CA75D1">
      <w:pPr>
        <w:spacing w:after="0" w:line="360" w:lineRule="auto"/>
        <w:jc w:val="both"/>
        <w:rPr>
          <w:rFonts w:ascii="Times New Roman" w:hAnsi="Times New Roman"/>
          <w:sz w:val="24"/>
          <w:szCs w:val="24"/>
        </w:rPr>
      </w:pPr>
    </w:p>
    <w:p w14:paraId="14DCE657" w14:textId="77777777" w:rsidR="00124F1D" w:rsidRDefault="00124F1D" w:rsidP="00CA75D1">
      <w:pPr>
        <w:spacing w:after="0" w:line="360" w:lineRule="auto"/>
        <w:jc w:val="both"/>
        <w:rPr>
          <w:rFonts w:ascii="Times New Roman" w:hAnsi="Times New Roman"/>
          <w:sz w:val="24"/>
          <w:szCs w:val="24"/>
        </w:rPr>
      </w:pPr>
    </w:p>
    <w:p w14:paraId="14DCE658" w14:textId="77777777" w:rsidR="00124F1D" w:rsidRDefault="00124F1D" w:rsidP="00CA75D1">
      <w:pPr>
        <w:spacing w:after="0" w:line="360" w:lineRule="auto"/>
        <w:jc w:val="both"/>
        <w:rPr>
          <w:rFonts w:ascii="Times New Roman" w:hAnsi="Times New Roman"/>
          <w:sz w:val="24"/>
          <w:szCs w:val="24"/>
        </w:rPr>
      </w:pPr>
    </w:p>
    <w:p w14:paraId="14DCE659" w14:textId="77777777" w:rsidR="00124F1D" w:rsidRDefault="00124F1D" w:rsidP="00CA75D1">
      <w:pPr>
        <w:spacing w:after="0" w:line="360" w:lineRule="auto"/>
        <w:rPr>
          <w:rFonts w:ascii="Times New Roman" w:hAnsi="Times New Roman"/>
          <w:sz w:val="24"/>
          <w:szCs w:val="24"/>
        </w:rPr>
      </w:pPr>
    </w:p>
    <w:p w14:paraId="14DCE65A" w14:textId="77777777" w:rsidR="00124F1D" w:rsidRPr="00F05AE9" w:rsidRDefault="00124F1D" w:rsidP="00CA75D1">
      <w:pPr>
        <w:spacing w:after="0" w:line="360" w:lineRule="auto"/>
        <w:rPr>
          <w:rFonts w:ascii="Times New Roman" w:hAnsi="Times New Roman"/>
          <w:sz w:val="24"/>
          <w:szCs w:val="24"/>
        </w:rPr>
      </w:pPr>
    </w:p>
    <w:p w14:paraId="14DCE65B" w14:textId="77777777" w:rsidR="00124F1D" w:rsidRDefault="00124F1D" w:rsidP="00CA75D1">
      <w:pPr>
        <w:spacing w:after="0" w:line="360" w:lineRule="auto"/>
        <w:rPr>
          <w:rFonts w:ascii="Times New Roman" w:hAnsi="Times New Roman"/>
          <w:sz w:val="24"/>
          <w:szCs w:val="24"/>
        </w:rPr>
      </w:pPr>
    </w:p>
    <w:p w14:paraId="14DCE65C" w14:textId="77777777" w:rsidR="00124F1D" w:rsidRPr="00F05AE9" w:rsidRDefault="00124F1D" w:rsidP="00CA75D1">
      <w:pPr>
        <w:spacing w:after="0" w:line="360" w:lineRule="auto"/>
        <w:rPr>
          <w:rFonts w:ascii="Times New Roman" w:hAnsi="Times New Roman"/>
          <w:sz w:val="24"/>
          <w:szCs w:val="24"/>
        </w:rPr>
      </w:pPr>
      <w:r w:rsidRPr="00F05AE9">
        <w:rPr>
          <w:rFonts w:ascii="Times New Roman" w:hAnsi="Times New Roman"/>
          <w:sz w:val="24"/>
          <w:szCs w:val="24"/>
        </w:rPr>
        <w:t xml:space="preserve">Table 7. </w:t>
      </w:r>
    </w:p>
    <w:p w14:paraId="14DCE65D"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Focusing on Lifestyle Changes.</w:t>
      </w:r>
    </w:p>
    <w:tbl>
      <w:tblPr>
        <w:tblW w:w="9242" w:type="dxa"/>
        <w:tblBorders>
          <w:top w:val="single" w:sz="8" w:space="0" w:color="000000"/>
          <w:bottom w:val="single" w:sz="8" w:space="0" w:color="000000"/>
        </w:tblBorders>
        <w:tblLayout w:type="fixed"/>
        <w:tblLook w:val="00A0" w:firstRow="1" w:lastRow="0" w:firstColumn="1" w:lastColumn="0" w:noHBand="0" w:noVBand="0"/>
      </w:tblPr>
      <w:tblGrid>
        <w:gridCol w:w="1526"/>
        <w:gridCol w:w="1701"/>
        <w:gridCol w:w="6015"/>
      </w:tblGrid>
      <w:tr w:rsidR="00124F1D" w:rsidRPr="003D4B63" w14:paraId="14DCE661" w14:textId="77777777" w:rsidTr="003D4B63">
        <w:trPr>
          <w:trHeight w:val="665"/>
        </w:trPr>
        <w:tc>
          <w:tcPr>
            <w:tcW w:w="1526" w:type="dxa"/>
            <w:tcBorders>
              <w:top w:val="single" w:sz="8" w:space="0" w:color="000000"/>
              <w:left w:val="nil"/>
              <w:bottom w:val="single" w:sz="8" w:space="0" w:color="000000"/>
              <w:right w:val="nil"/>
            </w:tcBorders>
          </w:tcPr>
          <w:p w14:paraId="14DCE65E"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lastRenderedPageBreak/>
              <w:t>Category</w:t>
            </w:r>
          </w:p>
        </w:tc>
        <w:tc>
          <w:tcPr>
            <w:tcW w:w="1701" w:type="dxa"/>
            <w:tcBorders>
              <w:top w:val="single" w:sz="8" w:space="0" w:color="000000"/>
              <w:left w:val="nil"/>
              <w:bottom w:val="single" w:sz="8" w:space="0" w:color="000000"/>
              <w:right w:val="nil"/>
            </w:tcBorders>
          </w:tcPr>
          <w:p w14:paraId="14DCE65F"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Subthemes </w:t>
            </w:r>
          </w:p>
        </w:tc>
        <w:tc>
          <w:tcPr>
            <w:tcW w:w="6015" w:type="dxa"/>
            <w:tcBorders>
              <w:top w:val="single" w:sz="8" w:space="0" w:color="000000"/>
              <w:left w:val="nil"/>
              <w:bottom w:val="single" w:sz="8" w:space="0" w:color="000000"/>
              <w:right w:val="nil"/>
            </w:tcBorders>
          </w:tcPr>
          <w:p w14:paraId="14DCE660"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Quotes provided by the participants, co-ordinators and </w:t>
            </w:r>
            <w:proofErr w:type="spellStart"/>
            <w:r w:rsidRPr="003D4B63">
              <w:rPr>
                <w:rFonts w:ascii="Times New Roman" w:hAnsi="Times New Roman"/>
                <w:b/>
                <w:bCs/>
              </w:rPr>
              <w:t>Gardaί</w:t>
            </w:r>
            <w:proofErr w:type="spellEnd"/>
          </w:p>
        </w:tc>
      </w:tr>
      <w:tr w:rsidR="00124F1D" w:rsidRPr="003D4B63" w14:paraId="14DCE666" w14:textId="77777777" w:rsidTr="003D4B63">
        <w:trPr>
          <w:trHeight w:val="1504"/>
        </w:trPr>
        <w:tc>
          <w:tcPr>
            <w:tcW w:w="1526" w:type="dxa"/>
            <w:vMerge w:val="restart"/>
            <w:tcBorders>
              <w:left w:val="nil"/>
              <w:right w:val="nil"/>
            </w:tcBorders>
            <w:shd w:val="clear" w:color="auto" w:fill="C0C0C0"/>
          </w:tcPr>
          <w:p w14:paraId="14DCE662"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Focusing on Lifestyle Changes</w:t>
            </w:r>
          </w:p>
        </w:tc>
        <w:tc>
          <w:tcPr>
            <w:tcW w:w="1701" w:type="dxa"/>
            <w:tcBorders>
              <w:left w:val="nil"/>
              <w:right w:val="nil"/>
            </w:tcBorders>
            <w:shd w:val="clear" w:color="auto" w:fill="C0C0C0"/>
          </w:tcPr>
          <w:p w14:paraId="14DCE663"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Indirect approach to substance abuse</w:t>
            </w:r>
          </w:p>
        </w:tc>
        <w:tc>
          <w:tcPr>
            <w:tcW w:w="6015" w:type="dxa"/>
            <w:tcBorders>
              <w:left w:val="nil"/>
              <w:right w:val="nil"/>
            </w:tcBorders>
            <w:shd w:val="clear" w:color="auto" w:fill="C0C0C0"/>
          </w:tcPr>
          <w:p w14:paraId="14DCE664"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P8:</w:t>
            </w:r>
            <w:r w:rsidRPr="003D4B63">
              <w:rPr>
                <w:rFonts w:ascii="Times New Roman" w:hAnsi="Times New Roman"/>
              </w:rPr>
              <w:t xml:space="preserve"> [Amy] used to push us for an hour on the treadmill and all and you can't run on a treadmill while your smoking that stuff (laughs)</w:t>
            </w:r>
          </w:p>
          <w:p w14:paraId="14DCE665"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C2:</w:t>
            </w:r>
            <w:r w:rsidRPr="003D4B63">
              <w:rPr>
                <w:rFonts w:ascii="Times New Roman" w:hAnsi="Times New Roman"/>
              </w:rPr>
              <w:t xml:space="preserve"> with the dance obviously it required co-ordination, it required memory, it required recall and they want to compete, they want to do well, so this kind of gave them an incentive. Don't smoke on a Monday if we're dancing on a Tuesday. So you could see the kind of reduced effect and also they were reporting it.</w:t>
            </w:r>
          </w:p>
        </w:tc>
      </w:tr>
      <w:tr w:rsidR="00124F1D" w:rsidRPr="003D4B63" w14:paraId="14DCE66A" w14:textId="77777777" w:rsidTr="003D4B63">
        <w:tc>
          <w:tcPr>
            <w:tcW w:w="1526" w:type="dxa"/>
            <w:vMerge/>
          </w:tcPr>
          <w:p w14:paraId="14DCE667" w14:textId="77777777" w:rsidR="00124F1D" w:rsidRPr="003D4B63" w:rsidRDefault="00124F1D" w:rsidP="003D4B63">
            <w:pPr>
              <w:spacing w:after="0" w:line="240" w:lineRule="auto"/>
              <w:rPr>
                <w:rFonts w:ascii="Times New Roman" w:hAnsi="Times New Roman"/>
                <w:b/>
                <w:bCs/>
              </w:rPr>
            </w:pPr>
          </w:p>
        </w:tc>
        <w:tc>
          <w:tcPr>
            <w:tcW w:w="1701" w:type="dxa"/>
          </w:tcPr>
          <w:p w14:paraId="14DCE668"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Direct approach to substance abuse.</w:t>
            </w:r>
          </w:p>
        </w:tc>
        <w:tc>
          <w:tcPr>
            <w:tcW w:w="6015" w:type="dxa"/>
          </w:tcPr>
          <w:p w14:paraId="14DCE669"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When they start the course first, lots of them will come in under the influence. Now if we were to say 'no, you can't come', we wouldn't have anybody to start with because you are talking 95% of them would be using drugs anyway. Probably 100% of them are using weed [cannabis] but 95% of them are using weed very heavily, daily and hourly. So to start with it you were to sanction them for that you just wouldn't have the course. However as the weeks progress and we're talking in the first few weeks, we say you cannot come under the influence</w:t>
            </w:r>
          </w:p>
        </w:tc>
      </w:tr>
      <w:tr w:rsidR="00124F1D" w:rsidRPr="003D4B63" w14:paraId="14DCE66E" w14:textId="77777777" w:rsidTr="003D4B63">
        <w:tc>
          <w:tcPr>
            <w:tcW w:w="1526" w:type="dxa"/>
            <w:vMerge/>
            <w:tcBorders>
              <w:left w:val="nil"/>
              <w:bottom w:val="single" w:sz="8" w:space="0" w:color="000000"/>
              <w:right w:val="nil"/>
            </w:tcBorders>
            <w:shd w:val="clear" w:color="auto" w:fill="C0C0C0"/>
          </w:tcPr>
          <w:p w14:paraId="14DCE66B" w14:textId="77777777" w:rsidR="00124F1D" w:rsidRPr="003D4B63" w:rsidRDefault="00124F1D" w:rsidP="003D4B63">
            <w:pPr>
              <w:spacing w:after="0" w:line="240" w:lineRule="auto"/>
              <w:rPr>
                <w:rFonts w:ascii="Times New Roman" w:hAnsi="Times New Roman"/>
                <w:b/>
                <w:bCs/>
              </w:rPr>
            </w:pPr>
          </w:p>
        </w:tc>
        <w:tc>
          <w:tcPr>
            <w:tcW w:w="1701" w:type="dxa"/>
            <w:tcBorders>
              <w:left w:val="nil"/>
              <w:bottom w:val="single" w:sz="8" w:space="0" w:color="000000"/>
              <w:right w:val="nil"/>
            </w:tcBorders>
            <w:shd w:val="clear" w:color="auto" w:fill="C0C0C0"/>
          </w:tcPr>
          <w:p w14:paraId="14DCE66C"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Career guidance</w:t>
            </w:r>
          </w:p>
        </w:tc>
        <w:tc>
          <w:tcPr>
            <w:tcW w:w="6015" w:type="dxa"/>
            <w:tcBorders>
              <w:left w:val="nil"/>
              <w:bottom w:val="single" w:sz="8" w:space="0" w:color="000000"/>
              <w:right w:val="nil"/>
            </w:tcBorders>
            <w:shd w:val="clear" w:color="auto" w:fill="C0C0C0"/>
          </w:tcPr>
          <w:p w14:paraId="14DCE66D"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I think it is crucial, crucial to the Ballyrunners, absolutely Because there is a lot of connections here, there is a lot of experience here, about where they can go and what they can do to get there.</w:t>
            </w:r>
          </w:p>
        </w:tc>
      </w:tr>
    </w:tbl>
    <w:p w14:paraId="14DCE66F" w14:textId="77777777" w:rsidR="00124F1D"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Note. P = Participants, C=Co-ordinators, G= Garda (e.g., P2= Participant 2)</w:t>
      </w:r>
    </w:p>
    <w:p w14:paraId="14DCE670" w14:textId="77777777" w:rsidR="00124F1D" w:rsidRDefault="00124F1D" w:rsidP="00CA75D1">
      <w:pPr>
        <w:spacing w:after="0" w:line="360" w:lineRule="auto"/>
        <w:rPr>
          <w:rFonts w:ascii="Times New Roman" w:hAnsi="Times New Roman"/>
          <w:i/>
          <w:sz w:val="24"/>
          <w:szCs w:val="24"/>
        </w:rPr>
      </w:pPr>
    </w:p>
    <w:p w14:paraId="14DCE671" w14:textId="77777777" w:rsidR="00124F1D" w:rsidRDefault="00124F1D" w:rsidP="00CA75D1">
      <w:pPr>
        <w:spacing w:after="0" w:line="360" w:lineRule="auto"/>
        <w:rPr>
          <w:rFonts w:ascii="Times New Roman" w:hAnsi="Times New Roman"/>
          <w:i/>
          <w:sz w:val="24"/>
          <w:szCs w:val="24"/>
        </w:rPr>
      </w:pPr>
    </w:p>
    <w:p w14:paraId="14DCE672" w14:textId="77777777" w:rsidR="00124F1D" w:rsidRDefault="00124F1D" w:rsidP="00CA75D1">
      <w:pPr>
        <w:spacing w:after="0" w:line="360" w:lineRule="auto"/>
        <w:rPr>
          <w:rFonts w:ascii="Times New Roman" w:hAnsi="Times New Roman"/>
          <w:i/>
          <w:sz w:val="24"/>
          <w:szCs w:val="24"/>
        </w:rPr>
      </w:pPr>
    </w:p>
    <w:p w14:paraId="14DCE673" w14:textId="77777777" w:rsidR="00124F1D" w:rsidRDefault="00124F1D" w:rsidP="00CA75D1">
      <w:pPr>
        <w:spacing w:after="0" w:line="360" w:lineRule="auto"/>
        <w:rPr>
          <w:rFonts w:ascii="Times New Roman" w:hAnsi="Times New Roman"/>
          <w:i/>
          <w:sz w:val="24"/>
          <w:szCs w:val="24"/>
        </w:rPr>
      </w:pPr>
    </w:p>
    <w:p w14:paraId="14DCE674" w14:textId="77777777" w:rsidR="00124F1D" w:rsidRDefault="00124F1D" w:rsidP="00CA75D1">
      <w:pPr>
        <w:spacing w:after="0" w:line="360" w:lineRule="auto"/>
        <w:rPr>
          <w:rFonts w:ascii="Times New Roman" w:hAnsi="Times New Roman"/>
          <w:i/>
          <w:sz w:val="24"/>
          <w:szCs w:val="24"/>
        </w:rPr>
      </w:pPr>
    </w:p>
    <w:p w14:paraId="14DCE675" w14:textId="77777777" w:rsidR="00124F1D" w:rsidRDefault="00124F1D" w:rsidP="00CA75D1">
      <w:pPr>
        <w:spacing w:after="0" w:line="360" w:lineRule="auto"/>
        <w:rPr>
          <w:rFonts w:ascii="Times New Roman" w:hAnsi="Times New Roman"/>
          <w:i/>
          <w:sz w:val="24"/>
          <w:szCs w:val="24"/>
        </w:rPr>
      </w:pPr>
    </w:p>
    <w:p w14:paraId="14DCE676" w14:textId="77777777" w:rsidR="00124F1D" w:rsidRDefault="00124F1D" w:rsidP="00CA75D1">
      <w:pPr>
        <w:spacing w:after="0" w:line="360" w:lineRule="auto"/>
        <w:rPr>
          <w:rFonts w:ascii="Times New Roman" w:hAnsi="Times New Roman"/>
          <w:i/>
          <w:sz w:val="24"/>
          <w:szCs w:val="24"/>
        </w:rPr>
      </w:pPr>
    </w:p>
    <w:p w14:paraId="14DCE677" w14:textId="77777777" w:rsidR="00124F1D" w:rsidRDefault="00124F1D" w:rsidP="00CA75D1">
      <w:pPr>
        <w:spacing w:after="0" w:line="360" w:lineRule="auto"/>
        <w:rPr>
          <w:rFonts w:ascii="Times New Roman" w:hAnsi="Times New Roman"/>
          <w:i/>
          <w:sz w:val="24"/>
          <w:szCs w:val="24"/>
        </w:rPr>
      </w:pPr>
    </w:p>
    <w:p w14:paraId="14DCE678" w14:textId="77777777" w:rsidR="00124F1D" w:rsidRDefault="00124F1D" w:rsidP="00CA75D1">
      <w:pPr>
        <w:spacing w:after="0" w:line="360" w:lineRule="auto"/>
        <w:rPr>
          <w:rFonts w:ascii="Times New Roman" w:hAnsi="Times New Roman"/>
          <w:i/>
          <w:sz w:val="24"/>
          <w:szCs w:val="24"/>
        </w:rPr>
      </w:pPr>
    </w:p>
    <w:p w14:paraId="14DCE679" w14:textId="77777777" w:rsidR="00124F1D" w:rsidRDefault="00124F1D" w:rsidP="00CA75D1">
      <w:pPr>
        <w:spacing w:after="0" w:line="360" w:lineRule="auto"/>
        <w:rPr>
          <w:rFonts w:ascii="Times New Roman" w:hAnsi="Times New Roman"/>
          <w:i/>
          <w:sz w:val="24"/>
          <w:szCs w:val="24"/>
        </w:rPr>
      </w:pPr>
    </w:p>
    <w:p w14:paraId="14DCE67A" w14:textId="77777777" w:rsidR="00124F1D" w:rsidRDefault="00124F1D" w:rsidP="00CA75D1">
      <w:pPr>
        <w:spacing w:after="0" w:line="360" w:lineRule="auto"/>
        <w:rPr>
          <w:rFonts w:ascii="Times New Roman" w:hAnsi="Times New Roman"/>
          <w:i/>
          <w:sz w:val="24"/>
          <w:szCs w:val="24"/>
        </w:rPr>
      </w:pPr>
    </w:p>
    <w:p w14:paraId="14DCE67B" w14:textId="77777777" w:rsidR="00124F1D" w:rsidRDefault="00124F1D" w:rsidP="00CA75D1">
      <w:pPr>
        <w:spacing w:after="0" w:line="360" w:lineRule="auto"/>
        <w:rPr>
          <w:rFonts w:ascii="Times New Roman" w:hAnsi="Times New Roman"/>
          <w:i/>
          <w:sz w:val="24"/>
          <w:szCs w:val="24"/>
        </w:rPr>
      </w:pPr>
    </w:p>
    <w:p w14:paraId="14DCE67C" w14:textId="77777777" w:rsidR="00124F1D" w:rsidRDefault="00124F1D" w:rsidP="00CA75D1">
      <w:pPr>
        <w:spacing w:after="0" w:line="360" w:lineRule="auto"/>
        <w:rPr>
          <w:rFonts w:ascii="Times New Roman" w:hAnsi="Times New Roman"/>
          <w:i/>
          <w:sz w:val="24"/>
          <w:szCs w:val="24"/>
        </w:rPr>
      </w:pPr>
    </w:p>
    <w:p w14:paraId="14DCE67D" w14:textId="77777777" w:rsidR="00124F1D" w:rsidRDefault="00124F1D" w:rsidP="00CA75D1">
      <w:pPr>
        <w:spacing w:after="0" w:line="360" w:lineRule="auto"/>
        <w:rPr>
          <w:rFonts w:ascii="Times New Roman" w:hAnsi="Times New Roman"/>
          <w:i/>
          <w:sz w:val="24"/>
          <w:szCs w:val="24"/>
        </w:rPr>
      </w:pPr>
    </w:p>
    <w:p w14:paraId="14DCE67E" w14:textId="77777777" w:rsidR="00124F1D" w:rsidRPr="000C0C96" w:rsidRDefault="00124F1D" w:rsidP="00CA75D1">
      <w:pPr>
        <w:spacing w:after="0" w:line="360" w:lineRule="auto"/>
        <w:rPr>
          <w:rFonts w:ascii="Times New Roman" w:hAnsi="Times New Roman"/>
          <w:i/>
          <w:sz w:val="24"/>
          <w:szCs w:val="24"/>
        </w:rPr>
      </w:pPr>
    </w:p>
    <w:p w14:paraId="14DCE67F" w14:textId="77777777" w:rsidR="00124F1D" w:rsidRPr="002B7320" w:rsidRDefault="00124F1D" w:rsidP="00CA75D1">
      <w:pPr>
        <w:pStyle w:val="ListParagraph"/>
        <w:numPr>
          <w:ilvl w:val="0"/>
          <w:numId w:val="8"/>
        </w:numPr>
        <w:spacing w:after="0" w:line="360" w:lineRule="auto"/>
        <w:rPr>
          <w:rFonts w:ascii="Times New Roman" w:hAnsi="Times New Roman"/>
          <w:b/>
          <w:sz w:val="24"/>
          <w:szCs w:val="24"/>
        </w:rPr>
      </w:pPr>
      <w:r w:rsidRPr="002B7320">
        <w:rPr>
          <w:rFonts w:ascii="Times New Roman" w:hAnsi="Times New Roman"/>
          <w:b/>
          <w:sz w:val="24"/>
          <w:szCs w:val="24"/>
        </w:rPr>
        <w:t xml:space="preserve">Focusing on Personal Growth. </w:t>
      </w:r>
    </w:p>
    <w:p w14:paraId="14DCE680" w14:textId="77777777" w:rsidR="00124F1D" w:rsidRPr="00F05AE9" w:rsidRDefault="00124F1D" w:rsidP="00CA75D1">
      <w:pPr>
        <w:spacing w:after="0" w:line="360" w:lineRule="auto"/>
        <w:jc w:val="both"/>
        <w:rPr>
          <w:rFonts w:ascii="Times New Roman" w:hAnsi="Times New Roman"/>
          <w:sz w:val="24"/>
          <w:szCs w:val="24"/>
        </w:rPr>
      </w:pPr>
    </w:p>
    <w:p w14:paraId="14DCE681"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lastRenderedPageBreak/>
        <w:t>A number of interventions relating to personal growth were also identified in the research</w:t>
      </w:r>
      <w:r>
        <w:rPr>
          <w:rFonts w:ascii="Times New Roman" w:hAnsi="Times New Roman"/>
          <w:sz w:val="24"/>
          <w:szCs w:val="24"/>
        </w:rPr>
        <w:t xml:space="preserve"> (see Table 8)</w:t>
      </w:r>
      <w:r w:rsidRPr="00F05AE9">
        <w:rPr>
          <w:rFonts w:ascii="Times New Roman" w:hAnsi="Times New Roman"/>
          <w:sz w:val="24"/>
          <w:szCs w:val="24"/>
        </w:rPr>
        <w:t xml:space="preserve">. For example, the recognition many of these young people receive when they are invited to come back as mentors appears to have a positive effect on their self-esteem and sense of worth, </w:t>
      </w:r>
      <w:r w:rsidRPr="00F05AE9">
        <w:rPr>
          <w:rFonts w:ascii="Times New Roman" w:hAnsi="Times New Roman"/>
          <w:i/>
          <w:sz w:val="24"/>
          <w:szCs w:val="24"/>
        </w:rPr>
        <w:t xml:space="preserve">"I was put in control of the group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asked like, </w:t>
      </w:r>
      <w:proofErr w:type="spellStart"/>
      <w:r w:rsidRPr="00F05AE9">
        <w:rPr>
          <w:rFonts w:ascii="Times New Roman" w:hAnsi="Times New Roman"/>
          <w:i/>
          <w:sz w:val="24"/>
          <w:szCs w:val="24"/>
        </w:rPr>
        <w:t>'cause</w:t>
      </w:r>
      <w:proofErr w:type="spellEnd"/>
      <w:r w:rsidRPr="00F05AE9">
        <w:rPr>
          <w:rFonts w:ascii="Times New Roman" w:hAnsi="Times New Roman"/>
          <w:i/>
          <w:sz w:val="24"/>
          <w:szCs w:val="24"/>
        </w:rPr>
        <w:t xml:space="preserve"> if I didn't show up a lot of people would drop out,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what I mean, so I felt like when I was there I was helping a few people together, even if I didn't </w:t>
      </w:r>
      <w:proofErr w:type="spellStart"/>
      <w:r w:rsidRPr="00F05AE9">
        <w:rPr>
          <w:rFonts w:ascii="Times New Roman" w:hAnsi="Times New Roman"/>
          <w:i/>
          <w:sz w:val="24"/>
          <w:szCs w:val="24"/>
        </w:rPr>
        <w:t>wana</w:t>
      </w:r>
      <w:proofErr w:type="spellEnd"/>
      <w:r w:rsidRPr="00F05AE9">
        <w:rPr>
          <w:rFonts w:ascii="Times New Roman" w:hAnsi="Times New Roman"/>
          <w:i/>
          <w:sz w:val="24"/>
          <w:szCs w:val="24"/>
        </w:rPr>
        <w:t xml:space="preserve"> be there, I was there for them, </w:t>
      </w:r>
      <w:proofErr w:type="spellStart"/>
      <w:r w:rsidRPr="00F05AE9">
        <w:rPr>
          <w:rFonts w:ascii="Times New Roman" w:hAnsi="Times New Roman"/>
          <w:i/>
          <w:sz w:val="24"/>
          <w:szCs w:val="24"/>
        </w:rPr>
        <w:t>'cause</w:t>
      </w:r>
      <w:proofErr w:type="spellEnd"/>
      <w:r w:rsidRPr="00F05AE9">
        <w:rPr>
          <w:rFonts w:ascii="Times New Roman" w:hAnsi="Times New Roman"/>
          <w:i/>
          <w:sz w:val="24"/>
          <w:szCs w:val="24"/>
        </w:rPr>
        <w:t xml:space="preserve"> I knew they need it more than I did,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So I felt good about that,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(P3). </w:t>
      </w:r>
      <w:r w:rsidRPr="00F05AE9">
        <w:rPr>
          <w:rFonts w:ascii="Times New Roman" w:hAnsi="Times New Roman"/>
          <w:sz w:val="24"/>
          <w:szCs w:val="24"/>
        </w:rPr>
        <w:t xml:space="preserve">According to the coordinators </w:t>
      </w:r>
      <w:r>
        <w:rPr>
          <w:rFonts w:ascii="Times New Roman" w:hAnsi="Times New Roman"/>
          <w:sz w:val="24"/>
          <w:szCs w:val="24"/>
        </w:rPr>
        <w:t xml:space="preserve">(see Table 8) </w:t>
      </w:r>
      <w:r w:rsidRPr="00F05AE9">
        <w:rPr>
          <w:rFonts w:ascii="Times New Roman" w:hAnsi="Times New Roman"/>
          <w:sz w:val="24"/>
          <w:szCs w:val="24"/>
        </w:rPr>
        <w:t xml:space="preserve">they not only learn responsibility through the mentoring process but they also gain a sense of responsibility through their various roles within the group as part of a team effort </w:t>
      </w:r>
      <w:r w:rsidRPr="00F05AE9">
        <w:rPr>
          <w:rFonts w:ascii="Times New Roman" w:hAnsi="Times New Roman"/>
          <w:i/>
          <w:sz w:val="24"/>
          <w:szCs w:val="24"/>
        </w:rPr>
        <w:t>"it's about this idea of responsibility, that they are going if I don't turn up somebody will lose out, whether it's the group performing the task or whether it's the groups we are working for" (C2).</w:t>
      </w:r>
      <w:r w:rsidRPr="00F05AE9">
        <w:rPr>
          <w:rFonts w:ascii="Times New Roman" w:hAnsi="Times New Roman"/>
          <w:sz w:val="24"/>
          <w:szCs w:val="24"/>
        </w:rPr>
        <w:t xml:space="preserve"> </w:t>
      </w:r>
    </w:p>
    <w:p w14:paraId="14DCE682"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683" w14:textId="77777777" w:rsidR="00124F1D" w:rsidRPr="00F05AE9"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This is also relates to some extent to the subtheme of 'Expectations'</w:t>
      </w:r>
      <w:r>
        <w:rPr>
          <w:rFonts w:ascii="Times New Roman" w:hAnsi="Times New Roman"/>
          <w:sz w:val="24"/>
          <w:szCs w:val="24"/>
        </w:rPr>
        <w:t xml:space="preserve"> (see Table 8)</w:t>
      </w:r>
      <w:r w:rsidRPr="00F05AE9">
        <w:rPr>
          <w:rFonts w:ascii="Times New Roman" w:hAnsi="Times New Roman"/>
          <w:sz w:val="24"/>
          <w:szCs w:val="24"/>
        </w:rPr>
        <w:t xml:space="preserve">. As one coordinator stated, </w:t>
      </w:r>
      <w:r w:rsidRPr="00F05AE9">
        <w:rPr>
          <w:rFonts w:ascii="Times New Roman" w:hAnsi="Times New Roman"/>
          <w:i/>
          <w:sz w:val="24"/>
          <w:szCs w:val="24"/>
        </w:rPr>
        <w:t>"the expectation from us is very high. We expect them to rise above things, to behave in a certain way. That's foreign to them, usually people don't expect anything of them, they expect a certain behaviour you see. That they're going to be like that or they won't achieve anything. Now we don't. We're going to Leinster House, you have to behave in a certain way, now we expect that. On the bus we expect you to behave this way, so whatever it is. And honestly generally they do, in fact I would say, all the time they do, because they expectation is high, they rise to it" (C1).</w:t>
      </w:r>
    </w:p>
    <w:p w14:paraId="14DCE684"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685" w14:textId="77777777" w:rsidR="00124F1D" w:rsidRPr="00F05AE9"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 xml:space="preserve">It is important to note however that although the participants are given responsibilities and are expected to behave in a certain way, the goals they are set are always very achievable and generally non-academic, </w:t>
      </w:r>
      <w:r w:rsidRPr="00F05AE9">
        <w:rPr>
          <w:rFonts w:ascii="Times New Roman" w:hAnsi="Times New Roman"/>
          <w:i/>
          <w:sz w:val="24"/>
          <w:szCs w:val="24"/>
        </w:rPr>
        <w:t xml:space="preserve">"everything those young people do, they achieve something, ok. A lot of them have gone through their life not achieving, maybe because they got into drugs very early, maybe because of their family backgrounds, for lots of different reasons. Even in school, they didn't really achieve. So even if you take just even the charity run, all they have to do is finish that to achieve something, that's all they have to do" (C1). </w:t>
      </w:r>
    </w:p>
    <w:p w14:paraId="14DCE686"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687" w14:textId="77777777" w:rsidR="00124F1D" w:rsidRPr="00F05AE9"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 xml:space="preserve">This provides the coordinators with numerous and frequent opportunities for positive reinforcement through social praise and in many instances through visible rewards, </w:t>
      </w:r>
      <w:r w:rsidRPr="00F05AE9">
        <w:rPr>
          <w:rFonts w:ascii="Times New Roman" w:hAnsi="Times New Roman"/>
          <w:i/>
          <w:sz w:val="24"/>
          <w:szCs w:val="24"/>
        </w:rPr>
        <w:t xml:space="preserve">"they pull you aside on your own individually and they'll tell you how good your doing and they give you a source of confidence and you'll walk off feeling good about yourself"(P7). </w:t>
      </w:r>
      <w:r w:rsidRPr="00F05AE9">
        <w:rPr>
          <w:rFonts w:ascii="Times New Roman" w:hAnsi="Times New Roman"/>
          <w:sz w:val="24"/>
          <w:szCs w:val="24"/>
        </w:rPr>
        <w:t xml:space="preserve">In this way the </w:t>
      </w:r>
      <w:r w:rsidRPr="00F05AE9">
        <w:rPr>
          <w:rFonts w:ascii="Times New Roman" w:hAnsi="Times New Roman"/>
          <w:sz w:val="24"/>
          <w:szCs w:val="24"/>
        </w:rPr>
        <w:lastRenderedPageBreak/>
        <w:t xml:space="preserve">high level of reinforcement delivered enables the successful promotion of attributes such as self-confidence, self-esteem and a sense of achievement, </w:t>
      </w:r>
      <w:r w:rsidRPr="00F05AE9">
        <w:rPr>
          <w:rFonts w:ascii="Times New Roman" w:hAnsi="Times New Roman"/>
          <w:i/>
          <w:sz w:val="24"/>
          <w:szCs w:val="24"/>
        </w:rPr>
        <w:t>"They make you feel as if you can achieve stuff. It's, at first like I didn't really think that I'd be able to get through it, but, you know,  they really make you feel  as if you're worth something and it was because of that, that I got through it as well" (P2).</w:t>
      </w:r>
    </w:p>
    <w:p w14:paraId="14DCE688"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689"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 findings also indicate that while the programme is largely based upon the principles of reinforcement with a focus on nurturing strengths instead of punishing mistakes, participants are also taught to appreciate consequences and the impact their actions have for not only themselves but for the group also</w:t>
      </w:r>
      <w:r>
        <w:rPr>
          <w:rFonts w:ascii="Times New Roman" w:hAnsi="Times New Roman"/>
          <w:sz w:val="24"/>
          <w:szCs w:val="24"/>
        </w:rPr>
        <w:t xml:space="preserve"> (see Table 8)</w:t>
      </w:r>
      <w:r w:rsidRPr="00F05AE9">
        <w:rPr>
          <w:rFonts w:ascii="Times New Roman" w:hAnsi="Times New Roman"/>
          <w:sz w:val="24"/>
          <w:szCs w:val="24"/>
        </w:rPr>
        <w:t xml:space="preserve">. As one coordinator said, </w:t>
      </w:r>
      <w:r w:rsidRPr="00F05AE9">
        <w:rPr>
          <w:rFonts w:ascii="Times New Roman" w:hAnsi="Times New Roman"/>
          <w:i/>
          <w:sz w:val="24"/>
          <w:szCs w:val="24"/>
        </w:rPr>
        <w:t>"on a few occasions if they've done something and again it wouldn't be 'I can't believe you've done that, it'd be ' you really let the group down or you let yourself down', it's never you let me or [co-ordinator 1] down" (C2).</w:t>
      </w:r>
      <w:r w:rsidRPr="00F05AE9">
        <w:rPr>
          <w:rFonts w:ascii="Times New Roman" w:hAnsi="Times New Roman"/>
          <w:sz w:val="24"/>
          <w:szCs w:val="24"/>
        </w:rPr>
        <w:t xml:space="preserve"> </w:t>
      </w:r>
    </w:p>
    <w:p w14:paraId="14DCE68A" w14:textId="77777777" w:rsidR="00124F1D" w:rsidRDefault="00124F1D" w:rsidP="00CA75D1">
      <w:pPr>
        <w:spacing w:after="0" w:line="360" w:lineRule="auto"/>
        <w:jc w:val="both"/>
        <w:rPr>
          <w:rFonts w:ascii="Times New Roman" w:hAnsi="Times New Roman"/>
          <w:sz w:val="24"/>
          <w:szCs w:val="24"/>
        </w:rPr>
      </w:pPr>
    </w:p>
    <w:p w14:paraId="14DCE68B" w14:textId="77777777" w:rsidR="00124F1D" w:rsidRPr="00F05AE9"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Each of these subthemes, recognition and responsibility, achievable goals, consequences, expectations and positive reinforcement, are all interventions and approaches which are designed to develop various areas of personal growth. This includes areas such as self-confidence, self-efficacy and self-esteem which may have been adversely affected by a number of issues such as those previously discussed in the 'Needs and obstacles' section (see Table 2). </w:t>
      </w:r>
    </w:p>
    <w:p w14:paraId="14DCE68C"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68D" w14:textId="77777777" w:rsidR="00124F1D" w:rsidRPr="00F05AE9" w:rsidRDefault="00124F1D" w:rsidP="00CA75D1">
      <w:pPr>
        <w:spacing w:after="0" w:line="360" w:lineRule="auto"/>
        <w:jc w:val="both"/>
        <w:rPr>
          <w:rFonts w:ascii="Times New Roman" w:hAnsi="Times New Roman"/>
          <w:sz w:val="24"/>
          <w:szCs w:val="24"/>
        </w:rPr>
      </w:pPr>
    </w:p>
    <w:p w14:paraId="14DCE68E" w14:textId="77777777" w:rsidR="00124F1D" w:rsidRPr="00F05AE9" w:rsidRDefault="00124F1D" w:rsidP="00CA75D1">
      <w:pPr>
        <w:spacing w:after="0" w:line="360" w:lineRule="auto"/>
        <w:jc w:val="both"/>
        <w:rPr>
          <w:rFonts w:ascii="Times New Roman" w:hAnsi="Times New Roman"/>
          <w:sz w:val="24"/>
          <w:szCs w:val="24"/>
        </w:rPr>
      </w:pPr>
    </w:p>
    <w:p w14:paraId="14DCE68F" w14:textId="77777777" w:rsidR="00124F1D" w:rsidRPr="00F05AE9" w:rsidRDefault="00124F1D" w:rsidP="00CA75D1">
      <w:pPr>
        <w:spacing w:after="0" w:line="360" w:lineRule="auto"/>
        <w:jc w:val="both"/>
        <w:rPr>
          <w:rFonts w:ascii="Times New Roman" w:hAnsi="Times New Roman"/>
          <w:sz w:val="24"/>
          <w:szCs w:val="24"/>
        </w:rPr>
      </w:pPr>
    </w:p>
    <w:p w14:paraId="14DCE690" w14:textId="77777777" w:rsidR="00124F1D" w:rsidRPr="00F05AE9" w:rsidRDefault="00124F1D" w:rsidP="00CA75D1">
      <w:pPr>
        <w:spacing w:after="0" w:line="360" w:lineRule="auto"/>
        <w:jc w:val="both"/>
        <w:rPr>
          <w:rFonts w:ascii="Times New Roman" w:hAnsi="Times New Roman"/>
          <w:sz w:val="24"/>
          <w:szCs w:val="24"/>
        </w:rPr>
      </w:pPr>
    </w:p>
    <w:p w14:paraId="14DCE691" w14:textId="77777777" w:rsidR="00124F1D" w:rsidRPr="00F05AE9" w:rsidRDefault="00124F1D" w:rsidP="00CA75D1">
      <w:pPr>
        <w:spacing w:after="0" w:line="360" w:lineRule="auto"/>
        <w:jc w:val="both"/>
        <w:rPr>
          <w:rFonts w:ascii="Times New Roman" w:hAnsi="Times New Roman"/>
          <w:sz w:val="24"/>
          <w:szCs w:val="24"/>
        </w:rPr>
      </w:pPr>
    </w:p>
    <w:p w14:paraId="14DCE692" w14:textId="77777777" w:rsidR="00124F1D" w:rsidRPr="00F05AE9" w:rsidRDefault="00124F1D" w:rsidP="00CA75D1">
      <w:pPr>
        <w:spacing w:after="0" w:line="360" w:lineRule="auto"/>
        <w:rPr>
          <w:rFonts w:ascii="Times New Roman" w:hAnsi="Times New Roman"/>
          <w:sz w:val="24"/>
          <w:szCs w:val="24"/>
        </w:rPr>
      </w:pPr>
    </w:p>
    <w:p w14:paraId="14DCE693" w14:textId="77777777" w:rsidR="00124F1D" w:rsidRPr="00F05AE9" w:rsidRDefault="00124F1D" w:rsidP="00CA75D1">
      <w:pPr>
        <w:spacing w:after="0" w:line="360" w:lineRule="auto"/>
        <w:rPr>
          <w:rFonts w:ascii="Times New Roman" w:hAnsi="Times New Roman"/>
          <w:sz w:val="24"/>
          <w:szCs w:val="24"/>
        </w:rPr>
      </w:pPr>
    </w:p>
    <w:p w14:paraId="14DCE694" w14:textId="77777777" w:rsidR="00124F1D" w:rsidRDefault="00124F1D" w:rsidP="00CA75D1">
      <w:pPr>
        <w:spacing w:after="0" w:line="360" w:lineRule="auto"/>
        <w:rPr>
          <w:rFonts w:ascii="Times New Roman" w:hAnsi="Times New Roman"/>
          <w:sz w:val="24"/>
          <w:szCs w:val="24"/>
        </w:rPr>
      </w:pPr>
    </w:p>
    <w:p w14:paraId="14DCE695" w14:textId="77777777" w:rsidR="00124F1D" w:rsidRDefault="00124F1D" w:rsidP="00CA75D1">
      <w:pPr>
        <w:spacing w:after="0" w:line="360" w:lineRule="auto"/>
        <w:rPr>
          <w:rFonts w:ascii="Times New Roman" w:hAnsi="Times New Roman"/>
          <w:sz w:val="24"/>
          <w:szCs w:val="24"/>
        </w:rPr>
      </w:pPr>
    </w:p>
    <w:p w14:paraId="14DCE696" w14:textId="77777777" w:rsidR="00124F1D" w:rsidRDefault="00124F1D" w:rsidP="00CA75D1">
      <w:pPr>
        <w:spacing w:after="0" w:line="360" w:lineRule="auto"/>
        <w:rPr>
          <w:rFonts w:ascii="Times New Roman" w:hAnsi="Times New Roman"/>
          <w:sz w:val="24"/>
          <w:szCs w:val="24"/>
        </w:rPr>
      </w:pPr>
    </w:p>
    <w:p w14:paraId="14DCE697" w14:textId="77777777" w:rsidR="00124F1D" w:rsidRDefault="00124F1D" w:rsidP="00CA75D1">
      <w:pPr>
        <w:spacing w:after="0" w:line="360" w:lineRule="auto"/>
        <w:rPr>
          <w:rFonts w:ascii="Times New Roman" w:hAnsi="Times New Roman"/>
          <w:sz w:val="24"/>
          <w:szCs w:val="24"/>
        </w:rPr>
      </w:pPr>
    </w:p>
    <w:p w14:paraId="14DCE698" w14:textId="77777777" w:rsidR="00124F1D" w:rsidRPr="00F05AE9" w:rsidRDefault="00124F1D" w:rsidP="00CA75D1">
      <w:pPr>
        <w:spacing w:after="0" w:line="360" w:lineRule="auto"/>
        <w:rPr>
          <w:rFonts w:ascii="Times New Roman" w:hAnsi="Times New Roman"/>
          <w:sz w:val="24"/>
          <w:szCs w:val="24"/>
        </w:rPr>
      </w:pPr>
      <w:r w:rsidRPr="00F05AE9">
        <w:rPr>
          <w:rFonts w:ascii="Times New Roman" w:hAnsi="Times New Roman"/>
          <w:sz w:val="24"/>
          <w:szCs w:val="24"/>
        </w:rPr>
        <w:t xml:space="preserve">Table 8. </w:t>
      </w:r>
    </w:p>
    <w:p w14:paraId="14DCE699"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Focusing on Personal Growth</w:t>
      </w:r>
      <w:r w:rsidRPr="00F05AE9">
        <w:rPr>
          <w:rFonts w:ascii="Times New Roman" w:hAnsi="Times New Roman"/>
          <w:sz w:val="24"/>
          <w:szCs w:val="24"/>
        </w:rPr>
        <w:t xml:space="preserve">. </w:t>
      </w:r>
    </w:p>
    <w:tbl>
      <w:tblPr>
        <w:tblW w:w="9242" w:type="dxa"/>
        <w:tblBorders>
          <w:top w:val="single" w:sz="8" w:space="0" w:color="000000"/>
          <w:bottom w:val="single" w:sz="8" w:space="0" w:color="000000"/>
        </w:tblBorders>
        <w:tblLayout w:type="fixed"/>
        <w:tblLook w:val="00A0" w:firstRow="1" w:lastRow="0" w:firstColumn="1" w:lastColumn="0" w:noHBand="0" w:noVBand="0"/>
      </w:tblPr>
      <w:tblGrid>
        <w:gridCol w:w="1526"/>
        <w:gridCol w:w="1701"/>
        <w:gridCol w:w="6015"/>
      </w:tblGrid>
      <w:tr w:rsidR="00124F1D" w:rsidRPr="003D4B63" w14:paraId="14DCE69D" w14:textId="77777777" w:rsidTr="003D4B63">
        <w:tc>
          <w:tcPr>
            <w:tcW w:w="1526" w:type="dxa"/>
            <w:tcBorders>
              <w:top w:val="single" w:sz="8" w:space="0" w:color="000000"/>
              <w:left w:val="nil"/>
              <w:bottom w:val="single" w:sz="8" w:space="0" w:color="000000"/>
              <w:right w:val="nil"/>
            </w:tcBorders>
          </w:tcPr>
          <w:p w14:paraId="14DCE69A"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lastRenderedPageBreak/>
              <w:t>Category</w:t>
            </w:r>
          </w:p>
        </w:tc>
        <w:tc>
          <w:tcPr>
            <w:tcW w:w="1701" w:type="dxa"/>
            <w:tcBorders>
              <w:top w:val="single" w:sz="8" w:space="0" w:color="000000"/>
              <w:left w:val="nil"/>
              <w:bottom w:val="single" w:sz="8" w:space="0" w:color="000000"/>
              <w:right w:val="nil"/>
            </w:tcBorders>
          </w:tcPr>
          <w:p w14:paraId="14DCE69B"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Subthemes </w:t>
            </w:r>
          </w:p>
        </w:tc>
        <w:tc>
          <w:tcPr>
            <w:tcW w:w="6015" w:type="dxa"/>
            <w:tcBorders>
              <w:top w:val="single" w:sz="8" w:space="0" w:color="000000"/>
              <w:left w:val="nil"/>
              <w:bottom w:val="single" w:sz="8" w:space="0" w:color="000000"/>
              <w:right w:val="nil"/>
            </w:tcBorders>
          </w:tcPr>
          <w:p w14:paraId="14DCE69C"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Quotes provided by the participants, co-ordinators and </w:t>
            </w:r>
            <w:proofErr w:type="spellStart"/>
            <w:r w:rsidRPr="003D4B63">
              <w:rPr>
                <w:rFonts w:ascii="Times New Roman" w:hAnsi="Times New Roman"/>
                <w:b/>
                <w:bCs/>
              </w:rPr>
              <w:t>Gardaί</w:t>
            </w:r>
            <w:proofErr w:type="spellEnd"/>
          </w:p>
        </w:tc>
      </w:tr>
      <w:tr w:rsidR="00124F1D" w:rsidRPr="003D4B63" w14:paraId="14DCE6A1" w14:textId="77777777" w:rsidTr="003D4B63">
        <w:trPr>
          <w:trHeight w:val="1681"/>
        </w:trPr>
        <w:tc>
          <w:tcPr>
            <w:tcW w:w="1526" w:type="dxa"/>
            <w:vMerge w:val="restart"/>
            <w:tcBorders>
              <w:left w:val="nil"/>
              <w:right w:val="nil"/>
            </w:tcBorders>
            <w:shd w:val="clear" w:color="auto" w:fill="C0C0C0"/>
          </w:tcPr>
          <w:p w14:paraId="14DCE69E"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Focusing on Personal Growth</w:t>
            </w:r>
          </w:p>
        </w:tc>
        <w:tc>
          <w:tcPr>
            <w:tcW w:w="1701" w:type="dxa"/>
            <w:tcBorders>
              <w:left w:val="nil"/>
              <w:right w:val="nil"/>
            </w:tcBorders>
            <w:shd w:val="clear" w:color="auto" w:fill="C0C0C0"/>
          </w:tcPr>
          <w:p w14:paraId="14DCE69F"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Recognition and responsibility</w:t>
            </w:r>
          </w:p>
        </w:tc>
        <w:tc>
          <w:tcPr>
            <w:tcW w:w="6015" w:type="dxa"/>
            <w:tcBorders>
              <w:left w:val="nil"/>
              <w:right w:val="nil"/>
            </w:tcBorders>
            <w:shd w:val="clear" w:color="auto" w:fill="C0C0C0"/>
          </w:tcPr>
          <w:p w14:paraId="14DCE6A0"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P3:</w:t>
            </w:r>
            <w:r w:rsidRPr="003D4B63">
              <w:rPr>
                <w:rFonts w:ascii="Times New Roman" w:hAnsi="Times New Roman"/>
              </w:rPr>
              <w:t xml:space="preserve"> I was put in control of the group </w:t>
            </w:r>
            <w:proofErr w:type="spellStart"/>
            <w:r w:rsidRPr="003D4B63">
              <w:rPr>
                <w:rFonts w:ascii="Times New Roman" w:hAnsi="Times New Roman"/>
              </w:rPr>
              <w:t>y'know</w:t>
            </w:r>
            <w:proofErr w:type="spellEnd"/>
            <w:r w:rsidRPr="003D4B63">
              <w:rPr>
                <w:rFonts w:ascii="Times New Roman" w:hAnsi="Times New Roman"/>
              </w:rPr>
              <w:t xml:space="preserve">, asked like, </w:t>
            </w:r>
            <w:proofErr w:type="spellStart"/>
            <w:r w:rsidRPr="003D4B63">
              <w:rPr>
                <w:rFonts w:ascii="Times New Roman" w:hAnsi="Times New Roman"/>
              </w:rPr>
              <w:t>'cause</w:t>
            </w:r>
            <w:proofErr w:type="spellEnd"/>
            <w:r w:rsidRPr="003D4B63">
              <w:rPr>
                <w:rFonts w:ascii="Times New Roman" w:hAnsi="Times New Roman"/>
              </w:rPr>
              <w:t xml:space="preserve"> if I didn't show up a lot of people would drop out, </w:t>
            </w:r>
            <w:proofErr w:type="spellStart"/>
            <w:r w:rsidRPr="003D4B63">
              <w:rPr>
                <w:rFonts w:ascii="Times New Roman" w:hAnsi="Times New Roman"/>
              </w:rPr>
              <w:t>y'know</w:t>
            </w:r>
            <w:proofErr w:type="spellEnd"/>
            <w:r w:rsidRPr="003D4B63">
              <w:rPr>
                <w:rFonts w:ascii="Times New Roman" w:hAnsi="Times New Roman"/>
              </w:rPr>
              <w:t xml:space="preserve"> what I mean, so I felt like when I was there I was helping a few people together, even if I didn't </w:t>
            </w:r>
            <w:proofErr w:type="spellStart"/>
            <w:r w:rsidRPr="003D4B63">
              <w:rPr>
                <w:rFonts w:ascii="Times New Roman" w:hAnsi="Times New Roman"/>
              </w:rPr>
              <w:t>wana</w:t>
            </w:r>
            <w:proofErr w:type="spellEnd"/>
            <w:r w:rsidRPr="003D4B63">
              <w:rPr>
                <w:rFonts w:ascii="Times New Roman" w:hAnsi="Times New Roman"/>
              </w:rPr>
              <w:t xml:space="preserve"> be there, I was there for them, </w:t>
            </w:r>
            <w:proofErr w:type="spellStart"/>
            <w:r w:rsidRPr="003D4B63">
              <w:rPr>
                <w:rFonts w:ascii="Times New Roman" w:hAnsi="Times New Roman"/>
              </w:rPr>
              <w:t>'cause</w:t>
            </w:r>
            <w:proofErr w:type="spellEnd"/>
            <w:r w:rsidRPr="003D4B63">
              <w:rPr>
                <w:rFonts w:ascii="Times New Roman" w:hAnsi="Times New Roman"/>
              </w:rPr>
              <w:t xml:space="preserve"> I knew they need it more than I did, </w:t>
            </w:r>
            <w:proofErr w:type="spellStart"/>
            <w:r w:rsidRPr="003D4B63">
              <w:rPr>
                <w:rFonts w:ascii="Times New Roman" w:hAnsi="Times New Roman"/>
              </w:rPr>
              <w:t>y'know</w:t>
            </w:r>
            <w:proofErr w:type="spellEnd"/>
            <w:r w:rsidRPr="003D4B63">
              <w:rPr>
                <w:rFonts w:ascii="Times New Roman" w:hAnsi="Times New Roman"/>
              </w:rPr>
              <w:t xml:space="preserve">. So I felt good about that, </w:t>
            </w:r>
            <w:proofErr w:type="spellStart"/>
            <w:r w:rsidRPr="003D4B63">
              <w:rPr>
                <w:rFonts w:ascii="Times New Roman" w:hAnsi="Times New Roman"/>
              </w:rPr>
              <w:t>y'know</w:t>
            </w:r>
            <w:proofErr w:type="spellEnd"/>
            <w:r w:rsidRPr="003D4B63">
              <w:rPr>
                <w:rFonts w:ascii="Times New Roman" w:hAnsi="Times New Roman"/>
              </w:rPr>
              <w:t>.</w:t>
            </w:r>
          </w:p>
        </w:tc>
      </w:tr>
      <w:tr w:rsidR="00124F1D" w:rsidRPr="003D4B63" w14:paraId="14DCE6A6" w14:textId="77777777" w:rsidTr="003D4B63">
        <w:trPr>
          <w:trHeight w:val="3124"/>
        </w:trPr>
        <w:tc>
          <w:tcPr>
            <w:tcW w:w="1526" w:type="dxa"/>
            <w:vMerge/>
          </w:tcPr>
          <w:p w14:paraId="14DCE6A2" w14:textId="77777777" w:rsidR="00124F1D" w:rsidRPr="003D4B63" w:rsidRDefault="00124F1D" w:rsidP="003D4B63">
            <w:pPr>
              <w:spacing w:after="0" w:line="240" w:lineRule="auto"/>
              <w:rPr>
                <w:rFonts w:ascii="Times New Roman" w:hAnsi="Times New Roman"/>
                <w:b/>
                <w:bCs/>
              </w:rPr>
            </w:pPr>
          </w:p>
        </w:tc>
        <w:tc>
          <w:tcPr>
            <w:tcW w:w="1701" w:type="dxa"/>
          </w:tcPr>
          <w:p w14:paraId="14DCE6A3" w14:textId="77777777" w:rsidR="00124F1D" w:rsidRPr="003D4B63" w:rsidRDefault="00124F1D" w:rsidP="003D4B63">
            <w:pPr>
              <w:spacing w:after="0" w:line="240" w:lineRule="auto"/>
              <w:rPr>
                <w:rFonts w:ascii="Times New Roman" w:hAnsi="Times New Roman"/>
              </w:rPr>
            </w:pPr>
            <w:proofErr w:type="spellStart"/>
            <w:r w:rsidRPr="003D4B63">
              <w:rPr>
                <w:rFonts w:ascii="Times New Roman" w:hAnsi="Times New Roman"/>
              </w:rPr>
              <w:t>Achieveable</w:t>
            </w:r>
            <w:proofErr w:type="spellEnd"/>
            <w:r w:rsidRPr="003D4B63">
              <w:rPr>
                <w:rFonts w:ascii="Times New Roman" w:hAnsi="Times New Roman"/>
              </w:rPr>
              <w:t xml:space="preserve">, </w:t>
            </w:r>
            <w:proofErr w:type="spellStart"/>
            <w:r w:rsidRPr="003D4B63">
              <w:rPr>
                <w:rFonts w:ascii="Times New Roman" w:hAnsi="Times New Roman"/>
              </w:rPr>
              <w:t>non academic</w:t>
            </w:r>
            <w:proofErr w:type="spellEnd"/>
            <w:r w:rsidRPr="003D4B63">
              <w:rPr>
                <w:rFonts w:ascii="Times New Roman" w:hAnsi="Times New Roman"/>
              </w:rPr>
              <w:t xml:space="preserve"> goals </w:t>
            </w:r>
          </w:p>
        </w:tc>
        <w:tc>
          <w:tcPr>
            <w:tcW w:w="6015" w:type="dxa"/>
          </w:tcPr>
          <w:p w14:paraId="14DCE6A4"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everything those young people do, they achieve something, ok. A lot of them have gone through their life not achieving, maybe because they got into drugs very early, maybe because of their family backgrounds, for lots of different reasons. Even in school, they didn't really achieve. So even if you take just even the charity run, all they have to do is finish that to achieve something, that's all they have to do.</w:t>
            </w:r>
          </w:p>
          <w:p w14:paraId="14DCE6A5"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C2:</w:t>
            </w:r>
            <w:r w:rsidRPr="003D4B63">
              <w:rPr>
                <w:rFonts w:ascii="Times New Roman" w:hAnsi="Times New Roman"/>
              </w:rPr>
              <w:t xml:space="preserve"> they're playing up to their strengths, if they've been in an educational environment where they don't have reading and writing, now suddenly I'm asking them to do something hands on, gardening, show us those muscles that I know you're so keen to show off and like 'would you dig that hole for me?'</w:t>
            </w:r>
          </w:p>
        </w:tc>
      </w:tr>
      <w:tr w:rsidR="00124F1D" w:rsidRPr="003D4B63" w14:paraId="14DCE6AB" w14:textId="77777777" w:rsidTr="003D4B63">
        <w:trPr>
          <w:trHeight w:val="2101"/>
        </w:trPr>
        <w:tc>
          <w:tcPr>
            <w:tcW w:w="1526" w:type="dxa"/>
            <w:vMerge/>
            <w:tcBorders>
              <w:left w:val="nil"/>
              <w:right w:val="nil"/>
            </w:tcBorders>
            <w:shd w:val="clear" w:color="auto" w:fill="C0C0C0"/>
          </w:tcPr>
          <w:p w14:paraId="14DCE6A7" w14:textId="77777777" w:rsidR="00124F1D" w:rsidRPr="003D4B63" w:rsidRDefault="00124F1D" w:rsidP="003D4B63">
            <w:pPr>
              <w:spacing w:after="0" w:line="240" w:lineRule="auto"/>
              <w:rPr>
                <w:rFonts w:ascii="Times New Roman" w:hAnsi="Times New Roman"/>
                <w:b/>
                <w:bCs/>
              </w:rPr>
            </w:pPr>
          </w:p>
        </w:tc>
        <w:tc>
          <w:tcPr>
            <w:tcW w:w="1701" w:type="dxa"/>
            <w:tcBorders>
              <w:left w:val="nil"/>
              <w:right w:val="nil"/>
            </w:tcBorders>
            <w:shd w:val="clear" w:color="auto" w:fill="C0C0C0"/>
          </w:tcPr>
          <w:p w14:paraId="14DCE6A8"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Consequences</w:t>
            </w:r>
          </w:p>
        </w:tc>
        <w:tc>
          <w:tcPr>
            <w:tcW w:w="6015" w:type="dxa"/>
            <w:tcBorders>
              <w:left w:val="nil"/>
              <w:right w:val="nil"/>
            </w:tcBorders>
            <w:shd w:val="clear" w:color="auto" w:fill="C0C0C0"/>
          </w:tcPr>
          <w:p w14:paraId="14DCE6A9"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There is consequences and we do teach them consequences but not negativity. Not at all because it's about, you put your strengths in and you achieve</w:t>
            </w:r>
          </w:p>
          <w:p w14:paraId="14DCE6AA"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C2:</w:t>
            </w:r>
            <w:r w:rsidRPr="003D4B63">
              <w:rPr>
                <w:rFonts w:ascii="Times New Roman" w:hAnsi="Times New Roman"/>
              </w:rPr>
              <w:t xml:space="preserve"> on a few occasions if they've done something and again it wouldn't be 'I can't believe you've done that, it'd be ' you really let the group down or you let yourself down', it's never you let me or [co-ordinator 1] down.</w:t>
            </w:r>
          </w:p>
        </w:tc>
      </w:tr>
      <w:tr w:rsidR="00124F1D" w:rsidRPr="003D4B63" w14:paraId="14DCE6AF" w14:textId="77777777" w:rsidTr="003D4B63">
        <w:trPr>
          <w:trHeight w:val="1989"/>
        </w:trPr>
        <w:tc>
          <w:tcPr>
            <w:tcW w:w="1526" w:type="dxa"/>
            <w:vMerge/>
          </w:tcPr>
          <w:p w14:paraId="14DCE6AC" w14:textId="77777777" w:rsidR="00124F1D" w:rsidRPr="003D4B63" w:rsidRDefault="00124F1D" w:rsidP="003D4B63">
            <w:pPr>
              <w:spacing w:after="0" w:line="240" w:lineRule="auto"/>
              <w:rPr>
                <w:rFonts w:ascii="Times New Roman" w:hAnsi="Times New Roman"/>
                <w:b/>
                <w:bCs/>
              </w:rPr>
            </w:pPr>
          </w:p>
        </w:tc>
        <w:tc>
          <w:tcPr>
            <w:tcW w:w="1701" w:type="dxa"/>
          </w:tcPr>
          <w:p w14:paraId="14DCE6AD"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Expectations</w:t>
            </w:r>
          </w:p>
        </w:tc>
        <w:tc>
          <w:tcPr>
            <w:tcW w:w="6015" w:type="dxa"/>
          </w:tcPr>
          <w:p w14:paraId="14DCE6AE"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xml:space="preserve"> we do trust them totally </w:t>
            </w:r>
            <w:proofErr w:type="spellStart"/>
            <w:r w:rsidRPr="003D4B63">
              <w:rPr>
                <w:rFonts w:ascii="Times New Roman" w:hAnsi="Times New Roman"/>
              </w:rPr>
              <w:t>y'know</w:t>
            </w:r>
            <w:proofErr w:type="spellEnd"/>
            <w:r w:rsidRPr="003D4B63">
              <w:rPr>
                <w:rFonts w:ascii="Times New Roman" w:hAnsi="Times New Roman"/>
              </w:rPr>
              <w:t>, maybe not in the beginning to be honest. Because you have to build up the bit of trust and let's be honest, they've been in and out of prison for theft and other things, you know. So you would be very naive and we're not naive and I don't think it would work if we were, to be honest. I really don't think, I think they know we know them and still even though we know them, we expect things of them.</w:t>
            </w:r>
          </w:p>
        </w:tc>
      </w:tr>
      <w:tr w:rsidR="00124F1D" w:rsidRPr="003D4B63" w14:paraId="14DCE6B5" w14:textId="77777777" w:rsidTr="003D4B63">
        <w:trPr>
          <w:trHeight w:val="2977"/>
        </w:trPr>
        <w:tc>
          <w:tcPr>
            <w:tcW w:w="1526" w:type="dxa"/>
            <w:vMerge/>
            <w:tcBorders>
              <w:left w:val="nil"/>
              <w:bottom w:val="single" w:sz="8" w:space="0" w:color="000000"/>
              <w:right w:val="nil"/>
            </w:tcBorders>
            <w:shd w:val="clear" w:color="auto" w:fill="C0C0C0"/>
          </w:tcPr>
          <w:p w14:paraId="14DCE6B0" w14:textId="77777777" w:rsidR="00124F1D" w:rsidRPr="003D4B63" w:rsidRDefault="00124F1D" w:rsidP="003D4B63">
            <w:pPr>
              <w:spacing w:after="0" w:line="240" w:lineRule="auto"/>
              <w:rPr>
                <w:rFonts w:ascii="Times New Roman" w:hAnsi="Times New Roman"/>
                <w:b/>
                <w:bCs/>
              </w:rPr>
            </w:pPr>
          </w:p>
        </w:tc>
        <w:tc>
          <w:tcPr>
            <w:tcW w:w="1701" w:type="dxa"/>
            <w:tcBorders>
              <w:left w:val="nil"/>
              <w:bottom w:val="single" w:sz="8" w:space="0" w:color="000000"/>
              <w:right w:val="nil"/>
            </w:tcBorders>
            <w:shd w:val="clear" w:color="auto" w:fill="C0C0C0"/>
          </w:tcPr>
          <w:p w14:paraId="14DCE6B1"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 xml:space="preserve">Positive reinforcement </w:t>
            </w:r>
          </w:p>
        </w:tc>
        <w:tc>
          <w:tcPr>
            <w:tcW w:w="6015" w:type="dxa"/>
            <w:tcBorders>
              <w:left w:val="nil"/>
              <w:bottom w:val="single" w:sz="8" w:space="0" w:color="000000"/>
              <w:right w:val="nil"/>
            </w:tcBorders>
            <w:shd w:val="clear" w:color="auto" w:fill="C0C0C0"/>
          </w:tcPr>
          <w:p w14:paraId="14DCE6B2"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P2:</w:t>
            </w:r>
            <w:r w:rsidRPr="003D4B63">
              <w:rPr>
                <w:rFonts w:ascii="Times New Roman" w:hAnsi="Times New Roman"/>
              </w:rPr>
              <w:t xml:space="preserve"> They make you feel as if you can achieve stuff. It's, at first like I didn't really think that I'd be able to get through it, but, you know,  they really make you feel  as if you're worth something and it was because of that, that I got through it as well.</w:t>
            </w:r>
          </w:p>
          <w:p w14:paraId="14DCE6B3"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C1</w:t>
            </w:r>
            <w:r w:rsidRPr="003D4B63">
              <w:rPr>
                <w:rFonts w:ascii="Times New Roman" w:hAnsi="Times New Roman"/>
              </w:rPr>
              <w:t>: they're worth more and that's what we say all the time, 'you're worth more than that, you're worth more than that'. 'That's not just you, that is not what you are'.</w:t>
            </w:r>
          </w:p>
          <w:p w14:paraId="14DCE6B4"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C2:</w:t>
            </w:r>
            <w:r w:rsidRPr="003D4B63">
              <w:rPr>
                <w:rFonts w:ascii="Times New Roman" w:hAnsi="Times New Roman"/>
              </w:rPr>
              <w:t xml:space="preserve"> It is about nurturing the strengths and getting them to see the positive attributes they have, because often people don't get an opportunity to see. Whereas [co-ordinator 1] and I are trying to put them </w:t>
            </w:r>
          </w:p>
        </w:tc>
      </w:tr>
    </w:tbl>
    <w:p w14:paraId="14DCE6B6" w14:textId="77777777" w:rsidR="00124F1D"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Note. P = Participants, C=Co-ordinators, G= Garda (e.g., P2= Participant 2)</w:t>
      </w:r>
    </w:p>
    <w:p w14:paraId="14DCE6B7" w14:textId="77777777" w:rsidR="00124F1D" w:rsidRPr="00F05AE9" w:rsidRDefault="00124F1D" w:rsidP="00CA75D1">
      <w:pPr>
        <w:spacing w:after="0" w:line="360" w:lineRule="auto"/>
        <w:rPr>
          <w:rFonts w:ascii="Times New Roman" w:hAnsi="Times New Roman"/>
          <w:i/>
          <w:sz w:val="24"/>
          <w:szCs w:val="24"/>
        </w:rPr>
      </w:pPr>
    </w:p>
    <w:p w14:paraId="14DCE6B8" w14:textId="77777777" w:rsidR="00124F1D" w:rsidRPr="002B7320" w:rsidRDefault="00124F1D" w:rsidP="00CA75D1">
      <w:pPr>
        <w:pStyle w:val="ListParagraph"/>
        <w:numPr>
          <w:ilvl w:val="0"/>
          <w:numId w:val="5"/>
        </w:numPr>
        <w:spacing w:after="0" w:line="360" w:lineRule="auto"/>
        <w:jc w:val="both"/>
        <w:rPr>
          <w:rFonts w:ascii="Times New Roman" w:hAnsi="Times New Roman"/>
          <w:b/>
          <w:sz w:val="24"/>
          <w:szCs w:val="24"/>
        </w:rPr>
      </w:pPr>
      <w:r w:rsidRPr="002B7320">
        <w:rPr>
          <w:rFonts w:ascii="Times New Roman" w:hAnsi="Times New Roman"/>
          <w:b/>
          <w:sz w:val="24"/>
          <w:szCs w:val="24"/>
        </w:rPr>
        <w:t xml:space="preserve">Outcomes and Benefits. </w:t>
      </w:r>
    </w:p>
    <w:p w14:paraId="14DCE6B9" w14:textId="77777777" w:rsidR="00124F1D" w:rsidRPr="00F05AE9" w:rsidRDefault="00124F1D" w:rsidP="00CA75D1">
      <w:pPr>
        <w:pStyle w:val="ListParagraph"/>
        <w:spacing w:after="0" w:line="360" w:lineRule="auto"/>
        <w:jc w:val="both"/>
        <w:rPr>
          <w:rFonts w:ascii="Times New Roman" w:hAnsi="Times New Roman"/>
          <w:sz w:val="24"/>
          <w:szCs w:val="24"/>
        </w:rPr>
      </w:pPr>
    </w:p>
    <w:p w14:paraId="14DCE6BA" w14:textId="77777777" w:rsidR="00124F1D" w:rsidRPr="00F05AE9" w:rsidRDefault="00124F1D" w:rsidP="00CA75D1">
      <w:pPr>
        <w:pStyle w:val="ListParagraph"/>
        <w:spacing w:after="0" w:line="360" w:lineRule="auto"/>
        <w:ind w:left="0"/>
        <w:jc w:val="both"/>
        <w:rPr>
          <w:rFonts w:ascii="Times New Roman" w:hAnsi="Times New Roman"/>
          <w:sz w:val="24"/>
          <w:szCs w:val="24"/>
        </w:rPr>
      </w:pPr>
      <w:r w:rsidRPr="00F05AE9">
        <w:rPr>
          <w:rFonts w:ascii="Times New Roman" w:hAnsi="Times New Roman"/>
          <w:sz w:val="24"/>
          <w:szCs w:val="24"/>
        </w:rPr>
        <w:lastRenderedPageBreak/>
        <w:t xml:space="preserve">The outcomes and benefits of the programme is of course another important element in establishing the reasons for its success. In this theme there were also a number of categories of subthemes: </w:t>
      </w:r>
    </w:p>
    <w:p w14:paraId="14DCE6BB" w14:textId="77777777" w:rsidR="00124F1D" w:rsidRPr="00F05AE9" w:rsidRDefault="00124F1D" w:rsidP="00CA75D1">
      <w:pPr>
        <w:pStyle w:val="ListParagraph"/>
        <w:spacing w:after="0" w:line="360" w:lineRule="auto"/>
        <w:ind w:left="0"/>
        <w:jc w:val="both"/>
        <w:rPr>
          <w:rFonts w:ascii="Times New Roman" w:hAnsi="Times New Roman"/>
          <w:sz w:val="24"/>
          <w:szCs w:val="24"/>
        </w:rPr>
      </w:pPr>
    </w:p>
    <w:p w14:paraId="14DCE6BC" w14:textId="77777777" w:rsidR="00124F1D" w:rsidRPr="00F05AE9" w:rsidRDefault="00124F1D" w:rsidP="00CA75D1">
      <w:pPr>
        <w:pStyle w:val="ListParagraph"/>
        <w:numPr>
          <w:ilvl w:val="0"/>
          <w:numId w:val="13"/>
        </w:numPr>
        <w:spacing w:after="0" w:line="360" w:lineRule="auto"/>
        <w:jc w:val="both"/>
        <w:rPr>
          <w:rFonts w:ascii="Times New Roman" w:hAnsi="Times New Roman"/>
          <w:sz w:val="24"/>
          <w:szCs w:val="24"/>
        </w:rPr>
      </w:pPr>
      <w:r w:rsidRPr="00F05AE9">
        <w:rPr>
          <w:rFonts w:ascii="Times New Roman" w:hAnsi="Times New Roman"/>
          <w:sz w:val="24"/>
          <w:szCs w:val="24"/>
        </w:rPr>
        <w:t>Changes relating to Attitudes and Perspectives</w:t>
      </w:r>
    </w:p>
    <w:p w14:paraId="14DCE6BD" w14:textId="77777777" w:rsidR="00124F1D" w:rsidRPr="00F05AE9" w:rsidRDefault="00124F1D" w:rsidP="00CA75D1">
      <w:pPr>
        <w:pStyle w:val="ListParagraph"/>
        <w:numPr>
          <w:ilvl w:val="0"/>
          <w:numId w:val="13"/>
        </w:numPr>
        <w:spacing w:after="0" w:line="360" w:lineRule="auto"/>
        <w:jc w:val="both"/>
        <w:rPr>
          <w:rFonts w:ascii="Times New Roman" w:hAnsi="Times New Roman"/>
          <w:sz w:val="24"/>
          <w:szCs w:val="24"/>
        </w:rPr>
      </w:pPr>
      <w:r w:rsidRPr="00F05AE9">
        <w:rPr>
          <w:rFonts w:ascii="Times New Roman" w:hAnsi="Times New Roman"/>
          <w:sz w:val="24"/>
          <w:szCs w:val="24"/>
        </w:rPr>
        <w:t>Changes relating to Lifestyle</w:t>
      </w:r>
    </w:p>
    <w:p w14:paraId="14DCE6BE" w14:textId="77777777" w:rsidR="00124F1D" w:rsidRPr="00F05AE9" w:rsidRDefault="00124F1D" w:rsidP="00CA75D1">
      <w:pPr>
        <w:pStyle w:val="ListParagraph"/>
        <w:numPr>
          <w:ilvl w:val="0"/>
          <w:numId w:val="13"/>
        </w:numPr>
        <w:spacing w:after="0" w:line="360" w:lineRule="auto"/>
        <w:jc w:val="both"/>
        <w:rPr>
          <w:rFonts w:ascii="Times New Roman" w:hAnsi="Times New Roman"/>
          <w:sz w:val="24"/>
          <w:szCs w:val="24"/>
        </w:rPr>
      </w:pPr>
      <w:r w:rsidRPr="00F05AE9">
        <w:rPr>
          <w:rFonts w:ascii="Times New Roman" w:hAnsi="Times New Roman"/>
          <w:sz w:val="24"/>
          <w:szCs w:val="24"/>
        </w:rPr>
        <w:t xml:space="preserve">Changes relating to Personal Growth </w:t>
      </w:r>
    </w:p>
    <w:p w14:paraId="14DCE6BF" w14:textId="77777777" w:rsidR="00124F1D" w:rsidRPr="00F05AE9" w:rsidRDefault="00124F1D" w:rsidP="00CA75D1">
      <w:pPr>
        <w:spacing w:after="0" w:line="360" w:lineRule="auto"/>
        <w:jc w:val="both"/>
        <w:rPr>
          <w:rFonts w:ascii="Times New Roman" w:hAnsi="Times New Roman"/>
          <w:b/>
          <w:sz w:val="24"/>
          <w:szCs w:val="24"/>
        </w:rPr>
      </w:pPr>
    </w:p>
    <w:p w14:paraId="14DCE6C0" w14:textId="77777777" w:rsidR="00124F1D" w:rsidRDefault="00124F1D" w:rsidP="00CA75D1">
      <w:pPr>
        <w:spacing w:after="0" w:line="360" w:lineRule="auto"/>
        <w:jc w:val="both"/>
        <w:rPr>
          <w:rFonts w:ascii="Times New Roman" w:hAnsi="Times New Roman"/>
          <w:b/>
          <w:sz w:val="24"/>
          <w:szCs w:val="24"/>
        </w:rPr>
      </w:pPr>
    </w:p>
    <w:p w14:paraId="14DCE6C1" w14:textId="77777777" w:rsidR="00124F1D" w:rsidRDefault="00124F1D" w:rsidP="00CA75D1">
      <w:pPr>
        <w:spacing w:after="0" w:line="360" w:lineRule="auto"/>
        <w:jc w:val="both"/>
        <w:rPr>
          <w:rFonts w:ascii="Times New Roman" w:hAnsi="Times New Roman"/>
          <w:b/>
          <w:sz w:val="24"/>
          <w:szCs w:val="24"/>
        </w:rPr>
      </w:pPr>
    </w:p>
    <w:p w14:paraId="14DCE6C2" w14:textId="77777777" w:rsidR="00124F1D" w:rsidRDefault="00124F1D" w:rsidP="00CA75D1">
      <w:pPr>
        <w:spacing w:after="0" w:line="360" w:lineRule="auto"/>
        <w:jc w:val="both"/>
        <w:rPr>
          <w:rFonts w:ascii="Times New Roman" w:hAnsi="Times New Roman"/>
          <w:b/>
          <w:sz w:val="24"/>
          <w:szCs w:val="24"/>
        </w:rPr>
      </w:pPr>
    </w:p>
    <w:p w14:paraId="14DCE6C3" w14:textId="77777777" w:rsidR="00124F1D" w:rsidRDefault="00124F1D" w:rsidP="00CA75D1">
      <w:pPr>
        <w:spacing w:after="0" w:line="360" w:lineRule="auto"/>
        <w:jc w:val="both"/>
        <w:rPr>
          <w:rFonts w:ascii="Times New Roman" w:hAnsi="Times New Roman"/>
          <w:b/>
          <w:sz w:val="24"/>
          <w:szCs w:val="24"/>
        </w:rPr>
      </w:pPr>
    </w:p>
    <w:p w14:paraId="14DCE6C4" w14:textId="77777777" w:rsidR="00124F1D" w:rsidRDefault="00124F1D" w:rsidP="00CA75D1">
      <w:pPr>
        <w:spacing w:after="0" w:line="360" w:lineRule="auto"/>
        <w:jc w:val="both"/>
        <w:rPr>
          <w:rFonts w:ascii="Times New Roman" w:hAnsi="Times New Roman"/>
          <w:b/>
          <w:sz w:val="24"/>
          <w:szCs w:val="24"/>
        </w:rPr>
      </w:pPr>
    </w:p>
    <w:p w14:paraId="14DCE6C5" w14:textId="77777777" w:rsidR="00124F1D" w:rsidRDefault="00124F1D" w:rsidP="00CA75D1">
      <w:pPr>
        <w:spacing w:after="0" w:line="360" w:lineRule="auto"/>
        <w:jc w:val="both"/>
        <w:rPr>
          <w:rFonts w:ascii="Times New Roman" w:hAnsi="Times New Roman"/>
          <w:b/>
          <w:sz w:val="24"/>
          <w:szCs w:val="24"/>
        </w:rPr>
      </w:pPr>
    </w:p>
    <w:p w14:paraId="14DCE6C6" w14:textId="77777777" w:rsidR="00124F1D" w:rsidRDefault="00124F1D" w:rsidP="00CA75D1">
      <w:pPr>
        <w:spacing w:after="0" w:line="360" w:lineRule="auto"/>
        <w:jc w:val="both"/>
        <w:rPr>
          <w:rFonts w:ascii="Times New Roman" w:hAnsi="Times New Roman"/>
          <w:b/>
          <w:sz w:val="24"/>
          <w:szCs w:val="24"/>
        </w:rPr>
      </w:pPr>
    </w:p>
    <w:p w14:paraId="14DCE6C7" w14:textId="77777777" w:rsidR="00124F1D" w:rsidRDefault="00124F1D" w:rsidP="00CA75D1">
      <w:pPr>
        <w:spacing w:after="0" w:line="360" w:lineRule="auto"/>
        <w:jc w:val="both"/>
        <w:rPr>
          <w:rFonts w:ascii="Times New Roman" w:hAnsi="Times New Roman"/>
          <w:b/>
          <w:sz w:val="24"/>
          <w:szCs w:val="24"/>
        </w:rPr>
      </w:pPr>
    </w:p>
    <w:p w14:paraId="14DCE6C8" w14:textId="77777777" w:rsidR="00124F1D" w:rsidRDefault="00124F1D" w:rsidP="00CA75D1">
      <w:pPr>
        <w:spacing w:after="0" w:line="360" w:lineRule="auto"/>
        <w:jc w:val="both"/>
        <w:rPr>
          <w:rFonts w:ascii="Times New Roman" w:hAnsi="Times New Roman"/>
          <w:b/>
          <w:sz w:val="24"/>
          <w:szCs w:val="24"/>
        </w:rPr>
      </w:pPr>
    </w:p>
    <w:p w14:paraId="14DCE6C9" w14:textId="77777777" w:rsidR="00124F1D" w:rsidRDefault="00124F1D" w:rsidP="00CA75D1">
      <w:pPr>
        <w:spacing w:after="0" w:line="360" w:lineRule="auto"/>
        <w:jc w:val="both"/>
        <w:rPr>
          <w:rFonts w:ascii="Times New Roman" w:hAnsi="Times New Roman"/>
          <w:b/>
          <w:sz w:val="24"/>
          <w:szCs w:val="24"/>
        </w:rPr>
      </w:pPr>
    </w:p>
    <w:p w14:paraId="14DCE6CA" w14:textId="77777777" w:rsidR="00124F1D" w:rsidRDefault="00124F1D" w:rsidP="00CA75D1">
      <w:pPr>
        <w:spacing w:after="0" w:line="360" w:lineRule="auto"/>
        <w:jc w:val="both"/>
        <w:rPr>
          <w:rFonts w:ascii="Times New Roman" w:hAnsi="Times New Roman"/>
          <w:b/>
          <w:sz w:val="24"/>
          <w:szCs w:val="24"/>
        </w:rPr>
      </w:pPr>
    </w:p>
    <w:p w14:paraId="14DCE6CB" w14:textId="77777777" w:rsidR="00124F1D" w:rsidRDefault="00124F1D" w:rsidP="00CA75D1">
      <w:pPr>
        <w:spacing w:after="0" w:line="360" w:lineRule="auto"/>
        <w:jc w:val="both"/>
        <w:rPr>
          <w:rFonts w:ascii="Times New Roman" w:hAnsi="Times New Roman"/>
          <w:b/>
          <w:sz w:val="24"/>
          <w:szCs w:val="24"/>
        </w:rPr>
      </w:pPr>
    </w:p>
    <w:p w14:paraId="14DCE6CC" w14:textId="77777777" w:rsidR="00124F1D" w:rsidRDefault="00124F1D" w:rsidP="00CA75D1">
      <w:pPr>
        <w:spacing w:after="0" w:line="360" w:lineRule="auto"/>
        <w:jc w:val="both"/>
        <w:rPr>
          <w:rFonts w:ascii="Times New Roman" w:hAnsi="Times New Roman"/>
          <w:b/>
          <w:sz w:val="24"/>
          <w:szCs w:val="24"/>
        </w:rPr>
      </w:pPr>
    </w:p>
    <w:p w14:paraId="14DCE6CD" w14:textId="77777777" w:rsidR="00124F1D" w:rsidRDefault="00124F1D" w:rsidP="00CA75D1">
      <w:pPr>
        <w:spacing w:after="0" w:line="360" w:lineRule="auto"/>
        <w:jc w:val="both"/>
        <w:rPr>
          <w:rFonts w:ascii="Times New Roman" w:hAnsi="Times New Roman"/>
          <w:b/>
          <w:sz w:val="24"/>
          <w:szCs w:val="24"/>
        </w:rPr>
      </w:pPr>
    </w:p>
    <w:p w14:paraId="14DCE6CE" w14:textId="77777777" w:rsidR="00124F1D" w:rsidRDefault="00124F1D" w:rsidP="00CA75D1">
      <w:pPr>
        <w:spacing w:after="0" w:line="360" w:lineRule="auto"/>
        <w:jc w:val="both"/>
        <w:rPr>
          <w:rFonts w:ascii="Times New Roman" w:hAnsi="Times New Roman"/>
          <w:b/>
          <w:sz w:val="24"/>
          <w:szCs w:val="24"/>
        </w:rPr>
      </w:pPr>
    </w:p>
    <w:p w14:paraId="14DCE6CF" w14:textId="77777777" w:rsidR="00124F1D" w:rsidRDefault="00124F1D" w:rsidP="00CA75D1">
      <w:pPr>
        <w:spacing w:after="0" w:line="360" w:lineRule="auto"/>
        <w:jc w:val="both"/>
        <w:rPr>
          <w:rFonts w:ascii="Times New Roman" w:hAnsi="Times New Roman"/>
          <w:b/>
          <w:sz w:val="24"/>
          <w:szCs w:val="24"/>
        </w:rPr>
      </w:pPr>
    </w:p>
    <w:p w14:paraId="14DCE6D0" w14:textId="77777777" w:rsidR="00124F1D" w:rsidRDefault="00124F1D" w:rsidP="00CA75D1">
      <w:pPr>
        <w:spacing w:after="0" w:line="360" w:lineRule="auto"/>
        <w:jc w:val="both"/>
        <w:rPr>
          <w:rFonts w:ascii="Times New Roman" w:hAnsi="Times New Roman"/>
          <w:b/>
          <w:sz w:val="24"/>
          <w:szCs w:val="24"/>
        </w:rPr>
      </w:pPr>
    </w:p>
    <w:p w14:paraId="14DCE6D1" w14:textId="77777777" w:rsidR="00124F1D" w:rsidRDefault="00124F1D" w:rsidP="00CA75D1">
      <w:pPr>
        <w:spacing w:after="0" w:line="360" w:lineRule="auto"/>
        <w:jc w:val="both"/>
        <w:rPr>
          <w:rFonts w:ascii="Times New Roman" w:hAnsi="Times New Roman"/>
          <w:b/>
          <w:sz w:val="24"/>
          <w:szCs w:val="24"/>
        </w:rPr>
      </w:pPr>
    </w:p>
    <w:p w14:paraId="14DCE6D2" w14:textId="77777777" w:rsidR="00124F1D" w:rsidRDefault="00124F1D" w:rsidP="00CA75D1">
      <w:pPr>
        <w:spacing w:after="0" w:line="360" w:lineRule="auto"/>
        <w:jc w:val="both"/>
        <w:rPr>
          <w:rFonts w:ascii="Times New Roman" w:hAnsi="Times New Roman"/>
          <w:b/>
          <w:sz w:val="24"/>
          <w:szCs w:val="24"/>
        </w:rPr>
      </w:pPr>
    </w:p>
    <w:p w14:paraId="14DCE6D3" w14:textId="77777777" w:rsidR="00124F1D" w:rsidRDefault="00124F1D" w:rsidP="00CA75D1">
      <w:pPr>
        <w:spacing w:after="0" w:line="360" w:lineRule="auto"/>
        <w:jc w:val="both"/>
        <w:rPr>
          <w:rFonts w:ascii="Times New Roman" w:hAnsi="Times New Roman"/>
          <w:b/>
          <w:sz w:val="24"/>
          <w:szCs w:val="24"/>
        </w:rPr>
      </w:pPr>
    </w:p>
    <w:p w14:paraId="14DCE6D4" w14:textId="77777777" w:rsidR="00124F1D" w:rsidRDefault="00124F1D" w:rsidP="00CA75D1">
      <w:pPr>
        <w:spacing w:after="0" w:line="360" w:lineRule="auto"/>
        <w:jc w:val="both"/>
        <w:rPr>
          <w:rFonts w:ascii="Times New Roman" w:hAnsi="Times New Roman"/>
          <w:b/>
          <w:sz w:val="24"/>
          <w:szCs w:val="24"/>
        </w:rPr>
      </w:pPr>
    </w:p>
    <w:p w14:paraId="14DCE6D5" w14:textId="77777777" w:rsidR="00124F1D" w:rsidRDefault="00124F1D" w:rsidP="00CA75D1">
      <w:pPr>
        <w:spacing w:after="0" w:line="360" w:lineRule="auto"/>
        <w:jc w:val="both"/>
        <w:rPr>
          <w:rFonts w:ascii="Times New Roman" w:hAnsi="Times New Roman"/>
          <w:b/>
          <w:sz w:val="24"/>
          <w:szCs w:val="24"/>
        </w:rPr>
      </w:pPr>
    </w:p>
    <w:p w14:paraId="14DCE6D6" w14:textId="77777777" w:rsidR="00124F1D" w:rsidRDefault="00124F1D" w:rsidP="00CA75D1">
      <w:pPr>
        <w:spacing w:after="0" w:line="360" w:lineRule="auto"/>
        <w:jc w:val="both"/>
        <w:rPr>
          <w:rFonts w:ascii="Times New Roman" w:hAnsi="Times New Roman"/>
          <w:b/>
          <w:sz w:val="24"/>
          <w:szCs w:val="24"/>
        </w:rPr>
      </w:pPr>
    </w:p>
    <w:p w14:paraId="14DCE6D7" w14:textId="77777777" w:rsidR="00124F1D" w:rsidRPr="00F05AE9" w:rsidRDefault="00124F1D" w:rsidP="00CA75D1">
      <w:pPr>
        <w:spacing w:after="0" w:line="360" w:lineRule="auto"/>
        <w:jc w:val="both"/>
        <w:rPr>
          <w:rFonts w:ascii="Times New Roman" w:hAnsi="Times New Roman"/>
          <w:b/>
          <w:sz w:val="24"/>
          <w:szCs w:val="24"/>
        </w:rPr>
      </w:pPr>
    </w:p>
    <w:p w14:paraId="14DCE6D8" w14:textId="77777777" w:rsidR="00124F1D" w:rsidRPr="002B7320" w:rsidRDefault="00124F1D" w:rsidP="00CA75D1">
      <w:pPr>
        <w:pStyle w:val="ListParagraph"/>
        <w:numPr>
          <w:ilvl w:val="0"/>
          <w:numId w:val="14"/>
        </w:numPr>
        <w:spacing w:after="0" w:line="360" w:lineRule="auto"/>
        <w:jc w:val="both"/>
        <w:rPr>
          <w:rFonts w:ascii="Times New Roman" w:hAnsi="Times New Roman"/>
          <w:b/>
          <w:sz w:val="24"/>
          <w:szCs w:val="24"/>
        </w:rPr>
      </w:pPr>
      <w:r w:rsidRPr="002B7320">
        <w:rPr>
          <w:rFonts w:ascii="Times New Roman" w:hAnsi="Times New Roman"/>
          <w:b/>
          <w:sz w:val="24"/>
          <w:szCs w:val="24"/>
        </w:rPr>
        <w:t>Changes relating to Attitudes and Perspectives</w:t>
      </w:r>
    </w:p>
    <w:p w14:paraId="14DCE6D9" w14:textId="77777777" w:rsidR="00124F1D" w:rsidRPr="00F05AE9" w:rsidRDefault="00124F1D" w:rsidP="00CA75D1">
      <w:pPr>
        <w:pStyle w:val="ListParagraph"/>
        <w:spacing w:after="0" w:line="360" w:lineRule="auto"/>
        <w:ind w:left="1440"/>
        <w:jc w:val="both"/>
        <w:rPr>
          <w:rFonts w:ascii="Times New Roman" w:hAnsi="Times New Roman"/>
          <w:sz w:val="24"/>
          <w:szCs w:val="24"/>
        </w:rPr>
      </w:pPr>
    </w:p>
    <w:p w14:paraId="14DCE6DA"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lastRenderedPageBreak/>
        <w:t>Readiness for change has previously been highlighted as one of the reasons which contributed to the decision to join the Ballyrunners</w:t>
      </w:r>
      <w:r>
        <w:rPr>
          <w:rFonts w:ascii="Times New Roman" w:hAnsi="Times New Roman"/>
          <w:sz w:val="24"/>
          <w:szCs w:val="24"/>
        </w:rPr>
        <w:t xml:space="preserve"> (see Table 3)</w:t>
      </w:r>
      <w:r w:rsidRPr="00F05AE9">
        <w:rPr>
          <w:rFonts w:ascii="Times New Roman" w:hAnsi="Times New Roman"/>
          <w:sz w:val="24"/>
          <w:szCs w:val="24"/>
        </w:rPr>
        <w:t>. While</w:t>
      </w:r>
      <w:r>
        <w:rPr>
          <w:rFonts w:ascii="Times New Roman" w:hAnsi="Times New Roman"/>
          <w:sz w:val="24"/>
          <w:szCs w:val="24"/>
        </w:rPr>
        <w:t xml:space="preserve"> many of</w:t>
      </w:r>
      <w:r w:rsidRPr="00F05AE9">
        <w:rPr>
          <w:rFonts w:ascii="Times New Roman" w:hAnsi="Times New Roman"/>
          <w:sz w:val="24"/>
          <w:szCs w:val="24"/>
        </w:rPr>
        <w:t xml:space="preserve"> these young people felt as though they were ready and willing to make change</w:t>
      </w:r>
      <w:r>
        <w:rPr>
          <w:rFonts w:ascii="Times New Roman" w:hAnsi="Times New Roman"/>
          <w:sz w:val="24"/>
          <w:szCs w:val="24"/>
        </w:rPr>
        <w:t>s</w:t>
      </w:r>
      <w:r w:rsidRPr="00F05AE9">
        <w:rPr>
          <w:rFonts w:ascii="Times New Roman" w:hAnsi="Times New Roman"/>
          <w:sz w:val="24"/>
          <w:szCs w:val="24"/>
        </w:rPr>
        <w:t xml:space="preserve"> in their lives, they indicated that it took their involvement in the programme for them to fully appreciate that change really was possible and achievable, </w:t>
      </w:r>
      <w:r w:rsidRPr="00F05AE9">
        <w:rPr>
          <w:rFonts w:ascii="Times New Roman" w:hAnsi="Times New Roman"/>
          <w:i/>
          <w:sz w:val="24"/>
          <w:szCs w:val="24"/>
        </w:rPr>
        <w:t xml:space="preserve">"it really sunk in that, </w:t>
      </w:r>
      <w:proofErr w:type="spellStart"/>
      <w:r w:rsidRPr="00F05AE9">
        <w:rPr>
          <w:rFonts w:ascii="Times New Roman" w:hAnsi="Times New Roman"/>
          <w:i/>
          <w:sz w:val="24"/>
          <w:szCs w:val="24"/>
        </w:rPr>
        <w:t>em</w:t>
      </w:r>
      <w:proofErr w:type="spellEnd"/>
      <w:r w:rsidRPr="00F05AE9">
        <w:rPr>
          <w:rFonts w:ascii="Times New Roman" w:hAnsi="Times New Roman"/>
          <w:i/>
          <w:sz w:val="24"/>
          <w:szCs w:val="24"/>
        </w:rPr>
        <w:t>, this was, kind of, going to be like a changing point for me. You know like, it was a very pivotal moment in my life, you know. It was really when it set in that things were going to be different, you know" (P2).</w:t>
      </w:r>
      <w:r w:rsidRPr="00F05AE9">
        <w:rPr>
          <w:rFonts w:ascii="Times New Roman" w:hAnsi="Times New Roman"/>
          <w:sz w:val="24"/>
          <w:szCs w:val="24"/>
        </w:rPr>
        <w:t xml:space="preserve"> A number of participants </w:t>
      </w:r>
      <w:r>
        <w:rPr>
          <w:rFonts w:ascii="Times New Roman" w:hAnsi="Times New Roman"/>
          <w:sz w:val="24"/>
          <w:szCs w:val="24"/>
        </w:rPr>
        <w:t xml:space="preserve"> (see Table 9) </w:t>
      </w:r>
      <w:r w:rsidRPr="00F05AE9">
        <w:rPr>
          <w:rFonts w:ascii="Times New Roman" w:hAnsi="Times New Roman"/>
          <w:sz w:val="24"/>
          <w:szCs w:val="24"/>
        </w:rPr>
        <w:t xml:space="preserve">also mentioned the profound effect the programme and the various interventions had on both their attitudes towards the possibility of change and also on their perspectives on life in general, </w:t>
      </w:r>
      <w:r w:rsidRPr="00F05AE9">
        <w:rPr>
          <w:rFonts w:ascii="Times New Roman" w:hAnsi="Times New Roman"/>
          <w:i/>
          <w:sz w:val="24"/>
          <w:szCs w:val="24"/>
        </w:rPr>
        <w:t xml:space="preserve">"Just listening to what [Co-ordinator 1] had to say and they used to bring in lecturers and listening to what they had to say and I just said 'yeah that..', like before all this, when I was a kid and all, I never imagined myself being in the position I was in, like I always wanted to go to college and all and then I lost the job and then after that I went downhill.  But I realise I'm still young and I have time to, like make something of my life eventually, </w:t>
      </w:r>
      <w:proofErr w:type="spellStart"/>
      <w:r w:rsidRPr="00F05AE9">
        <w:rPr>
          <w:rFonts w:ascii="Times New Roman" w:hAnsi="Times New Roman"/>
          <w:i/>
          <w:sz w:val="24"/>
          <w:szCs w:val="24"/>
        </w:rPr>
        <w:t>'cause</w:t>
      </w:r>
      <w:proofErr w:type="spellEnd"/>
      <w:r w:rsidRPr="00F05AE9">
        <w:rPr>
          <w:rFonts w:ascii="Times New Roman" w:hAnsi="Times New Roman"/>
          <w:i/>
          <w:sz w:val="24"/>
          <w:szCs w:val="24"/>
        </w:rPr>
        <w:t xml:space="preserve"> the life I was living is no life, if you asked me" (P7).</w:t>
      </w:r>
      <w:r w:rsidRPr="00F05AE9">
        <w:rPr>
          <w:rFonts w:ascii="Times New Roman" w:hAnsi="Times New Roman"/>
          <w:sz w:val="24"/>
          <w:szCs w:val="24"/>
        </w:rPr>
        <w:t xml:space="preserve"> </w:t>
      </w:r>
    </w:p>
    <w:p w14:paraId="14DCE6DB"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6DC"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In addition to this</w:t>
      </w:r>
      <w:r>
        <w:rPr>
          <w:rFonts w:ascii="Times New Roman" w:hAnsi="Times New Roman"/>
          <w:sz w:val="24"/>
          <w:szCs w:val="24"/>
        </w:rPr>
        <w:t>,</w:t>
      </w:r>
      <w:r w:rsidRPr="00F05AE9">
        <w:rPr>
          <w:rFonts w:ascii="Times New Roman" w:hAnsi="Times New Roman"/>
          <w:sz w:val="24"/>
          <w:szCs w:val="24"/>
        </w:rPr>
        <w:t xml:space="preserve"> a number of participants mentioned that not only did they realise that change was possible, their involvement in the programme also helped them to see that they did not have to embark on the journey alone, there is help and support available, </w:t>
      </w:r>
      <w:r w:rsidRPr="00F05AE9">
        <w:rPr>
          <w:rFonts w:ascii="Times New Roman" w:hAnsi="Times New Roman"/>
          <w:i/>
          <w:sz w:val="24"/>
          <w:szCs w:val="24"/>
        </w:rPr>
        <w:t xml:space="preserve">"I was like, well </w:t>
      </w:r>
      <w:proofErr w:type="spellStart"/>
      <w:r w:rsidRPr="00F05AE9">
        <w:rPr>
          <w:rFonts w:ascii="Times New Roman" w:hAnsi="Times New Roman"/>
          <w:i/>
          <w:sz w:val="24"/>
          <w:szCs w:val="24"/>
        </w:rPr>
        <w:t>d'know</w:t>
      </w:r>
      <w:proofErr w:type="spellEnd"/>
      <w:r w:rsidRPr="00F05AE9">
        <w:rPr>
          <w:rFonts w:ascii="Times New Roman" w:hAnsi="Times New Roman"/>
          <w:i/>
          <w:sz w:val="24"/>
          <w:szCs w:val="24"/>
        </w:rPr>
        <w:t xml:space="preserve"> what I actually can, there is people here to support me like and if I need to get such, different courses like, they'll help me try and get those courses. It kind of gave me that outlook, well instead of just sitting there, 'there's no jobs, there's no courses', just to get up and look for them" (P8).</w:t>
      </w:r>
      <w:r w:rsidRPr="00F05AE9">
        <w:rPr>
          <w:rFonts w:ascii="Times New Roman" w:hAnsi="Times New Roman"/>
          <w:sz w:val="24"/>
          <w:szCs w:val="24"/>
        </w:rPr>
        <w:t xml:space="preserve"> This was further supported by the coordinators</w:t>
      </w:r>
      <w:r>
        <w:rPr>
          <w:rFonts w:ascii="Times New Roman" w:hAnsi="Times New Roman"/>
          <w:sz w:val="24"/>
          <w:szCs w:val="24"/>
        </w:rPr>
        <w:t xml:space="preserve"> (see Table 9),</w:t>
      </w:r>
      <w:r w:rsidRPr="00F05AE9">
        <w:rPr>
          <w:rFonts w:ascii="Times New Roman" w:hAnsi="Times New Roman"/>
          <w:sz w:val="24"/>
          <w:szCs w:val="24"/>
        </w:rPr>
        <w:t xml:space="preserve"> who mentioned that as the course progressed they began to see a change, with part</w:t>
      </w:r>
      <w:r>
        <w:rPr>
          <w:rFonts w:ascii="Times New Roman" w:hAnsi="Times New Roman"/>
          <w:sz w:val="24"/>
          <w:szCs w:val="24"/>
        </w:rPr>
        <w:t>i</w:t>
      </w:r>
      <w:r w:rsidRPr="00F05AE9">
        <w:rPr>
          <w:rFonts w:ascii="Times New Roman" w:hAnsi="Times New Roman"/>
          <w:sz w:val="24"/>
          <w:szCs w:val="24"/>
        </w:rPr>
        <w:t xml:space="preserve">cipants beginning to seek help and make enquiries as to how what they need to do next, </w:t>
      </w:r>
      <w:r w:rsidRPr="00F05AE9">
        <w:rPr>
          <w:rFonts w:ascii="Times New Roman" w:hAnsi="Times New Roman"/>
          <w:i/>
          <w:sz w:val="24"/>
          <w:szCs w:val="24"/>
        </w:rPr>
        <w:t xml:space="preserve">"what I would see is them asking questions about what they can do next, where do I go next, what do I do, what courses are out there, can I do it, would it be able to it etc.' So that's where you see that shift" (C1). </w:t>
      </w:r>
      <w:r w:rsidRPr="00F05AE9">
        <w:rPr>
          <w:rFonts w:ascii="Times New Roman" w:hAnsi="Times New Roman"/>
          <w:sz w:val="24"/>
          <w:szCs w:val="24"/>
        </w:rPr>
        <w:t xml:space="preserve">The Garda also made reference to the impact of the course in relation to their attitudes towards the possibility of change, </w:t>
      </w:r>
      <w:r w:rsidRPr="00F05AE9">
        <w:rPr>
          <w:rFonts w:ascii="Times New Roman" w:hAnsi="Times New Roman"/>
          <w:i/>
          <w:sz w:val="24"/>
          <w:szCs w:val="24"/>
        </w:rPr>
        <w:t xml:space="preserve">"it showed them different potentialities that are open to them if they put their minds to it, rather than just the mundane life that they have here, standing on the blocks maybe selling drugs or hanging around with nothing to do. So </w:t>
      </w:r>
      <w:proofErr w:type="spellStart"/>
      <w:r w:rsidRPr="00F05AE9">
        <w:rPr>
          <w:rFonts w:ascii="Times New Roman" w:hAnsi="Times New Roman"/>
          <w:i/>
          <w:sz w:val="24"/>
          <w:szCs w:val="24"/>
        </w:rPr>
        <w:t>em</w:t>
      </w:r>
      <w:proofErr w:type="spellEnd"/>
      <w:r w:rsidRPr="00F05AE9">
        <w:rPr>
          <w:rFonts w:ascii="Times New Roman" w:hAnsi="Times New Roman"/>
          <w:i/>
          <w:sz w:val="24"/>
          <w:szCs w:val="24"/>
        </w:rPr>
        <w:t xml:space="preserve">, yeah, it showed them how other people live and work and that, that could be open to them as well" (G1). </w:t>
      </w:r>
    </w:p>
    <w:p w14:paraId="14DCE6DD" w14:textId="77777777" w:rsidR="00124F1D" w:rsidRPr="00F05AE9" w:rsidRDefault="00124F1D" w:rsidP="00CA75D1">
      <w:pPr>
        <w:spacing w:after="0" w:line="360" w:lineRule="auto"/>
        <w:jc w:val="both"/>
        <w:rPr>
          <w:rFonts w:ascii="Times New Roman" w:hAnsi="Times New Roman"/>
          <w:i/>
          <w:sz w:val="24"/>
          <w:szCs w:val="24"/>
        </w:rPr>
      </w:pPr>
    </w:p>
    <w:p w14:paraId="14DCE6DE" w14:textId="77777777" w:rsidR="00124F1D" w:rsidRPr="002B7320"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lastRenderedPageBreak/>
        <w:t>The participants also indicated</w:t>
      </w:r>
      <w:r>
        <w:rPr>
          <w:rFonts w:ascii="Times New Roman" w:hAnsi="Times New Roman"/>
          <w:sz w:val="24"/>
          <w:szCs w:val="24"/>
        </w:rPr>
        <w:t xml:space="preserve"> (see Table 9)</w:t>
      </w:r>
      <w:r w:rsidRPr="00F05AE9">
        <w:rPr>
          <w:rFonts w:ascii="Times New Roman" w:hAnsi="Times New Roman"/>
          <w:sz w:val="24"/>
          <w:szCs w:val="24"/>
        </w:rPr>
        <w:t xml:space="preserve"> that their attitudes changed in relation to both work and education, with some regaining their enthusiasm for learning "</w:t>
      </w:r>
      <w:r w:rsidRPr="00F05AE9">
        <w:rPr>
          <w:rFonts w:ascii="Times New Roman" w:hAnsi="Times New Roman"/>
          <w:i/>
          <w:sz w:val="24"/>
          <w:szCs w:val="24"/>
        </w:rPr>
        <w:t>I enjoyed the whole learning on the course and being in college. So knew I wanted to go on and do more studying" (P10).</w:t>
      </w:r>
      <w:r w:rsidRPr="00F05AE9">
        <w:rPr>
          <w:rFonts w:ascii="Times New Roman" w:hAnsi="Times New Roman"/>
          <w:sz w:val="24"/>
          <w:szCs w:val="24"/>
        </w:rPr>
        <w:t xml:space="preserve"> The findings also revealed a change in attitudes towards employment, </w:t>
      </w:r>
      <w:r w:rsidRPr="00F05AE9">
        <w:rPr>
          <w:rFonts w:ascii="Times New Roman" w:hAnsi="Times New Roman"/>
          <w:i/>
          <w:sz w:val="24"/>
          <w:szCs w:val="24"/>
        </w:rPr>
        <w:t xml:space="preserve">"I never thought that I would actually want to work,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that kind of way, back a few years. But now, there's nothing more that I want to do than me degree, like. Please god now I get the chance to do it" (P4).</w:t>
      </w:r>
      <w:r w:rsidRPr="00F05AE9">
        <w:rPr>
          <w:rFonts w:ascii="Times New Roman" w:hAnsi="Times New Roman"/>
          <w:sz w:val="24"/>
          <w:szCs w:val="24"/>
        </w:rPr>
        <w:t xml:space="preserve"> These quotes demonstrate a shift in attitudes as well as renewed feelings of enthusiasm and determination. </w:t>
      </w:r>
    </w:p>
    <w:p w14:paraId="14DCE6DF"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6E0"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The findings also revealed a change in attitudes towards drugs as well as a change in the level of substance abuse which will be discussed further in th</w:t>
      </w:r>
      <w:r>
        <w:rPr>
          <w:rFonts w:ascii="Times New Roman" w:hAnsi="Times New Roman"/>
          <w:sz w:val="24"/>
          <w:szCs w:val="24"/>
        </w:rPr>
        <w:t>e following section (see Table 10</w:t>
      </w:r>
      <w:r w:rsidRPr="00F05AE9">
        <w:rPr>
          <w:rFonts w:ascii="Times New Roman" w:hAnsi="Times New Roman"/>
          <w:sz w:val="24"/>
          <w:szCs w:val="24"/>
        </w:rPr>
        <w:t xml:space="preserve">). As one participant said of the effects of cannabis, </w:t>
      </w:r>
      <w:r w:rsidRPr="00F05AE9">
        <w:rPr>
          <w:rFonts w:ascii="Times New Roman" w:hAnsi="Times New Roman"/>
          <w:i/>
          <w:sz w:val="24"/>
          <w:szCs w:val="24"/>
        </w:rPr>
        <w:t>"I didn’t think it’d affect you that much, as that would, I thought it would only give you, probably a bit of memory loss down the line but it affects cells in your brain and so much of stuff going in and down to your body and all and paranoia and there’s actually a lot. I look at it a lot different now than I would before" (P1).</w:t>
      </w:r>
      <w:r w:rsidRPr="00F05AE9">
        <w:rPr>
          <w:rFonts w:ascii="Times New Roman" w:hAnsi="Times New Roman"/>
          <w:sz w:val="24"/>
          <w:szCs w:val="24"/>
        </w:rPr>
        <w:t xml:space="preserve"> </w:t>
      </w:r>
      <w:r>
        <w:rPr>
          <w:rFonts w:ascii="Times New Roman" w:hAnsi="Times New Roman"/>
          <w:sz w:val="24"/>
          <w:szCs w:val="24"/>
        </w:rPr>
        <w:t xml:space="preserve">This highlights the benefits which may be derived from a </w:t>
      </w:r>
      <w:r w:rsidRPr="00F05AE9">
        <w:rPr>
          <w:rFonts w:ascii="Times New Roman" w:hAnsi="Times New Roman"/>
          <w:sz w:val="24"/>
          <w:szCs w:val="24"/>
        </w:rPr>
        <w:t xml:space="preserve">more direct approach </w:t>
      </w:r>
      <w:r>
        <w:rPr>
          <w:rFonts w:ascii="Times New Roman" w:hAnsi="Times New Roman"/>
          <w:sz w:val="24"/>
          <w:szCs w:val="24"/>
        </w:rPr>
        <w:t>such as informative talks on the effects of drugs use.</w:t>
      </w:r>
    </w:p>
    <w:p w14:paraId="14DCE6E1"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6E2"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Further changes were also mentioned in relation to the participants</w:t>
      </w:r>
      <w:r>
        <w:rPr>
          <w:rFonts w:ascii="Times New Roman" w:hAnsi="Times New Roman"/>
          <w:sz w:val="24"/>
          <w:szCs w:val="24"/>
        </w:rPr>
        <w:t>'</w:t>
      </w:r>
      <w:r w:rsidRPr="00F05AE9">
        <w:rPr>
          <w:rFonts w:ascii="Times New Roman" w:hAnsi="Times New Roman"/>
          <w:sz w:val="24"/>
          <w:szCs w:val="24"/>
        </w:rPr>
        <w:t xml:space="preserve"> attitudes towards the </w:t>
      </w:r>
      <w:proofErr w:type="spellStart"/>
      <w:r w:rsidRPr="00F05AE9">
        <w:rPr>
          <w:rFonts w:ascii="Times New Roman" w:hAnsi="Times New Roman"/>
          <w:sz w:val="24"/>
          <w:szCs w:val="24"/>
        </w:rPr>
        <w:t>Gardaί</w:t>
      </w:r>
      <w:proofErr w:type="spellEnd"/>
      <w:r>
        <w:rPr>
          <w:rFonts w:ascii="Times New Roman" w:hAnsi="Times New Roman"/>
          <w:sz w:val="24"/>
          <w:szCs w:val="24"/>
        </w:rPr>
        <w:t xml:space="preserve"> (see Table 9), with all</w:t>
      </w:r>
      <w:r w:rsidRPr="00F05AE9">
        <w:rPr>
          <w:rFonts w:ascii="Times New Roman" w:hAnsi="Times New Roman"/>
          <w:sz w:val="24"/>
          <w:szCs w:val="24"/>
        </w:rPr>
        <w:t xml:space="preserve"> three stakeholder groups</w:t>
      </w:r>
      <w:r>
        <w:rPr>
          <w:rFonts w:ascii="Times New Roman" w:hAnsi="Times New Roman"/>
          <w:sz w:val="24"/>
          <w:szCs w:val="24"/>
        </w:rPr>
        <w:t xml:space="preserve"> indicating that they</w:t>
      </w:r>
      <w:r w:rsidRPr="00F05AE9">
        <w:rPr>
          <w:rFonts w:ascii="Times New Roman" w:hAnsi="Times New Roman"/>
          <w:sz w:val="24"/>
          <w:szCs w:val="24"/>
        </w:rPr>
        <w:t xml:space="preserve"> felt that the football league had a positive impact</w:t>
      </w:r>
      <w:r>
        <w:rPr>
          <w:rFonts w:ascii="Times New Roman" w:hAnsi="Times New Roman"/>
          <w:sz w:val="24"/>
          <w:szCs w:val="24"/>
        </w:rPr>
        <w:t>.  A</w:t>
      </w:r>
      <w:r w:rsidRPr="00F05AE9">
        <w:rPr>
          <w:rFonts w:ascii="Times New Roman" w:hAnsi="Times New Roman"/>
          <w:sz w:val="24"/>
          <w:szCs w:val="24"/>
        </w:rPr>
        <w:t xml:space="preserve">s one participant said </w:t>
      </w:r>
      <w:r w:rsidRPr="00F05AE9">
        <w:rPr>
          <w:rFonts w:ascii="Times New Roman" w:hAnsi="Times New Roman"/>
          <w:i/>
          <w:sz w:val="24"/>
          <w:szCs w:val="24"/>
        </w:rPr>
        <w:t>"Yeah,  they’d probably say like, 'what are you doing now?' and I’d probably talk to them where before I got into the course I probably wouldn’t talk to them, it’d be 'why are you talking to me? Get away from me!"(P1).</w:t>
      </w:r>
      <w:r w:rsidRPr="00F05AE9">
        <w:rPr>
          <w:rFonts w:ascii="Times New Roman" w:hAnsi="Times New Roman"/>
          <w:sz w:val="24"/>
          <w:szCs w:val="24"/>
        </w:rPr>
        <w:t xml:space="preserve"> The community Garda also indicated that they had seen a change in the type of interactions they have with some of the young people</w:t>
      </w:r>
      <w:r>
        <w:rPr>
          <w:rFonts w:ascii="Times New Roman" w:hAnsi="Times New Roman"/>
          <w:sz w:val="24"/>
          <w:szCs w:val="24"/>
        </w:rPr>
        <w:t>,</w:t>
      </w:r>
      <w:r w:rsidRPr="00F05AE9">
        <w:rPr>
          <w:rFonts w:ascii="Times New Roman" w:hAnsi="Times New Roman"/>
          <w:sz w:val="24"/>
          <w:szCs w:val="24"/>
        </w:rPr>
        <w:t xml:space="preserve"> as a result of the league, "</w:t>
      </w:r>
      <w:r w:rsidRPr="00F05AE9">
        <w:rPr>
          <w:rFonts w:ascii="Times New Roman" w:hAnsi="Times New Roman"/>
          <w:i/>
          <w:sz w:val="24"/>
          <w:szCs w:val="24"/>
        </w:rPr>
        <w:t xml:space="preserve">most of the group from last year there was definitely a breaking of ice there and it's definitely a lot easier to deal with them on the street as a result of that, </w:t>
      </w:r>
      <w:proofErr w:type="spellStart"/>
      <w:r w:rsidRPr="00F05AE9">
        <w:rPr>
          <w:rFonts w:ascii="Times New Roman" w:hAnsi="Times New Roman"/>
          <w:i/>
          <w:sz w:val="24"/>
          <w:szCs w:val="24"/>
        </w:rPr>
        <w:t>'cause</w:t>
      </w:r>
      <w:proofErr w:type="spellEnd"/>
      <w:r w:rsidRPr="00F05AE9">
        <w:rPr>
          <w:rFonts w:ascii="Times New Roman" w:hAnsi="Times New Roman"/>
          <w:i/>
          <w:sz w:val="24"/>
          <w:szCs w:val="24"/>
        </w:rPr>
        <w:t xml:space="preserve"> you get to know them a lot better"(G1). </w:t>
      </w:r>
    </w:p>
    <w:p w14:paraId="14DCE6E3"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6E4" w14:textId="77777777" w:rsidR="00124F1D" w:rsidRPr="00F05AE9"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 xml:space="preserve">This increased familiarity may prove to be beneficial for these young people at a later stage, as the Garda mentioned, </w:t>
      </w:r>
      <w:r w:rsidRPr="00F05AE9">
        <w:rPr>
          <w:rFonts w:ascii="Times New Roman" w:hAnsi="Times New Roman"/>
          <w:i/>
          <w:sz w:val="24"/>
          <w:szCs w:val="24"/>
        </w:rPr>
        <w:t>"you get to know the people and then if you happen to meet them at a crisis point or at an incident on the street, you have a better opportunity of maybe, de-escalating the event. It's always better  if you can call people by their first name, know who they are, know where they live, know who their parents are and just know their relations"(G1).</w:t>
      </w:r>
      <w:r w:rsidRPr="00F05AE9">
        <w:rPr>
          <w:rFonts w:ascii="Times New Roman" w:hAnsi="Times New Roman"/>
          <w:sz w:val="24"/>
          <w:szCs w:val="24"/>
        </w:rPr>
        <w:t xml:space="preserve">The organisers remain realistic however about the fact that there is still a long </w:t>
      </w:r>
      <w:r w:rsidRPr="00F05AE9">
        <w:rPr>
          <w:rFonts w:ascii="Times New Roman" w:hAnsi="Times New Roman"/>
          <w:sz w:val="24"/>
          <w:szCs w:val="24"/>
        </w:rPr>
        <w:lastRenderedPageBreak/>
        <w:t xml:space="preserve">way to go in terms of the barriers which exist between the </w:t>
      </w:r>
      <w:proofErr w:type="spellStart"/>
      <w:r w:rsidRPr="00F05AE9">
        <w:rPr>
          <w:rFonts w:ascii="Times New Roman" w:hAnsi="Times New Roman"/>
          <w:sz w:val="24"/>
          <w:szCs w:val="24"/>
        </w:rPr>
        <w:t>Gardaί</w:t>
      </w:r>
      <w:proofErr w:type="spellEnd"/>
      <w:r w:rsidRPr="00F05AE9">
        <w:rPr>
          <w:rFonts w:ascii="Times New Roman" w:hAnsi="Times New Roman"/>
          <w:sz w:val="24"/>
          <w:szCs w:val="24"/>
        </w:rPr>
        <w:t xml:space="preserve"> and the youth of Ballymun,</w:t>
      </w:r>
      <w:r w:rsidRPr="00F05AE9">
        <w:rPr>
          <w:rFonts w:ascii="Times New Roman" w:hAnsi="Times New Roman"/>
          <w:i/>
          <w:sz w:val="24"/>
          <w:szCs w:val="24"/>
        </w:rPr>
        <w:t xml:space="preserve"> "there is a lot of building to be done there, that's not going to change overnight because there is a lot of history" (C1). </w:t>
      </w:r>
      <w:r w:rsidRPr="00F05AE9">
        <w:rPr>
          <w:rFonts w:ascii="Times New Roman" w:hAnsi="Times New Roman"/>
          <w:sz w:val="24"/>
          <w:szCs w:val="24"/>
        </w:rPr>
        <w:t xml:space="preserve">Thus far however this intervention has produced promising results with a number of participants indicating a change of attitude towards the </w:t>
      </w:r>
      <w:proofErr w:type="spellStart"/>
      <w:r w:rsidRPr="00F05AE9">
        <w:rPr>
          <w:rFonts w:ascii="Times New Roman" w:hAnsi="Times New Roman"/>
          <w:sz w:val="24"/>
          <w:szCs w:val="24"/>
        </w:rPr>
        <w:t>Gardaί</w:t>
      </w:r>
      <w:proofErr w:type="spellEnd"/>
      <w:r w:rsidRPr="00F05AE9">
        <w:rPr>
          <w:rFonts w:ascii="Times New Roman" w:hAnsi="Times New Roman"/>
          <w:sz w:val="24"/>
          <w:szCs w:val="24"/>
        </w:rPr>
        <w:t xml:space="preserve"> since doing the Ballyrunners</w:t>
      </w:r>
      <w:r>
        <w:rPr>
          <w:rFonts w:ascii="Times New Roman" w:hAnsi="Times New Roman"/>
          <w:sz w:val="24"/>
          <w:szCs w:val="24"/>
        </w:rPr>
        <w:t xml:space="preserve"> (see Table 9)</w:t>
      </w:r>
      <w:r w:rsidRPr="00F05AE9">
        <w:rPr>
          <w:rFonts w:ascii="Times New Roman" w:hAnsi="Times New Roman"/>
          <w:sz w:val="24"/>
          <w:szCs w:val="24"/>
        </w:rPr>
        <w:t>.</w:t>
      </w:r>
      <w:r w:rsidRPr="00F05AE9">
        <w:rPr>
          <w:rFonts w:ascii="Times New Roman" w:hAnsi="Times New Roman"/>
          <w:i/>
          <w:sz w:val="24"/>
          <w:szCs w:val="24"/>
        </w:rPr>
        <w:t xml:space="preserve"> </w:t>
      </w:r>
    </w:p>
    <w:p w14:paraId="14DCE6E5"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6E6"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A number of participants also mentioned that they derived some enjoyment out of their community involvement, </w:t>
      </w:r>
      <w:r w:rsidRPr="00F05AE9">
        <w:rPr>
          <w:rFonts w:ascii="Times New Roman" w:hAnsi="Times New Roman"/>
          <w:i/>
          <w:sz w:val="24"/>
          <w:szCs w:val="24"/>
        </w:rPr>
        <w:t xml:space="preserve">"It was nice to help someone, I never really helped anyone, well not that I never helped anyone but it was good to see them, they were all happy and they needed it done like. We made all their little beds and made them all nice and pretty. It was good; it was a good deed like. (laughs) you know I felt good about it, after doing it" (P7). </w:t>
      </w:r>
      <w:r w:rsidRPr="00F05AE9">
        <w:rPr>
          <w:rFonts w:ascii="Times New Roman" w:hAnsi="Times New Roman"/>
          <w:sz w:val="24"/>
          <w:szCs w:val="24"/>
        </w:rPr>
        <w:t xml:space="preserve">Some individuals even alluded to it as a form of redemption </w:t>
      </w:r>
      <w:r>
        <w:rPr>
          <w:rFonts w:ascii="Times New Roman" w:hAnsi="Times New Roman"/>
          <w:sz w:val="24"/>
          <w:szCs w:val="24"/>
        </w:rPr>
        <w:t xml:space="preserve">or restitution </w:t>
      </w:r>
      <w:r w:rsidRPr="00F05AE9">
        <w:rPr>
          <w:rFonts w:ascii="Times New Roman" w:hAnsi="Times New Roman"/>
          <w:sz w:val="24"/>
          <w:szCs w:val="24"/>
        </w:rPr>
        <w:t>for the damage they had previously done to the community,</w:t>
      </w:r>
      <w:r w:rsidRPr="00F05AE9">
        <w:rPr>
          <w:rFonts w:ascii="Times New Roman" w:hAnsi="Times New Roman"/>
          <w:i/>
          <w:sz w:val="24"/>
          <w:szCs w:val="24"/>
        </w:rPr>
        <w:t xml:space="preserve"> " I was out </w:t>
      </w:r>
      <w:proofErr w:type="spellStart"/>
      <w:r w:rsidRPr="00F05AE9">
        <w:rPr>
          <w:rFonts w:ascii="Times New Roman" w:hAnsi="Times New Roman"/>
          <w:i/>
          <w:sz w:val="24"/>
          <w:szCs w:val="24"/>
        </w:rPr>
        <w:t>doin</w:t>
      </w:r>
      <w:proofErr w:type="spellEnd"/>
      <w:r w:rsidRPr="00F05AE9">
        <w:rPr>
          <w:rFonts w:ascii="Times New Roman" w:hAnsi="Times New Roman"/>
          <w:i/>
          <w:sz w:val="24"/>
          <w:szCs w:val="24"/>
        </w:rPr>
        <w:t xml:space="preserve">' </w:t>
      </w:r>
      <w:proofErr w:type="spellStart"/>
      <w:r w:rsidRPr="00F05AE9">
        <w:rPr>
          <w:rFonts w:ascii="Times New Roman" w:hAnsi="Times New Roman"/>
          <w:i/>
          <w:sz w:val="24"/>
          <w:szCs w:val="24"/>
        </w:rPr>
        <w:t>somethin</w:t>
      </w:r>
      <w:proofErr w:type="spellEnd"/>
      <w:r w:rsidRPr="00F05AE9">
        <w:rPr>
          <w:rFonts w:ascii="Times New Roman" w:hAnsi="Times New Roman"/>
          <w:i/>
          <w:sz w:val="24"/>
          <w:szCs w:val="24"/>
        </w:rPr>
        <w:t xml:space="preserve">' and it felt good, </w:t>
      </w:r>
      <w:proofErr w:type="spellStart"/>
      <w:r w:rsidRPr="00F05AE9">
        <w:rPr>
          <w:rFonts w:ascii="Times New Roman" w:hAnsi="Times New Roman"/>
          <w:i/>
          <w:sz w:val="24"/>
          <w:szCs w:val="24"/>
        </w:rPr>
        <w:t>puttin</w:t>
      </w:r>
      <w:proofErr w:type="spellEnd"/>
      <w:r w:rsidRPr="00F05AE9">
        <w:rPr>
          <w:rFonts w:ascii="Times New Roman" w:hAnsi="Times New Roman"/>
          <w:i/>
          <w:sz w:val="24"/>
          <w:szCs w:val="24"/>
        </w:rPr>
        <w:t xml:space="preserve">' </w:t>
      </w:r>
      <w:proofErr w:type="spellStart"/>
      <w:r w:rsidRPr="00F05AE9">
        <w:rPr>
          <w:rFonts w:ascii="Times New Roman" w:hAnsi="Times New Roman"/>
          <w:i/>
          <w:sz w:val="24"/>
          <w:szCs w:val="24"/>
        </w:rPr>
        <w:t>somethin</w:t>
      </w:r>
      <w:proofErr w:type="spellEnd"/>
      <w:r w:rsidRPr="00F05AE9">
        <w:rPr>
          <w:rFonts w:ascii="Times New Roman" w:hAnsi="Times New Roman"/>
          <w:i/>
          <w:sz w:val="24"/>
          <w:szCs w:val="24"/>
        </w:rPr>
        <w:t xml:space="preserve">' back into the community after taking probably so much out of when you were younger an all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w:t>
      </w:r>
      <w:r w:rsidRPr="00F05AE9">
        <w:rPr>
          <w:rFonts w:ascii="Times New Roman" w:hAnsi="Times New Roman"/>
          <w:sz w:val="24"/>
          <w:szCs w:val="24"/>
        </w:rPr>
        <w:t xml:space="preserve">P3). </w:t>
      </w:r>
    </w:p>
    <w:p w14:paraId="14DCE6E7"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6E8"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Furthermore, although the gardening was not initially one of the preferred elements of the course, it was noted by the coordinators that attendance was always very high, </w:t>
      </w:r>
      <w:r w:rsidRPr="00F05AE9">
        <w:rPr>
          <w:rFonts w:ascii="Times New Roman" w:hAnsi="Times New Roman"/>
          <w:i/>
          <w:sz w:val="24"/>
          <w:szCs w:val="24"/>
        </w:rPr>
        <w:t>"despite what some of them say in the early days, o I hate the gardening and that's an interesting one because no one ever misses it. and if you sit back and think, well why are they attending, it's actually about giving back, it's physical work, it's visible work and it's productive, they can see the rewards for other people" (C2).</w:t>
      </w:r>
      <w:r w:rsidRPr="00F05AE9">
        <w:rPr>
          <w:rFonts w:ascii="Times New Roman" w:hAnsi="Times New Roman"/>
          <w:sz w:val="24"/>
          <w:szCs w:val="24"/>
        </w:rPr>
        <w:t xml:space="preserve"> This extract also highlights the effectiveness of using achievable goals and non-academic tasks as previously discussed in the "Focusing on Personal Growth" section of "Approaches and Interventions Used". Not only does this activity provide an opportunity for social praise but the participants are also reinforced by the visible rewards, they can see the positive impact of their work and can feel pride in their achievement</w:t>
      </w:r>
      <w:r>
        <w:rPr>
          <w:rFonts w:ascii="Times New Roman" w:hAnsi="Times New Roman"/>
          <w:sz w:val="24"/>
          <w:szCs w:val="24"/>
        </w:rPr>
        <w:t xml:space="preserve"> (see Table 9)</w:t>
      </w:r>
      <w:r w:rsidRPr="00F05AE9">
        <w:rPr>
          <w:rFonts w:ascii="Times New Roman" w:hAnsi="Times New Roman"/>
          <w:sz w:val="24"/>
          <w:szCs w:val="24"/>
        </w:rPr>
        <w:t xml:space="preserve">. </w:t>
      </w:r>
    </w:p>
    <w:p w14:paraId="14DCE6E9"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6EA"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One of the most encouraging changes however is the hopes and ambitions that these young people now have as a result of the programme</w:t>
      </w:r>
      <w:r w:rsidRPr="00F05AE9">
        <w:rPr>
          <w:rFonts w:ascii="Times New Roman" w:hAnsi="Times New Roman"/>
          <w:i/>
          <w:sz w:val="24"/>
          <w:szCs w:val="24"/>
        </w:rPr>
        <w:t>, "I'd like to, one day, do three years of college or something and get a business and then get a job, in business, like maybe be an entrepreneur one day. I know it'll probably be a few years away, but I'll be thirty by then, that's still reasonably young enough-</w:t>
      </w:r>
      <w:proofErr w:type="spellStart"/>
      <w:r w:rsidRPr="00F05AE9">
        <w:rPr>
          <w:rFonts w:ascii="Times New Roman" w:hAnsi="Times New Roman"/>
          <w:i/>
          <w:sz w:val="24"/>
          <w:szCs w:val="24"/>
        </w:rPr>
        <w:t>ish</w:t>
      </w:r>
      <w:proofErr w:type="spellEnd"/>
      <w:r w:rsidRPr="00F05AE9">
        <w:rPr>
          <w:rFonts w:ascii="Times New Roman" w:hAnsi="Times New Roman"/>
          <w:i/>
          <w:sz w:val="24"/>
          <w:szCs w:val="24"/>
        </w:rPr>
        <w:t>"(P7).</w:t>
      </w:r>
      <w:r w:rsidRPr="00F05AE9">
        <w:rPr>
          <w:rFonts w:ascii="Times New Roman" w:hAnsi="Times New Roman"/>
          <w:sz w:val="24"/>
          <w:szCs w:val="24"/>
        </w:rPr>
        <w:t xml:space="preserve"> There is a stark contrast between this individuals attitude to the future following the programme and his attitude beforehand, </w:t>
      </w:r>
      <w:r w:rsidRPr="00F05AE9">
        <w:rPr>
          <w:rFonts w:ascii="Times New Roman" w:hAnsi="Times New Roman"/>
          <w:i/>
          <w:sz w:val="24"/>
          <w:szCs w:val="24"/>
        </w:rPr>
        <w:t xml:space="preserve">"I always thought, there's </w:t>
      </w:r>
      <w:r w:rsidRPr="00F05AE9">
        <w:rPr>
          <w:rFonts w:ascii="Times New Roman" w:hAnsi="Times New Roman"/>
          <w:i/>
          <w:sz w:val="24"/>
          <w:szCs w:val="24"/>
        </w:rPr>
        <w:lastRenderedPageBreak/>
        <w:t>nothing you can do around this place and all you can do is get in trouble" (P7).</w:t>
      </w:r>
      <w:r w:rsidRPr="00F05AE9">
        <w:rPr>
          <w:rFonts w:ascii="Times New Roman" w:hAnsi="Times New Roman"/>
          <w:sz w:val="24"/>
          <w:szCs w:val="24"/>
        </w:rPr>
        <w:t xml:space="preserve"> This highlights the distance some of these young people have come and the dramatic effect the course has had on their attitudes in a period of just six months. </w:t>
      </w:r>
    </w:p>
    <w:p w14:paraId="14DCE6EB" w14:textId="77777777" w:rsidR="00124F1D" w:rsidRDefault="00124F1D" w:rsidP="00CA75D1">
      <w:pPr>
        <w:spacing w:after="0" w:line="360" w:lineRule="auto"/>
        <w:jc w:val="both"/>
        <w:rPr>
          <w:rFonts w:ascii="Times New Roman" w:hAnsi="Times New Roman"/>
          <w:sz w:val="24"/>
          <w:szCs w:val="24"/>
        </w:rPr>
      </w:pPr>
    </w:p>
    <w:p w14:paraId="14DCE6EC" w14:textId="77777777" w:rsidR="00124F1D" w:rsidRPr="00F05AE9"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There were numerous indications in the data of the participants' attitudes changing as a result of the course in relation to, the possibility of change, education, employment, drugs, the Gardai and the community. Many individuals make reference to their change of attitudes, often describing a stark contrast between their present attitudes and those they held before entering programme. Overall it is very evident that the majority of these young people now hold much healthier and more positive attitudes than they did previously. </w:t>
      </w:r>
    </w:p>
    <w:p w14:paraId="14DCE6ED"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                                                                                </w:t>
      </w:r>
      <w:r>
        <w:rPr>
          <w:rFonts w:ascii="Times New Roman" w:hAnsi="Times New Roman"/>
          <w:sz w:val="24"/>
          <w:szCs w:val="24"/>
        </w:rPr>
        <w:t xml:space="preserve">                      </w:t>
      </w:r>
      <w:r w:rsidRPr="00F05AE9">
        <w:rPr>
          <w:rFonts w:ascii="Times New Roman" w:hAnsi="Times New Roman"/>
          <w:sz w:val="24"/>
          <w:szCs w:val="24"/>
        </w:rPr>
        <w:t xml:space="preserve">               </w:t>
      </w:r>
    </w:p>
    <w:p w14:paraId="14DCE6EE" w14:textId="77777777" w:rsidR="00124F1D" w:rsidRDefault="00124F1D" w:rsidP="00CA75D1">
      <w:pPr>
        <w:spacing w:after="0" w:line="360" w:lineRule="auto"/>
        <w:jc w:val="both"/>
        <w:rPr>
          <w:rFonts w:ascii="Times New Roman" w:hAnsi="Times New Roman"/>
          <w:sz w:val="24"/>
          <w:szCs w:val="24"/>
        </w:rPr>
      </w:pPr>
    </w:p>
    <w:p w14:paraId="14DCE6EF" w14:textId="77777777" w:rsidR="00124F1D" w:rsidRDefault="00124F1D" w:rsidP="00CA75D1">
      <w:pPr>
        <w:spacing w:after="0" w:line="360" w:lineRule="auto"/>
        <w:jc w:val="both"/>
        <w:rPr>
          <w:rFonts w:ascii="Times New Roman" w:hAnsi="Times New Roman"/>
          <w:sz w:val="24"/>
          <w:szCs w:val="24"/>
        </w:rPr>
      </w:pPr>
    </w:p>
    <w:p w14:paraId="14DCE6F0" w14:textId="77777777" w:rsidR="00124F1D" w:rsidRDefault="00124F1D" w:rsidP="00CA75D1">
      <w:pPr>
        <w:spacing w:after="0" w:line="360" w:lineRule="auto"/>
        <w:jc w:val="both"/>
        <w:rPr>
          <w:rFonts w:ascii="Times New Roman" w:hAnsi="Times New Roman"/>
          <w:sz w:val="24"/>
          <w:szCs w:val="24"/>
        </w:rPr>
      </w:pPr>
    </w:p>
    <w:p w14:paraId="14DCE6F1" w14:textId="77777777" w:rsidR="00124F1D" w:rsidRDefault="00124F1D" w:rsidP="00CA75D1">
      <w:pPr>
        <w:spacing w:after="0" w:line="360" w:lineRule="auto"/>
        <w:jc w:val="both"/>
        <w:rPr>
          <w:rFonts w:ascii="Times New Roman" w:hAnsi="Times New Roman"/>
          <w:sz w:val="24"/>
          <w:szCs w:val="24"/>
        </w:rPr>
      </w:pPr>
    </w:p>
    <w:p w14:paraId="14DCE6F2" w14:textId="77777777" w:rsidR="00124F1D" w:rsidRDefault="00124F1D" w:rsidP="00CA75D1">
      <w:pPr>
        <w:spacing w:after="0" w:line="360" w:lineRule="auto"/>
        <w:rPr>
          <w:rFonts w:ascii="Times New Roman" w:hAnsi="Times New Roman"/>
          <w:sz w:val="24"/>
          <w:szCs w:val="24"/>
        </w:rPr>
      </w:pPr>
    </w:p>
    <w:p w14:paraId="14DCE6F3" w14:textId="77777777" w:rsidR="00124F1D" w:rsidRDefault="00124F1D" w:rsidP="00CA75D1">
      <w:pPr>
        <w:spacing w:after="0" w:line="360" w:lineRule="auto"/>
        <w:rPr>
          <w:rFonts w:ascii="Times New Roman" w:hAnsi="Times New Roman"/>
          <w:sz w:val="24"/>
          <w:szCs w:val="24"/>
        </w:rPr>
      </w:pPr>
    </w:p>
    <w:p w14:paraId="14DCE6F4" w14:textId="77777777" w:rsidR="00124F1D" w:rsidRDefault="00124F1D" w:rsidP="00CA75D1">
      <w:pPr>
        <w:spacing w:after="0" w:line="360" w:lineRule="auto"/>
        <w:rPr>
          <w:rFonts w:ascii="Times New Roman" w:hAnsi="Times New Roman"/>
          <w:sz w:val="24"/>
          <w:szCs w:val="24"/>
        </w:rPr>
      </w:pPr>
    </w:p>
    <w:p w14:paraId="14DCE6F5" w14:textId="77777777" w:rsidR="00124F1D" w:rsidRDefault="00124F1D" w:rsidP="00CA75D1">
      <w:pPr>
        <w:spacing w:after="0" w:line="360" w:lineRule="auto"/>
        <w:rPr>
          <w:rFonts w:ascii="Times New Roman" w:hAnsi="Times New Roman"/>
          <w:sz w:val="24"/>
          <w:szCs w:val="24"/>
        </w:rPr>
      </w:pPr>
    </w:p>
    <w:p w14:paraId="14DCE6F6" w14:textId="77777777" w:rsidR="00124F1D" w:rsidRDefault="00124F1D" w:rsidP="00CA75D1">
      <w:pPr>
        <w:spacing w:after="0" w:line="360" w:lineRule="auto"/>
        <w:rPr>
          <w:rFonts w:ascii="Times New Roman" w:hAnsi="Times New Roman"/>
          <w:sz w:val="24"/>
          <w:szCs w:val="24"/>
        </w:rPr>
      </w:pPr>
    </w:p>
    <w:p w14:paraId="14DCE6F7" w14:textId="77777777" w:rsidR="00124F1D" w:rsidRDefault="00124F1D" w:rsidP="00CA75D1">
      <w:pPr>
        <w:spacing w:after="0" w:line="360" w:lineRule="auto"/>
        <w:rPr>
          <w:rFonts w:ascii="Times New Roman" w:hAnsi="Times New Roman"/>
          <w:sz w:val="24"/>
          <w:szCs w:val="24"/>
        </w:rPr>
      </w:pPr>
    </w:p>
    <w:p w14:paraId="14DCE6F8" w14:textId="77777777" w:rsidR="00124F1D" w:rsidRDefault="00124F1D" w:rsidP="00CA75D1">
      <w:pPr>
        <w:spacing w:after="0" w:line="360" w:lineRule="auto"/>
        <w:rPr>
          <w:rFonts w:ascii="Times New Roman" w:hAnsi="Times New Roman"/>
          <w:sz w:val="24"/>
          <w:szCs w:val="24"/>
        </w:rPr>
      </w:pPr>
    </w:p>
    <w:p w14:paraId="14DCE6F9" w14:textId="77777777" w:rsidR="00124F1D" w:rsidRDefault="00124F1D" w:rsidP="00CA75D1">
      <w:pPr>
        <w:spacing w:after="0" w:line="360" w:lineRule="auto"/>
        <w:rPr>
          <w:rFonts w:ascii="Times New Roman" w:hAnsi="Times New Roman"/>
          <w:sz w:val="24"/>
          <w:szCs w:val="24"/>
        </w:rPr>
      </w:pPr>
    </w:p>
    <w:p w14:paraId="14DCE6FA" w14:textId="77777777" w:rsidR="00124F1D" w:rsidRDefault="00124F1D" w:rsidP="00CA75D1">
      <w:pPr>
        <w:spacing w:after="0" w:line="360" w:lineRule="auto"/>
        <w:rPr>
          <w:rFonts w:ascii="Times New Roman" w:hAnsi="Times New Roman"/>
          <w:sz w:val="24"/>
          <w:szCs w:val="24"/>
        </w:rPr>
      </w:pPr>
    </w:p>
    <w:p w14:paraId="14DCE6FB" w14:textId="77777777" w:rsidR="00124F1D" w:rsidRDefault="00124F1D" w:rsidP="00CA75D1">
      <w:pPr>
        <w:spacing w:after="0" w:line="360" w:lineRule="auto"/>
        <w:rPr>
          <w:rFonts w:ascii="Times New Roman" w:hAnsi="Times New Roman"/>
          <w:sz w:val="24"/>
          <w:szCs w:val="24"/>
        </w:rPr>
      </w:pPr>
    </w:p>
    <w:p w14:paraId="14DCE6FC" w14:textId="77777777" w:rsidR="00124F1D" w:rsidRDefault="00124F1D" w:rsidP="00CA75D1">
      <w:pPr>
        <w:spacing w:after="0" w:line="360" w:lineRule="auto"/>
        <w:rPr>
          <w:rFonts w:ascii="Times New Roman" w:hAnsi="Times New Roman"/>
          <w:sz w:val="24"/>
          <w:szCs w:val="24"/>
        </w:rPr>
      </w:pPr>
    </w:p>
    <w:p w14:paraId="14DCE6FD" w14:textId="77777777" w:rsidR="00124F1D" w:rsidRDefault="00124F1D" w:rsidP="00CA75D1">
      <w:pPr>
        <w:spacing w:after="0" w:line="360" w:lineRule="auto"/>
        <w:rPr>
          <w:rFonts w:ascii="Times New Roman" w:hAnsi="Times New Roman"/>
          <w:sz w:val="24"/>
          <w:szCs w:val="24"/>
        </w:rPr>
      </w:pPr>
    </w:p>
    <w:p w14:paraId="14DCE6FE" w14:textId="77777777" w:rsidR="00124F1D" w:rsidRDefault="00124F1D" w:rsidP="00CA75D1">
      <w:pPr>
        <w:spacing w:after="0" w:line="360" w:lineRule="auto"/>
        <w:rPr>
          <w:rFonts w:ascii="Times New Roman" w:hAnsi="Times New Roman"/>
          <w:sz w:val="24"/>
          <w:szCs w:val="24"/>
        </w:rPr>
      </w:pPr>
    </w:p>
    <w:p w14:paraId="14DCE6FF" w14:textId="77777777" w:rsidR="00124F1D" w:rsidRDefault="00124F1D" w:rsidP="00CA75D1">
      <w:pPr>
        <w:spacing w:after="0" w:line="360" w:lineRule="auto"/>
        <w:rPr>
          <w:rFonts w:ascii="Times New Roman" w:hAnsi="Times New Roman"/>
          <w:sz w:val="24"/>
          <w:szCs w:val="24"/>
        </w:rPr>
      </w:pPr>
      <w:r w:rsidRPr="00F05AE9">
        <w:rPr>
          <w:rFonts w:ascii="Times New Roman" w:hAnsi="Times New Roman"/>
          <w:sz w:val="24"/>
          <w:szCs w:val="24"/>
        </w:rPr>
        <w:t xml:space="preserve">               </w:t>
      </w:r>
      <w:r>
        <w:rPr>
          <w:rFonts w:ascii="Times New Roman" w:hAnsi="Times New Roman"/>
          <w:sz w:val="24"/>
          <w:szCs w:val="24"/>
        </w:rPr>
        <w:t xml:space="preserve">                             </w:t>
      </w:r>
      <w:r w:rsidRPr="00F05AE9">
        <w:rPr>
          <w:rFonts w:ascii="Times New Roman" w:hAnsi="Times New Roman"/>
          <w:sz w:val="24"/>
          <w:szCs w:val="24"/>
        </w:rPr>
        <w:t xml:space="preserve">                                                                                                                                                                                                                                                                                                                                                                                                                                                                                                                                                                                                                                                                                                                                                                                                                                                                                                                                                                                                                                                                                                                                                                                                                                                                                                                                                                                                                                                                                                                                                                                                                                                                                                                                                                                                                                                                                                                                                                                                                                                                                                                                                                                                                                                                                                                                                                                                                                                                                                                                                                                                                                                                                                                                                                                                                                                                                                                                                                                                                                                                                                                                                                                                                                                                                                                                                                                                                                                                                                                                                                                                                                                                                                                                                                                                                                                                                                                                                                                                                                                                                                                                                                                                                                                                                                                                                                                                                                                                                                                                                                                                                                                                                                                                                                                                                                                                                                                                                                                                                                                                                                                                                                                                                                                                                                                                                                                                                                                                                                                                                                                                                                                                                                                                                                                                                                                                                                                                                                                                                                                                                                                                                                                                                                                                                                                                                                                                                                                                                                                                                                                                                                                                                                                                                                                                                                                                                                                                                                                                                                                                                                                                                                                                                                                                                                                                                                                                                                                                                                                                                                                                                                                                                                                                                                                                                                                                                                                                                                                                                                                                                                                                                                                                                                                                                                                                                                                                                                                                                                                                                                                                                                                                                                                                                                                                                                                                                                                                                                                                                                                                                                                                                                                                                                                                                                                                                                                                                                                                                                                                                                                                                                                                                                                                                                                                                                                                                                                                                                                                                                                                                                                                                                                                                                                                                                                                                                                                                                                                                                                                                                                                                                                                                                                                                                                                                                                                                                                                                                                                                                                                                                                                                                                                                                                                                                                                                                                                                                                                                                                                                                                                                                                                                                                                                                                                                                                                                                                                                                                                                                                                                                                                                                                                                                                                                                                                                                                                                                                                                                                                                                                                                                                                                                                                                                                                                                                                                                                                                                                                                                                                                                                                                                                                                                                                                                                                                                                                                                                                                                                                                                                                                                                                                                                                                                                                                                                                                                                                                                                                                                                                                                                                                                                                                                                                                                                                                                                                                                                                                                                                                                                                                                                                                                                                                                                                                                                                                                                                                                                                                                                                                                                                                                                                                                                                                                                                                                                                                                                                                                                                                                                                                                                                                                                                                                                                                                                                                                                                                                                                                                                                                                                                                                                                                                                                                                                                                                                                                                                                                                                                                                                                                                                                                                                                                                                                                                                                                                                                                                                                                                                                                                                                                                                                                                                                                                                                                                                  </w:t>
      </w:r>
      <w:r>
        <w:rPr>
          <w:rFonts w:ascii="Times New Roman" w:hAnsi="Times New Roman"/>
          <w:sz w:val="24"/>
          <w:szCs w:val="24"/>
        </w:rPr>
        <w:t xml:space="preserve">                      </w:t>
      </w:r>
    </w:p>
    <w:p w14:paraId="14DCE700" w14:textId="77777777" w:rsidR="00124F1D" w:rsidRDefault="00124F1D" w:rsidP="00CA75D1">
      <w:pPr>
        <w:spacing w:after="0" w:line="360" w:lineRule="auto"/>
        <w:rPr>
          <w:rFonts w:ascii="Times New Roman" w:hAnsi="Times New Roman"/>
          <w:sz w:val="24"/>
          <w:szCs w:val="24"/>
        </w:rPr>
      </w:pPr>
    </w:p>
    <w:p w14:paraId="14DCE701" w14:textId="77777777" w:rsidR="00124F1D" w:rsidRPr="00F05AE9" w:rsidRDefault="00124F1D" w:rsidP="00CA75D1">
      <w:pPr>
        <w:spacing w:after="0" w:line="360" w:lineRule="auto"/>
        <w:rPr>
          <w:rFonts w:ascii="Times New Roman" w:hAnsi="Times New Roman"/>
          <w:sz w:val="24"/>
          <w:szCs w:val="24"/>
        </w:rPr>
      </w:pPr>
      <w:r w:rsidRPr="00F05AE9">
        <w:rPr>
          <w:rFonts w:ascii="Times New Roman" w:hAnsi="Times New Roman"/>
          <w:sz w:val="24"/>
          <w:szCs w:val="24"/>
        </w:rPr>
        <w:t xml:space="preserve">Table 9. </w:t>
      </w:r>
    </w:p>
    <w:p w14:paraId="14DCE702"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Changes relating to Attitudes and Perspectives</w:t>
      </w:r>
    </w:p>
    <w:tbl>
      <w:tblPr>
        <w:tblW w:w="8906" w:type="dxa"/>
        <w:tblBorders>
          <w:top w:val="single" w:sz="8" w:space="0" w:color="000000"/>
          <w:bottom w:val="single" w:sz="8" w:space="0" w:color="000000"/>
        </w:tblBorders>
        <w:tblLayout w:type="fixed"/>
        <w:tblLook w:val="00A0" w:firstRow="1" w:lastRow="0" w:firstColumn="1" w:lastColumn="0" w:noHBand="0" w:noVBand="0"/>
      </w:tblPr>
      <w:tblGrid>
        <w:gridCol w:w="1526"/>
        <w:gridCol w:w="1841"/>
        <w:gridCol w:w="5539"/>
      </w:tblGrid>
      <w:tr w:rsidR="00124F1D" w:rsidRPr="003D4B63" w14:paraId="14DCE706" w14:textId="77777777" w:rsidTr="003D4B63">
        <w:trPr>
          <w:trHeight w:val="416"/>
        </w:trPr>
        <w:tc>
          <w:tcPr>
            <w:tcW w:w="1526" w:type="dxa"/>
            <w:tcBorders>
              <w:top w:val="single" w:sz="8" w:space="0" w:color="000000"/>
              <w:left w:val="nil"/>
              <w:bottom w:val="single" w:sz="8" w:space="0" w:color="000000"/>
              <w:right w:val="nil"/>
            </w:tcBorders>
          </w:tcPr>
          <w:p w14:paraId="14DCE703"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Category</w:t>
            </w:r>
          </w:p>
        </w:tc>
        <w:tc>
          <w:tcPr>
            <w:tcW w:w="1841" w:type="dxa"/>
            <w:tcBorders>
              <w:top w:val="single" w:sz="8" w:space="0" w:color="000000"/>
              <w:left w:val="nil"/>
              <w:bottom w:val="single" w:sz="8" w:space="0" w:color="000000"/>
              <w:right w:val="nil"/>
            </w:tcBorders>
          </w:tcPr>
          <w:p w14:paraId="14DCE704"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Subthemes</w:t>
            </w:r>
          </w:p>
        </w:tc>
        <w:tc>
          <w:tcPr>
            <w:tcW w:w="5539" w:type="dxa"/>
            <w:tcBorders>
              <w:top w:val="single" w:sz="8" w:space="0" w:color="000000"/>
              <w:left w:val="nil"/>
              <w:bottom w:val="single" w:sz="8" w:space="0" w:color="000000"/>
              <w:right w:val="nil"/>
            </w:tcBorders>
          </w:tcPr>
          <w:p w14:paraId="14DCE705"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Quotes provided by the participants, co-ordinators and </w:t>
            </w:r>
            <w:proofErr w:type="spellStart"/>
            <w:r w:rsidRPr="003D4B63">
              <w:rPr>
                <w:rFonts w:ascii="Times New Roman" w:hAnsi="Times New Roman"/>
                <w:b/>
                <w:bCs/>
              </w:rPr>
              <w:t>Gardaί</w:t>
            </w:r>
            <w:proofErr w:type="spellEnd"/>
          </w:p>
        </w:tc>
      </w:tr>
      <w:tr w:rsidR="00124F1D" w:rsidRPr="003D4B63" w14:paraId="14DCE70C" w14:textId="77777777" w:rsidTr="003D4B63">
        <w:trPr>
          <w:trHeight w:val="2158"/>
        </w:trPr>
        <w:tc>
          <w:tcPr>
            <w:tcW w:w="1526" w:type="dxa"/>
            <w:vMerge w:val="restart"/>
            <w:tcBorders>
              <w:left w:val="nil"/>
              <w:right w:val="nil"/>
            </w:tcBorders>
            <w:shd w:val="clear" w:color="auto" w:fill="C0C0C0"/>
          </w:tcPr>
          <w:p w14:paraId="14DCE707"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lastRenderedPageBreak/>
              <w:t xml:space="preserve">Changes Relating to Attitudes and Perspectives </w:t>
            </w:r>
          </w:p>
        </w:tc>
        <w:tc>
          <w:tcPr>
            <w:tcW w:w="1841" w:type="dxa"/>
            <w:tcBorders>
              <w:left w:val="nil"/>
              <w:right w:val="nil"/>
            </w:tcBorders>
            <w:shd w:val="clear" w:color="auto" w:fill="C0C0C0"/>
          </w:tcPr>
          <w:p w14:paraId="14DCE708"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Realised that change is possible</w:t>
            </w:r>
          </w:p>
          <w:p w14:paraId="14DCE709" w14:textId="77777777" w:rsidR="00124F1D" w:rsidRPr="003D4B63" w:rsidRDefault="00124F1D" w:rsidP="003D4B63">
            <w:pPr>
              <w:spacing w:after="0" w:line="240" w:lineRule="auto"/>
              <w:rPr>
                <w:rFonts w:ascii="Times New Roman" w:hAnsi="Times New Roman"/>
              </w:rPr>
            </w:pPr>
          </w:p>
        </w:tc>
        <w:tc>
          <w:tcPr>
            <w:tcW w:w="5539" w:type="dxa"/>
            <w:tcBorders>
              <w:left w:val="nil"/>
              <w:right w:val="nil"/>
            </w:tcBorders>
            <w:shd w:val="clear" w:color="auto" w:fill="C0C0C0"/>
          </w:tcPr>
          <w:p w14:paraId="14DCE70A"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P7:</w:t>
            </w:r>
            <w:r w:rsidRPr="003D4B63">
              <w:rPr>
                <w:rFonts w:ascii="Times New Roman" w:hAnsi="Times New Roman"/>
              </w:rPr>
              <w:t xml:space="preserve"> They opened </w:t>
            </w:r>
            <w:proofErr w:type="spellStart"/>
            <w:r w:rsidRPr="003D4B63">
              <w:rPr>
                <w:rFonts w:ascii="Times New Roman" w:hAnsi="Times New Roman"/>
              </w:rPr>
              <w:t>me</w:t>
            </w:r>
            <w:proofErr w:type="spellEnd"/>
            <w:r w:rsidRPr="003D4B63">
              <w:rPr>
                <w:rFonts w:ascii="Times New Roman" w:hAnsi="Times New Roman"/>
              </w:rPr>
              <w:t xml:space="preserve"> mind to that. Like I never realised, I always thought, there's nothing you can do around this place and all you can do is get in trouble and then I came down here and like they give you a tremendous amount of help, you can do anything you want.</w:t>
            </w:r>
          </w:p>
          <w:p w14:paraId="14DCE70B"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P8:</w:t>
            </w:r>
            <w:r w:rsidRPr="003D4B63">
              <w:rPr>
                <w:rFonts w:ascii="Times New Roman" w:hAnsi="Times New Roman"/>
              </w:rPr>
              <w:t xml:space="preserve"> I think I just had more kind of a positive look on, like you know, I just had more, a different perspective on life really when I kind of came out, because I was like well I don't only have to sit round smoking all day, I can go out do whatever I want, </w:t>
            </w:r>
            <w:proofErr w:type="spellStart"/>
            <w:r w:rsidRPr="003D4B63">
              <w:rPr>
                <w:rFonts w:ascii="Times New Roman" w:hAnsi="Times New Roman"/>
              </w:rPr>
              <w:t>y'know</w:t>
            </w:r>
            <w:proofErr w:type="spellEnd"/>
            <w:r w:rsidRPr="003D4B63">
              <w:rPr>
                <w:rFonts w:ascii="Times New Roman" w:hAnsi="Times New Roman"/>
              </w:rPr>
              <w:t xml:space="preserve"> what I mean.</w:t>
            </w:r>
          </w:p>
        </w:tc>
      </w:tr>
      <w:tr w:rsidR="00124F1D" w:rsidRPr="003D4B63" w14:paraId="14DCE710" w14:textId="77777777" w:rsidTr="003D4B63">
        <w:trPr>
          <w:trHeight w:val="1345"/>
        </w:trPr>
        <w:tc>
          <w:tcPr>
            <w:tcW w:w="1526" w:type="dxa"/>
            <w:vMerge/>
          </w:tcPr>
          <w:p w14:paraId="14DCE70D" w14:textId="77777777" w:rsidR="00124F1D" w:rsidRPr="003D4B63" w:rsidRDefault="00124F1D" w:rsidP="003D4B63">
            <w:pPr>
              <w:spacing w:after="0" w:line="240" w:lineRule="auto"/>
              <w:rPr>
                <w:rFonts w:ascii="Times New Roman" w:hAnsi="Times New Roman"/>
                <w:b/>
                <w:bCs/>
              </w:rPr>
            </w:pPr>
          </w:p>
        </w:tc>
        <w:tc>
          <w:tcPr>
            <w:tcW w:w="1841" w:type="dxa"/>
          </w:tcPr>
          <w:p w14:paraId="14DCE70E"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Towards education and employment</w:t>
            </w:r>
          </w:p>
        </w:tc>
        <w:tc>
          <w:tcPr>
            <w:tcW w:w="5539" w:type="dxa"/>
          </w:tcPr>
          <w:p w14:paraId="14DCE70F"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P1:</w:t>
            </w:r>
            <w:r w:rsidRPr="003D4B63">
              <w:rPr>
                <w:rFonts w:ascii="Times New Roman" w:hAnsi="Times New Roman"/>
              </w:rPr>
              <w:t xml:space="preserve"> when they said that we were going to try this out, I was real like “ah no, what do you want to try that out for” but when we got into the class like, after the two days or something, I actually started to enjoy it, wanting to know more and more questions being asked.</w:t>
            </w:r>
          </w:p>
        </w:tc>
      </w:tr>
      <w:tr w:rsidR="00124F1D" w:rsidRPr="003D4B63" w14:paraId="14DCE714" w14:textId="77777777" w:rsidTr="003D4B63">
        <w:tc>
          <w:tcPr>
            <w:tcW w:w="1526" w:type="dxa"/>
            <w:vMerge/>
            <w:tcBorders>
              <w:left w:val="nil"/>
              <w:right w:val="nil"/>
            </w:tcBorders>
            <w:shd w:val="clear" w:color="auto" w:fill="C0C0C0"/>
          </w:tcPr>
          <w:p w14:paraId="14DCE711" w14:textId="77777777" w:rsidR="00124F1D" w:rsidRPr="003D4B63" w:rsidRDefault="00124F1D" w:rsidP="003D4B63">
            <w:pPr>
              <w:spacing w:after="0" w:line="240" w:lineRule="auto"/>
              <w:rPr>
                <w:rFonts w:ascii="Times New Roman" w:hAnsi="Times New Roman"/>
                <w:b/>
                <w:bCs/>
              </w:rPr>
            </w:pPr>
          </w:p>
        </w:tc>
        <w:tc>
          <w:tcPr>
            <w:tcW w:w="1841" w:type="dxa"/>
            <w:tcBorders>
              <w:left w:val="nil"/>
              <w:right w:val="nil"/>
            </w:tcBorders>
            <w:shd w:val="clear" w:color="auto" w:fill="C0C0C0"/>
          </w:tcPr>
          <w:p w14:paraId="14DCE712"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 xml:space="preserve">Towards drugs </w:t>
            </w:r>
          </w:p>
        </w:tc>
        <w:tc>
          <w:tcPr>
            <w:tcW w:w="5539" w:type="dxa"/>
            <w:tcBorders>
              <w:left w:val="nil"/>
              <w:right w:val="nil"/>
            </w:tcBorders>
            <w:shd w:val="clear" w:color="auto" w:fill="C0C0C0"/>
          </w:tcPr>
          <w:p w14:paraId="14DCE713"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P1:</w:t>
            </w:r>
            <w:r w:rsidRPr="003D4B63">
              <w:rPr>
                <w:rFonts w:ascii="Times New Roman" w:hAnsi="Times New Roman"/>
              </w:rPr>
              <w:t xml:space="preserve"> I would yeah, cause I didn’t think it’d affect you that much, as that would, I thought it would only give you, probably a bit of memory loss down the line but it affects cells in your brain and so much of stuff going in and down to your body and all and paranoia and there’s actually a lot. I look at it a lot different now than I would before.</w:t>
            </w:r>
          </w:p>
        </w:tc>
      </w:tr>
      <w:tr w:rsidR="00124F1D" w:rsidRPr="003D4B63" w14:paraId="14DCE719" w14:textId="77777777" w:rsidTr="003D4B63">
        <w:tc>
          <w:tcPr>
            <w:tcW w:w="1526" w:type="dxa"/>
            <w:vMerge/>
          </w:tcPr>
          <w:p w14:paraId="14DCE715" w14:textId="77777777" w:rsidR="00124F1D" w:rsidRPr="003D4B63" w:rsidRDefault="00124F1D" w:rsidP="003D4B63">
            <w:pPr>
              <w:spacing w:after="0" w:line="240" w:lineRule="auto"/>
              <w:rPr>
                <w:rFonts w:ascii="Times New Roman" w:hAnsi="Times New Roman"/>
                <w:b/>
                <w:bCs/>
              </w:rPr>
            </w:pPr>
          </w:p>
        </w:tc>
        <w:tc>
          <w:tcPr>
            <w:tcW w:w="1841" w:type="dxa"/>
          </w:tcPr>
          <w:p w14:paraId="14DCE716"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 xml:space="preserve">Towards the </w:t>
            </w:r>
            <w:proofErr w:type="spellStart"/>
            <w:r w:rsidRPr="003D4B63">
              <w:rPr>
                <w:rFonts w:ascii="Times New Roman" w:hAnsi="Times New Roman"/>
              </w:rPr>
              <w:t>Gardaί</w:t>
            </w:r>
            <w:proofErr w:type="spellEnd"/>
          </w:p>
        </w:tc>
        <w:tc>
          <w:tcPr>
            <w:tcW w:w="5539" w:type="dxa"/>
          </w:tcPr>
          <w:p w14:paraId="14DCE717"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P1:</w:t>
            </w:r>
            <w:r w:rsidRPr="003D4B63">
              <w:rPr>
                <w:rFonts w:ascii="Times New Roman" w:hAnsi="Times New Roman"/>
              </w:rPr>
              <w:t xml:space="preserve"> Yeah,  they’d probably say like, what are you doing now and I’d probably talk to them where before I got into the course I probably wouldn’t talk to them, it’d be “why are you talking to me, get away from me” and all.</w:t>
            </w:r>
          </w:p>
          <w:p w14:paraId="14DCE718"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G1:</w:t>
            </w:r>
            <w:r w:rsidRPr="003D4B63">
              <w:rPr>
                <w:rFonts w:ascii="Times New Roman" w:hAnsi="Times New Roman"/>
              </w:rPr>
              <w:t xml:space="preserve"> I notice that it's a lot easier to communicate with them or they will communicate with you on the street as a result of maybe having played football against them or completed a 10k run in the phoenix park together, they will be more amenable to communicate with you. And it's not such an adversarial encounter as it might be otherwise. So it breaks down those types of barriers.</w:t>
            </w:r>
          </w:p>
        </w:tc>
      </w:tr>
      <w:tr w:rsidR="00124F1D" w:rsidRPr="003D4B63" w14:paraId="14DCE71E" w14:textId="77777777" w:rsidTr="003D4B63">
        <w:trPr>
          <w:trHeight w:val="1850"/>
        </w:trPr>
        <w:tc>
          <w:tcPr>
            <w:tcW w:w="1526" w:type="dxa"/>
            <w:vMerge/>
            <w:tcBorders>
              <w:left w:val="nil"/>
              <w:right w:val="nil"/>
            </w:tcBorders>
            <w:shd w:val="clear" w:color="auto" w:fill="C0C0C0"/>
          </w:tcPr>
          <w:p w14:paraId="14DCE71A" w14:textId="77777777" w:rsidR="00124F1D" w:rsidRPr="003D4B63" w:rsidRDefault="00124F1D" w:rsidP="003D4B63">
            <w:pPr>
              <w:spacing w:after="0" w:line="240" w:lineRule="auto"/>
              <w:rPr>
                <w:rFonts w:ascii="Times New Roman" w:hAnsi="Times New Roman"/>
                <w:b/>
                <w:bCs/>
              </w:rPr>
            </w:pPr>
          </w:p>
        </w:tc>
        <w:tc>
          <w:tcPr>
            <w:tcW w:w="1841" w:type="dxa"/>
            <w:tcBorders>
              <w:left w:val="nil"/>
              <w:right w:val="nil"/>
            </w:tcBorders>
            <w:shd w:val="clear" w:color="auto" w:fill="C0C0C0"/>
          </w:tcPr>
          <w:p w14:paraId="14DCE71B"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Towards the community and helping others</w:t>
            </w:r>
          </w:p>
        </w:tc>
        <w:tc>
          <w:tcPr>
            <w:tcW w:w="5539" w:type="dxa"/>
            <w:tcBorders>
              <w:left w:val="nil"/>
              <w:right w:val="nil"/>
            </w:tcBorders>
            <w:shd w:val="clear" w:color="auto" w:fill="C0C0C0"/>
          </w:tcPr>
          <w:p w14:paraId="14DCE71C"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P3:</w:t>
            </w:r>
            <w:r w:rsidRPr="003D4B63">
              <w:rPr>
                <w:rFonts w:ascii="Times New Roman" w:hAnsi="Times New Roman"/>
              </w:rPr>
              <w:t xml:space="preserve"> I was out </w:t>
            </w:r>
            <w:proofErr w:type="spellStart"/>
            <w:r w:rsidRPr="003D4B63">
              <w:rPr>
                <w:rFonts w:ascii="Times New Roman" w:hAnsi="Times New Roman"/>
              </w:rPr>
              <w:t>doin</w:t>
            </w:r>
            <w:proofErr w:type="spellEnd"/>
            <w:r w:rsidRPr="003D4B63">
              <w:rPr>
                <w:rFonts w:ascii="Times New Roman" w:hAnsi="Times New Roman"/>
              </w:rPr>
              <w:t xml:space="preserve">' </w:t>
            </w:r>
            <w:proofErr w:type="spellStart"/>
            <w:r w:rsidRPr="003D4B63">
              <w:rPr>
                <w:rFonts w:ascii="Times New Roman" w:hAnsi="Times New Roman"/>
              </w:rPr>
              <w:t>somethin</w:t>
            </w:r>
            <w:proofErr w:type="spellEnd"/>
            <w:r w:rsidRPr="003D4B63">
              <w:rPr>
                <w:rFonts w:ascii="Times New Roman" w:hAnsi="Times New Roman"/>
              </w:rPr>
              <w:t xml:space="preserve">' and it felt good, </w:t>
            </w:r>
            <w:proofErr w:type="spellStart"/>
            <w:r w:rsidRPr="003D4B63">
              <w:rPr>
                <w:rFonts w:ascii="Times New Roman" w:hAnsi="Times New Roman"/>
              </w:rPr>
              <w:t>puttin</w:t>
            </w:r>
            <w:proofErr w:type="spellEnd"/>
            <w:r w:rsidRPr="003D4B63">
              <w:rPr>
                <w:rFonts w:ascii="Times New Roman" w:hAnsi="Times New Roman"/>
              </w:rPr>
              <w:t xml:space="preserve">' </w:t>
            </w:r>
            <w:proofErr w:type="spellStart"/>
            <w:r w:rsidRPr="003D4B63">
              <w:rPr>
                <w:rFonts w:ascii="Times New Roman" w:hAnsi="Times New Roman"/>
              </w:rPr>
              <w:t>somethin</w:t>
            </w:r>
            <w:proofErr w:type="spellEnd"/>
            <w:r w:rsidRPr="003D4B63">
              <w:rPr>
                <w:rFonts w:ascii="Times New Roman" w:hAnsi="Times New Roman"/>
              </w:rPr>
              <w:t xml:space="preserve">' back into the community after taking probably so much out of when you were younger an all </w:t>
            </w:r>
            <w:proofErr w:type="spellStart"/>
            <w:r w:rsidRPr="003D4B63">
              <w:rPr>
                <w:rFonts w:ascii="Times New Roman" w:hAnsi="Times New Roman"/>
              </w:rPr>
              <w:t>y'know</w:t>
            </w:r>
            <w:proofErr w:type="spellEnd"/>
            <w:r w:rsidRPr="003D4B63">
              <w:rPr>
                <w:rFonts w:ascii="Times New Roman" w:hAnsi="Times New Roman"/>
              </w:rPr>
              <w:t>.</w:t>
            </w:r>
          </w:p>
          <w:p w14:paraId="14DCE71D"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P9:</w:t>
            </w:r>
            <w:r w:rsidRPr="003D4B63">
              <w:rPr>
                <w:rFonts w:ascii="Times New Roman" w:hAnsi="Times New Roman"/>
              </w:rPr>
              <w:t xml:space="preserve"> when you realise you're doing something and it's for the community and all and you have a laugh about it and you don't even care that you're not getting paid or that you're working for free or anything. </w:t>
            </w:r>
          </w:p>
        </w:tc>
      </w:tr>
      <w:tr w:rsidR="00124F1D" w:rsidRPr="003D4B63" w14:paraId="14DCE723" w14:textId="77777777" w:rsidTr="003D4B63">
        <w:trPr>
          <w:trHeight w:val="1900"/>
        </w:trPr>
        <w:tc>
          <w:tcPr>
            <w:tcW w:w="1526" w:type="dxa"/>
            <w:vMerge/>
            <w:tcBorders>
              <w:bottom w:val="single" w:sz="8" w:space="0" w:color="000000"/>
            </w:tcBorders>
          </w:tcPr>
          <w:p w14:paraId="14DCE71F" w14:textId="77777777" w:rsidR="00124F1D" w:rsidRPr="003D4B63" w:rsidRDefault="00124F1D" w:rsidP="003D4B63">
            <w:pPr>
              <w:spacing w:after="0" w:line="240" w:lineRule="auto"/>
              <w:rPr>
                <w:rFonts w:ascii="Times New Roman" w:hAnsi="Times New Roman"/>
                <w:b/>
                <w:bCs/>
              </w:rPr>
            </w:pPr>
          </w:p>
        </w:tc>
        <w:tc>
          <w:tcPr>
            <w:tcW w:w="1841" w:type="dxa"/>
            <w:tcBorders>
              <w:bottom w:val="single" w:sz="8" w:space="0" w:color="000000"/>
            </w:tcBorders>
          </w:tcPr>
          <w:p w14:paraId="14DCE720"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Hopes and ambitions for the future</w:t>
            </w:r>
          </w:p>
        </w:tc>
        <w:tc>
          <w:tcPr>
            <w:tcW w:w="5539" w:type="dxa"/>
            <w:tcBorders>
              <w:bottom w:val="single" w:sz="8" w:space="0" w:color="000000"/>
            </w:tcBorders>
          </w:tcPr>
          <w:p w14:paraId="14DCE721"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 xml:space="preserve">P4: Me plan now is to just go onto college like, since I've come home from Boston that was </w:t>
            </w:r>
            <w:proofErr w:type="spellStart"/>
            <w:r w:rsidRPr="003D4B63">
              <w:rPr>
                <w:rFonts w:ascii="Times New Roman" w:hAnsi="Times New Roman"/>
              </w:rPr>
              <w:t>me</w:t>
            </w:r>
            <w:proofErr w:type="spellEnd"/>
            <w:r w:rsidRPr="003D4B63">
              <w:rPr>
                <w:rFonts w:ascii="Times New Roman" w:hAnsi="Times New Roman"/>
              </w:rPr>
              <w:t xml:space="preserve"> main goal like.</w:t>
            </w:r>
          </w:p>
          <w:p w14:paraId="14DCE722"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P7: I'd like to, one day, do three years of college or something and get a business and then get a job, in business, like maybe be an entrepreneur one day. I know it'll probably be a few years away, but I'll be thirty by then, that's still reasonably young enough-</w:t>
            </w:r>
            <w:proofErr w:type="spellStart"/>
            <w:r w:rsidRPr="003D4B63">
              <w:rPr>
                <w:rFonts w:ascii="Times New Roman" w:hAnsi="Times New Roman"/>
              </w:rPr>
              <w:t>ish</w:t>
            </w:r>
            <w:proofErr w:type="spellEnd"/>
            <w:r w:rsidRPr="003D4B63">
              <w:rPr>
                <w:rFonts w:ascii="Times New Roman" w:hAnsi="Times New Roman"/>
              </w:rPr>
              <w:t xml:space="preserve">. </w:t>
            </w:r>
          </w:p>
        </w:tc>
      </w:tr>
    </w:tbl>
    <w:p w14:paraId="14DCE724"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Note. P = Participants, C=Co-ordinators, G= Garda (e.g., P2= Participant 2</w:t>
      </w:r>
      <w:r>
        <w:rPr>
          <w:rFonts w:ascii="Times New Roman" w:hAnsi="Times New Roman"/>
          <w:i/>
          <w:sz w:val="24"/>
          <w:szCs w:val="24"/>
        </w:rPr>
        <w:t>).</w:t>
      </w:r>
    </w:p>
    <w:p w14:paraId="14DCE725" w14:textId="77777777" w:rsidR="00124F1D" w:rsidRPr="002B7320" w:rsidRDefault="00124F1D" w:rsidP="00CA75D1">
      <w:pPr>
        <w:pStyle w:val="ListParagraph"/>
        <w:numPr>
          <w:ilvl w:val="0"/>
          <w:numId w:val="14"/>
        </w:numPr>
        <w:spacing w:after="0" w:line="360" w:lineRule="auto"/>
        <w:jc w:val="both"/>
        <w:rPr>
          <w:rFonts w:ascii="Times New Roman" w:hAnsi="Times New Roman"/>
          <w:b/>
          <w:sz w:val="24"/>
          <w:szCs w:val="24"/>
        </w:rPr>
      </w:pPr>
      <w:r w:rsidRPr="002B7320">
        <w:rPr>
          <w:rFonts w:ascii="Times New Roman" w:hAnsi="Times New Roman"/>
          <w:b/>
          <w:sz w:val="24"/>
          <w:szCs w:val="24"/>
        </w:rPr>
        <w:t>Changes Relating to Lifestyle.</w:t>
      </w:r>
    </w:p>
    <w:p w14:paraId="14DCE726" w14:textId="77777777" w:rsidR="00124F1D" w:rsidRPr="00F05AE9" w:rsidRDefault="00124F1D" w:rsidP="00CA75D1">
      <w:pPr>
        <w:pStyle w:val="ListParagraph"/>
        <w:spacing w:after="0" w:line="360" w:lineRule="auto"/>
        <w:ind w:left="1440"/>
        <w:jc w:val="both"/>
        <w:rPr>
          <w:rFonts w:ascii="Times New Roman" w:hAnsi="Times New Roman"/>
          <w:sz w:val="24"/>
          <w:szCs w:val="24"/>
        </w:rPr>
      </w:pPr>
    </w:p>
    <w:p w14:paraId="14DCE727" w14:textId="77777777" w:rsidR="00124F1D" w:rsidRPr="00F05AE9"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 xml:space="preserve">There were a number of lifestyle changes identified by each of the stakeholder groups, for example, a number of the participants mentioned increased fitness levels which not only left </w:t>
      </w:r>
      <w:r w:rsidRPr="00F05AE9">
        <w:rPr>
          <w:rFonts w:ascii="Times New Roman" w:hAnsi="Times New Roman"/>
          <w:sz w:val="24"/>
          <w:szCs w:val="24"/>
        </w:rPr>
        <w:lastRenderedPageBreak/>
        <w:t xml:space="preserve">them feeling healthier but influenced other areas such as healthy eating habits, </w:t>
      </w:r>
      <w:r w:rsidRPr="00F05AE9">
        <w:rPr>
          <w:rFonts w:ascii="Times New Roman" w:hAnsi="Times New Roman"/>
          <w:i/>
          <w:sz w:val="24"/>
          <w:szCs w:val="24"/>
        </w:rPr>
        <w:t xml:space="preserve">"I got more fitter and I wasn't like just sitting around eating crap. It kind of gave me that perspective where I was like, well at least now if I'm going once a week to get ready for the run, I might as well start being more healthier and eating healthier" (P8). </w:t>
      </w:r>
    </w:p>
    <w:p w14:paraId="14DCE728"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729" w14:textId="77777777" w:rsidR="00124F1D" w:rsidRPr="00F05AE9"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The reported decreases in substance abuse would also undoubtedly have contributed to improved h</w:t>
      </w:r>
      <w:r>
        <w:rPr>
          <w:rFonts w:ascii="Times New Roman" w:hAnsi="Times New Roman"/>
          <w:sz w:val="24"/>
          <w:szCs w:val="24"/>
        </w:rPr>
        <w:t xml:space="preserve">ealth and fitness levels. The extracts in Table 10 below highlight the </w:t>
      </w:r>
      <w:r w:rsidRPr="00F05AE9">
        <w:rPr>
          <w:rFonts w:ascii="Times New Roman" w:hAnsi="Times New Roman"/>
          <w:sz w:val="24"/>
          <w:szCs w:val="24"/>
        </w:rPr>
        <w:t xml:space="preserve">significant impact </w:t>
      </w:r>
      <w:r>
        <w:rPr>
          <w:rFonts w:ascii="Times New Roman" w:hAnsi="Times New Roman"/>
          <w:sz w:val="24"/>
          <w:szCs w:val="24"/>
        </w:rPr>
        <w:t xml:space="preserve">this particular change had, which left </w:t>
      </w:r>
      <w:r w:rsidRPr="00F05AE9">
        <w:rPr>
          <w:rFonts w:ascii="Times New Roman" w:hAnsi="Times New Roman"/>
          <w:sz w:val="24"/>
          <w:szCs w:val="24"/>
        </w:rPr>
        <w:t>them feeling like "</w:t>
      </w:r>
      <w:r w:rsidRPr="00F05AE9">
        <w:rPr>
          <w:rFonts w:ascii="Times New Roman" w:hAnsi="Times New Roman"/>
          <w:i/>
          <w:sz w:val="24"/>
          <w:szCs w:val="24"/>
        </w:rPr>
        <w:t>a completely different person coming out of the end of it"</w:t>
      </w:r>
      <w:r w:rsidRPr="00F05AE9">
        <w:rPr>
          <w:rFonts w:ascii="Times New Roman" w:hAnsi="Times New Roman"/>
          <w:sz w:val="24"/>
          <w:szCs w:val="24"/>
        </w:rPr>
        <w:t xml:space="preserve"> (P8). One participant </w:t>
      </w:r>
      <w:r>
        <w:rPr>
          <w:rFonts w:ascii="Times New Roman" w:hAnsi="Times New Roman"/>
          <w:sz w:val="24"/>
          <w:szCs w:val="24"/>
        </w:rPr>
        <w:t>described</w:t>
      </w:r>
      <w:r w:rsidRPr="00F05AE9">
        <w:rPr>
          <w:rFonts w:ascii="Times New Roman" w:hAnsi="Times New Roman"/>
          <w:sz w:val="24"/>
          <w:szCs w:val="24"/>
        </w:rPr>
        <w:t xml:space="preserve"> the dramatic effect it had on his life, </w:t>
      </w:r>
      <w:r w:rsidRPr="00F05AE9">
        <w:rPr>
          <w:rFonts w:ascii="Times New Roman" w:hAnsi="Times New Roman"/>
          <w:i/>
          <w:sz w:val="24"/>
          <w:szCs w:val="24"/>
        </w:rPr>
        <w:t xml:space="preserve">"I was kind of, a loose cannon before I started, I was mad for the drink,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and I just completely, just changed,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It gave me a new lease of life" (P2).</w:t>
      </w:r>
      <w:r w:rsidRPr="00F05AE9">
        <w:rPr>
          <w:rFonts w:ascii="Times New Roman" w:hAnsi="Times New Roman"/>
          <w:sz w:val="24"/>
          <w:szCs w:val="24"/>
        </w:rPr>
        <w:t xml:space="preserve"> Another participant </w:t>
      </w:r>
      <w:r>
        <w:rPr>
          <w:rFonts w:ascii="Times New Roman" w:hAnsi="Times New Roman"/>
          <w:sz w:val="24"/>
          <w:szCs w:val="24"/>
        </w:rPr>
        <w:t>also discussed the</w:t>
      </w:r>
      <w:r w:rsidRPr="00F05AE9">
        <w:rPr>
          <w:rFonts w:ascii="Times New Roman" w:hAnsi="Times New Roman"/>
          <w:sz w:val="24"/>
          <w:szCs w:val="24"/>
        </w:rPr>
        <w:t xml:space="preserve"> positive influence</w:t>
      </w:r>
      <w:r>
        <w:rPr>
          <w:rFonts w:ascii="Times New Roman" w:hAnsi="Times New Roman"/>
          <w:sz w:val="24"/>
          <w:szCs w:val="24"/>
        </w:rPr>
        <w:t xml:space="preserve"> that the programme had in relation to his drug use and how it contributed to his decision to stop</w:t>
      </w:r>
      <w:r w:rsidRPr="00F05AE9">
        <w:rPr>
          <w:rFonts w:ascii="Times New Roman" w:hAnsi="Times New Roman"/>
          <w:sz w:val="24"/>
          <w:szCs w:val="24"/>
        </w:rPr>
        <w:t xml:space="preserve">, </w:t>
      </w:r>
      <w:r w:rsidRPr="00F05AE9">
        <w:rPr>
          <w:rFonts w:ascii="Times New Roman" w:hAnsi="Times New Roman"/>
          <w:i/>
          <w:sz w:val="24"/>
          <w:szCs w:val="24"/>
        </w:rPr>
        <w:t xml:space="preserve">"it made you think, well I have to get up for this in the morning so I'm not going to go drinking tonight or anything. It kept you away from things, it kept you, it kept your head straight,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what I mean. You were able to, I was a lot better person anyway" (P6). </w:t>
      </w:r>
    </w:p>
    <w:p w14:paraId="14DCE72A"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72B"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 number of individuals</w:t>
      </w:r>
      <w:r>
        <w:rPr>
          <w:rFonts w:ascii="Times New Roman" w:hAnsi="Times New Roman"/>
          <w:sz w:val="24"/>
          <w:szCs w:val="24"/>
        </w:rPr>
        <w:t xml:space="preserve"> (see Table 10)</w:t>
      </w:r>
      <w:r w:rsidRPr="00F05AE9">
        <w:rPr>
          <w:rFonts w:ascii="Times New Roman" w:hAnsi="Times New Roman"/>
          <w:sz w:val="24"/>
          <w:szCs w:val="24"/>
        </w:rPr>
        <w:t xml:space="preserve"> also indicated that desistance was </w:t>
      </w:r>
      <w:r>
        <w:rPr>
          <w:rFonts w:ascii="Times New Roman" w:hAnsi="Times New Roman"/>
          <w:sz w:val="24"/>
          <w:szCs w:val="24"/>
        </w:rPr>
        <w:t>a further benefit of the programme, i.e.</w:t>
      </w:r>
      <w:r w:rsidRPr="00F05AE9">
        <w:rPr>
          <w:rFonts w:ascii="Times New Roman" w:hAnsi="Times New Roman"/>
          <w:sz w:val="24"/>
          <w:szCs w:val="24"/>
        </w:rPr>
        <w:t xml:space="preserve"> they stopped engaging in criminal activity, </w:t>
      </w:r>
      <w:r w:rsidRPr="00F05AE9">
        <w:rPr>
          <w:rFonts w:ascii="Times New Roman" w:hAnsi="Times New Roman"/>
          <w:i/>
          <w:sz w:val="24"/>
          <w:szCs w:val="24"/>
        </w:rPr>
        <w:t>"It stopped me from getting into trouble and all and it kind of stopped me from getting locked up and all" (P5).</w:t>
      </w:r>
      <w:r w:rsidRPr="00F05AE9">
        <w:rPr>
          <w:rFonts w:ascii="Times New Roman" w:hAnsi="Times New Roman"/>
          <w:sz w:val="24"/>
          <w:szCs w:val="24"/>
        </w:rPr>
        <w:t xml:space="preserve"> Furthermore, a number of individuals mentioned that this change continued after the programme, </w:t>
      </w:r>
      <w:r w:rsidRPr="00F05AE9">
        <w:rPr>
          <w:rFonts w:ascii="Times New Roman" w:hAnsi="Times New Roman"/>
          <w:i/>
          <w:sz w:val="24"/>
          <w:szCs w:val="24"/>
        </w:rPr>
        <w:t xml:space="preserve">"I haven't been in any sort of trouble, in any kind of trouble at all [since the Ballyrunners]" (P9). </w:t>
      </w:r>
      <w:r w:rsidRPr="00F05AE9">
        <w:rPr>
          <w:rFonts w:ascii="Times New Roman" w:hAnsi="Times New Roman"/>
          <w:sz w:val="24"/>
          <w:szCs w:val="24"/>
        </w:rPr>
        <w:t xml:space="preserve">This is an even more impressive outcome considering that this particular individual, who had completed the programme six months previously, had been a prolific offender prior to the Ballyrunners and had a number of convictions and prison sentences. Current research suggests that changes such as this occur as a result of internal or subjective changes </w:t>
      </w:r>
      <w:r>
        <w:rPr>
          <w:rFonts w:ascii="Times New Roman" w:hAnsi="Times New Roman"/>
          <w:sz w:val="24"/>
          <w:szCs w:val="24"/>
        </w:rPr>
        <w:t xml:space="preserve">in areas such as motivation or as a result of </w:t>
      </w:r>
      <w:r w:rsidRPr="00F05AE9">
        <w:rPr>
          <w:rFonts w:ascii="Times New Roman" w:hAnsi="Times New Roman"/>
          <w:sz w:val="24"/>
          <w:szCs w:val="24"/>
        </w:rPr>
        <w:t xml:space="preserve">external or social changes such as </w:t>
      </w:r>
      <w:r>
        <w:rPr>
          <w:rFonts w:ascii="Times New Roman" w:hAnsi="Times New Roman"/>
          <w:sz w:val="24"/>
          <w:szCs w:val="24"/>
        </w:rPr>
        <w:t>education</w:t>
      </w:r>
      <w:r w:rsidRPr="00F05AE9">
        <w:rPr>
          <w:rFonts w:ascii="Times New Roman" w:hAnsi="Times New Roman"/>
          <w:sz w:val="24"/>
          <w:szCs w:val="24"/>
        </w:rPr>
        <w:t xml:space="preserve"> or </w:t>
      </w:r>
      <w:r>
        <w:rPr>
          <w:rFonts w:ascii="Times New Roman" w:hAnsi="Times New Roman"/>
          <w:sz w:val="24"/>
          <w:szCs w:val="24"/>
        </w:rPr>
        <w:t>employment status.  T</w:t>
      </w:r>
      <w:r w:rsidRPr="00F05AE9">
        <w:rPr>
          <w:rFonts w:ascii="Times New Roman" w:hAnsi="Times New Roman"/>
          <w:sz w:val="24"/>
          <w:szCs w:val="24"/>
        </w:rPr>
        <w:t xml:space="preserve">he relationship between the two </w:t>
      </w:r>
      <w:r>
        <w:rPr>
          <w:rFonts w:ascii="Times New Roman" w:hAnsi="Times New Roman"/>
          <w:sz w:val="24"/>
          <w:szCs w:val="24"/>
        </w:rPr>
        <w:t xml:space="preserve">however, </w:t>
      </w:r>
      <w:r w:rsidRPr="00F05AE9">
        <w:rPr>
          <w:rFonts w:ascii="Times New Roman" w:hAnsi="Times New Roman"/>
          <w:sz w:val="24"/>
          <w:szCs w:val="24"/>
        </w:rPr>
        <w:t>is not yet entirely understood (</w:t>
      </w:r>
      <w:proofErr w:type="spellStart"/>
      <w:r w:rsidRPr="00F05AE9">
        <w:rPr>
          <w:rFonts w:ascii="Times New Roman" w:hAnsi="Times New Roman"/>
          <w:sz w:val="24"/>
          <w:szCs w:val="24"/>
        </w:rPr>
        <w:t>Laub</w:t>
      </w:r>
      <w:proofErr w:type="spellEnd"/>
      <w:r w:rsidRPr="00F05AE9">
        <w:rPr>
          <w:rFonts w:ascii="Times New Roman" w:hAnsi="Times New Roman"/>
          <w:sz w:val="24"/>
          <w:szCs w:val="24"/>
        </w:rPr>
        <w:t xml:space="preserve"> &amp; Samps</w:t>
      </w:r>
      <w:r>
        <w:rPr>
          <w:rFonts w:ascii="Times New Roman" w:hAnsi="Times New Roman"/>
          <w:sz w:val="24"/>
          <w:szCs w:val="24"/>
        </w:rPr>
        <w:t>on, 2001). Despite this the current study provides support for this research as both internal (</w:t>
      </w:r>
      <w:r w:rsidRPr="00F05AE9">
        <w:rPr>
          <w:rFonts w:ascii="Times New Roman" w:hAnsi="Times New Roman"/>
          <w:sz w:val="24"/>
          <w:szCs w:val="24"/>
        </w:rPr>
        <w:t>see table 10) and external changes (see table 9) were reported by</w:t>
      </w:r>
      <w:r>
        <w:rPr>
          <w:rFonts w:ascii="Times New Roman" w:hAnsi="Times New Roman"/>
          <w:sz w:val="24"/>
          <w:szCs w:val="24"/>
        </w:rPr>
        <w:t xml:space="preserve"> the participants.</w:t>
      </w:r>
    </w:p>
    <w:p w14:paraId="14DCE72C" w14:textId="77777777" w:rsidR="00124F1D" w:rsidRDefault="00124F1D" w:rsidP="00CA75D1">
      <w:pPr>
        <w:spacing w:after="0" w:line="360" w:lineRule="auto"/>
        <w:jc w:val="both"/>
        <w:rPr>
          <w:rFonts w:ascii="Times New Roman" w:hAnsi="Times New Roman"/>
          <w:sz w:val="24"/>
          <w:szCs w:val="24"/>
        </w:rPr>
      </w:pPr>
    </w:p>
    <w:p w14:paraId="14DCE72D"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In addition to this, the programme was also described on a number of occasions as "</w:t>
      </w:r>
      <w:r w:rsidRPr="00F05AE9">
        <w:rPr>
          <w:rFonts w:ascii="Times New Roman" w:hAnsi="Times New Roman"/>
          <w:i/>
          <w:sz w:val="24"/>
          <w:szCs w:val="24"/>
        </w:rPr>
        <w:t>a stepping stone on to further education"(</w:t>
      </w:r>
      <w:r w:rsidRPr="00F05AE9">
        <w:rPr>
          <w:rFonts w:ascii="Times New Roman" w:hAnsi="Times New Roman"/>
          <w:sz w:val="24"/>
          <w:szCs w:val="24"/>
        </w:rPr>
        <w:t xml:space="preserve">P3) which facilitated their progression to other courses, </w:t>
      </w:r>
      <w:r w:rsidRPr="00F05AE9">
        <w:rPr>
          <w:rFonts w:ascii="Times New Roman" w:hAnsi="Times New Roman"/>
          <w:i/>
          <w:sz w:val="24"/>
          <w:szCs w:val="24"/>
        </w:rPr>
        <w:t xml:space="preserve">"I went on and I done addiction studies course and then I done youth studies level 5 and then I went </w:t>
      </w:r>
      <w:r w:rsidRPr="00F05AE9">
        <w:rPr>
          <w:rFonts w:ascii="Times New Roman" w:hAnsi="Times New Roman"/>
          <w:i/>
          <w:sz w:val="24"/>
          <w:szCs w:val="24"/>
        </w:rPr>
        <w:lastRenderedPageBreak/>
        <w:t xml:space="preserve">on to, what was it? A community development degree in Maynooth"(P3). </w:t>
      </w:r>
      <w:r w:rsidRPr="00F05AE9">
        <w:rPr>
          <w:rFonts w:ascii="Times New Roman" w:hAnsi="Times New Roman"/>
          <w:sz w:val="24"/>
          <w:szCs w:val="24"/>
        </w:rPr>
        <w:t>For some individuals this step subsequently lead on to full-time employment, "</w:t>
      </w:r>
      <w:r w:rsidRPr="00F05AE9">
        <w:rPr>
          <w:rFonts w:ascii="Times New Roman" w:hAnsi="Times New Roman"/>
          <w:i/>
          <w:sz w:val="24"/>
          <w:szCs w:val="24"/>
        </w:rPr>
        <w:t>The S.N.A. course, that was one year, and then I started work experience and then I got kept on from work experience" (P10).</w:t>
      </w:r>
      <w:r w:rsidRPr="00F05AE9">
        <w:rPr>
          <w:rFonts w:ascii="Times New Roman" w:hAnsi="Times New Roman"/>
          <w:sz w:val="24"/>
          <w:szCs w:val="24"/>
        </w:rPr>
        <w:t xml:space="preserve"> This level of progression again represents dramatic lifestyle changes for the participants of the Ballyrunners, particularly considering that </w:t>
      </w:r>
      <w:r w:rsidRPr="00F05AE9">
        <w:rPr>
          <w:rFonts w:ascii="Times New Roman" w:hAnsi="Times New Roman"/>
          <w:i/>
          <w:sz w:val="24"/>
          <w:szCs w:val="24"/>
        </w:rPr>
        <w:t xml:space="preserve">"this is lads and girls that didn't do the Junior cert some of them and have gone back to third level education. There's a couple of them going to college this year" (C1). </w:t>
      </w:r>
      <w:r w:rsidRPr="00F05AE9">
        <w:rPr>
          <w:rFonts w:ascii="Times New Roman" w:hAnsi="Times New Roman"/>
          <w:sz w:val="24"/>
          <w:szCs w:val="24"/>
        </w:rPr>
        <w:t xml:space="preserve">This particular extract not only highlights the considerable impact the course has in relation to education and employment but it also demonstrates that these young people did not leave school merely because they were not academically able. When provided with the right help and support they are, as the coordinators frequently insist, as capable of achievement and progression, as any other young person their age. </w:t>
      </w:r>
    </w:p>
    <w:p w14:paraId="14DCE72E" w14:textId="77777777" w:rsidR="00124F1D" w:rsidRPr="00F05AE9" w:rsidRDefault="00124F1D" w:rsidP="00CA75D1">
      <w:pPr>
        <w:spacing w:after="0" w:line="360" w:lineRule="auto"/>
        <w:jc w:val="both"/>
        <w:rPr>
          <w:rFonts w:ascii="Times New Roman" w:hAnsi="Times New Roman"/>
          <w:sz w:val="24"/>
          <w:szCs w:val="24"/>
        </w:rPr>
      </w:pPr>
    </w:p>
    <w:p w14:paraId="14DCE72F" w14:textId="77777777" w:rsidR="00124F1D" w:rsidRPr="00F05AE9" w:rsidRDefault="00124F1D" w:rsidP="00CA75D1">
      <w:pPr>
        <w:spacing w:after="0" w:line="360" w:lineRule="auto"/>
        <w:jc w:val="both"/>
        <w:rPr>
          <w:rFonts w:ascii="Times New Roman" w:hAnsi="Times New Roman"/>
          <w:i/>
          <w:sz w:val="24"/>
          <w:szCs w:val="24"/>
        </w:rPr>
      </w:pPr>
      <w:r>
        <w:rPr>
          <w:rFonts w:ascii="Times New Roman" w:hAnsi="Times New Roman"/>
          <w:sz w:val="24"/>
          <w:szCs w:val="24"/>
        </w:rPr>
        <w:t>The findings (see Table 10) also had an e</w:t>
      </w:r>
      <w:r w:rsidRPr="00F05AE9">
        <w:rPr>
          <w:rFonts w:ascii="Times New Roman" w:hAnsi="Times New Roman"/>
          <w:sz w:val="24"/>
          <w:szCs w:val="24"/>
        </w:rPr>
        <w:t xml:space="preserve">ffect on the participants friendships, with some individuals forming new friendships within the group based on healthy, pro-social, shared interests, </w:t>
      </w:r>
      <w:r w:rsidRPr="00F05AE9">
        <w:rPr>
          <w:rFonts w:ascii="Times New Roman" w:hAnsi="Times New Roman"/>
          <w:i/>
          <w:sz w:val="24"/>
          <w:szCs w:val="24"/>
        </w:rPr>
        <w:t xml:space="preserve">" we're talking about different things, getting to know each other, like people like music and I like music,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and they're like, you do this and I do that and we can do this together,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"(P4).</w:t>
      </w:r>
      <w:r w:rsidRPr="00F05AE9">
        <w:rPr>
          <w:rFonts w:ascii="Times New Roman" w:hAnsi="Times New Roman"/>
          <w:sz w:val="24"/>
          <w:szCs w:val="24"/>
        </w:rPr>
        <w:t xml:space="preserve"> While others decided to move away from old associations or peer groups with pro-criminal attitudes in order to sustain the changes they had made and to reduce the risk of recidivism i.e. relapsing into criminal behaviour, </w:t>
      </w:r>
      <w:r w:rsidRPr="00F05AE9">
        <w:rPr>
          <w:rFonts w:ascii="Times New Roman" w:hAnsi="Times New Roman"/>
          <w:i/>
          <w:sz w:val="24"/>
          <w:szCs w:val="24"/>
        </w:rPr>
        <w:t xml:space="preserve">"you're joining in with a different group of lads that you hardly know, you're keeping away from the people that you used to be with,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what I mean" (P9). </w:t>
      </w:r>
      <w:r w:rsidRPr="00F05AE9">
        <w:rPr>
          <w:rFonts w:ascii="Times New Roman" w:hAnsi="Times New Roman"/>
          <w:sz w:val="24"/>
          <w:szCs w:val="24"/>
        </w:rPr>
        <w:t>The possible rea</w:t>
      </w:r>
      <w:r>
        <w:rPr>
          <w:rFonts w:ascii="Times New Roman" w:hAnsi="Times New Roman"/>
          <w:sz w:val="24"/>
          <w:szCs w:val="24"/>
        </w:rPr>
        <w:t>s</w:t>
      </w:r>
      <w:r w:rsidRPr="00F05AE9">
        <w:rPr>
          <w:rFonts w:ascii="Times New Roman" w:hAnsi="Times New Roman"/>
          <w:sz w:val="24"/>
          <w:szCs w:val="24"/>
        </w:rPr>
        <w:t>ons for these changes were offered by one of the coordinators, "</w:t>
      </w:r>
      <w:r w:rsidRPr="00F05AE9">
        <w:rPr>
          <w:rFonts w:ascii="Times New Roman" w:hAnsi="Times New Roman"/>
          <w:i/>
          <w:sz w:val="24"/>
          <w:szCs w:val="24"/>
        </w:rPr>
        <w:t xml:space="preserve">I think it's that recognition with young people it's all about social validation and that need to conform to the group norm and if the group norm is always pro-criminal, that's what you are going to get. Whereas suddenly if it's like, no, I'm really interested in doing well, getting a job, being a productive member of the community, suddenly they'll want to be that" (C2). </w:t>
      </w:r>
    </w:p>
    <w:p w14:paraId="14DCE730"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731"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The findings</w:t>
      </w:r>
      <w:r>
        <w:rPr>
          <w:rFonts w:ascii="Times New Roman" w:hAnsi="Times New Roman"/>
          <w:sz w:val="24"/>
          <w:szCs w:val="24"/>
        </w:rPr>
        <w:t xml:space="preserve"> (see Table 10)</w:t>
      </w:r>
      <w:r w:rsidRPr="00F05AE9">
        <w:rPr>
          <w:rFonts w:ascii="Times New Roman" w:hAnsi="Times New Roman"/>
          <w:sz w:val="24"/>
          <w:szCs w:val="24"/>
        </w:rPr>
        <w:t xml:space="preserve"> also revealed that many of the participants felt that their involvement in community projects such as the gardening for the elderly would have had a positive impact on how they are perceived in the local area, </w:t>
      </w:r>
      <w:r w:rsidRPr="00F05AE9">
        <w:rPr>
          <w:rFonts w:ascii="Times New Roman" w:hAnsi="Times New Roman"/>
          <w:i/>
          <w:sz w:val="24"/>
          <w:szCs w:val="24"/>
        </w:rPr>
        <w:t xml:space="preserve">"some people that used to probably never like you, they see that you're putting the work back into the community. So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they probably take a different opinion on you then" (P9).</w:t>
      </w:r>
      <w:r w:rsidRPr="00F05AE9">
        <w:rPr>
          <w:rFonts w:ascii="Times New Roman" w:hAnsi="Times New Roman"/>
          <w:sz w:val="24"/>
          <w:szCs w:val="24"/>
        </w:rPr>
        <w:t xml:space="preserve"> According to the coordinators this change of image relates not only to how these individuals are seen in the community but also to how they are seen by other organisations, </w:t>
      </w:r>
      <w:r w:rsidRPr="00F05AE9">
        <w:rPr>
          <w:rFonts w:ascii="Times New Roman" w:hAnsi="Times New Roman"/>
          <w:i/>
          <w:sz w:val="24"/>
          <w:szCs w:val="24"/>
        </w:rPr>
        <w:t xml:space="preserve">"all of the work we do is being fed back into the other </w:t>
      </w:r>
      <w:r w:rsidRPr="00F05AE9">
        <w:rPr>
          <w:rFonts w:ascii="Times New Roman" w:hAnsi="Times New Roman"/>
          <w:i/>
          <w:sz w:val="24"/>
          <w:szCs w:val="24"/>
        </w:rPr>
        <w:lastRenderedPageBreak/>
        <w:t xml:space="preserve">agencies, so if they hear Joe </w:t>
      </w:r>
      <w:proofErr w:type="spellStart"/>
      <w:r w:rsidRPr="00F05AE9">
        <w:rPr>
          <w:rFonts w:ascii="Times New Roman" w:hAnsi="Times New Roman"/>
          <w:i/>
          <w:sz w:val="24"/>
          <w:szCs w:val="24"/>
        </w:rPr>
        <w:t>bloggs</w:t>
      </w:r>
      <w:proofErr w:type="spellEnd"/>
      <w:r w:rsidRPr="00F05AE9">
        <w:rPr>
          <w:rFonts w:ascii="Times New Roman" w:hAnsi="Times New Roman"/>
          <w:i/>
          <w:sz w:val="24"/>
          <w:szCs w:val="24"/>
        </w:rPr>
        <w:t xml:space="preserve"> is a runner, they're saying 'no way, he left my school, he left my training centre, that's the same chap?' So we're re-branding the individual, "actually he's a really great worker, he attends all the time, he's doing really well on probation" (C2). </w:t>
      </w:r>
      <w:r w:rsidRPr="00F05AE9">
        <w:rPr>
          <w:rFonts w:ascii="Times New Roman" w:hAnsi="Times New Roman"/>
          <w:sz w:val="24"/>
          <w:szCs w:val="24"/>
        </w:rPr>
        <w:t xml:space="preserve">It is possible that this contributes to their subsequent success in progressing to other courses. Furthermore, these participants feel that their involvement in the Ballyrunners creates a positive impression and is a testament to their strengths and capabilities, </w:t>
      </w:r>
      <w:r w:rsidRPr="00F05AE9">
        <w:rPr>
          <w:rFonts w:ascii="Times New Roman" w:hAnsi="Times New Roman"/>
          <w:i/>
          <w:sz w:val="24"/>
          <w:szCs w:val="24"/>
        </w:rPr>
        <w:t xml:space="preserve">"it looks great on the CV, it shows, you know, you've seen something through, you've proved you're committed, you can hold something down,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(P2). </w:t>
      </w:r>
    </w:p>
    <w:p w14:paraId="14DCE732" w14:textId="77777777" w:rsidR="00124F1D" w:rsidRDefault="00124F1D" w:rsidP="00CA75D1">
      <w:pPr>
        <w:spacing w:after="0" w:line="360" w:lineRule="auto"/>
        <w:jc w:val="both"/>
        <w:rPr>
          <w:rFonts w:ascii="Times New Roman" w:hAnsi="Times New Roman"/>
          <w:i/>
          <w:sz w:val="24"/>
          <w:szCs w:val="24"/>
        </w:rPr>
      </w:pPr>
    </w:p>
    <w:p w14:paraId="14DCE733" w14:textId="77777777" w:rsidR="00124F1D" w:rsidRPr="00F05AE9"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This theme highlights a number of benefits relating to lifestyle which were derived from the course such as, increased fitness and improved health, decreased substance abuse, desistance, educational attainment and an improved image in the community and with employers. </w:t>
      </w:r>
    </w:p>
    <w:p w14:paraId="14DCE734" w14:textId="77777777" w:rsidR="00124F1D" w:rsidRDefault="00124F1D" w:rsidP="00CA75D1">
      <w:pPr>
        <w:spacing w:after="0" w:line="360" w:lineRule="auto"/>
        <w:jc w:val="both"/>
        <w:rPr>
          <w:rFonts w:ascii="Times New Roman" w:hAnsi="Times New Roman"/>
          <w:sz w:val="24"/>
          <w:szCs w:val="24"/>
        </w:rPr>
      </w:pPr>
    </w:p>
    <w:p w14:paraId="14DCE735" w14:textId="77777777" w:rsidR="00124F1D" w:rsidRDefault="00124F1D" w:rsidP="00CA75D1">
      <w:pPr>
        <w:spacing w:after="0" w:line="360" w:lineRule="auto"/>
        <w:jc w:val="both"/>
        <w:rPr>
          <w:rFonts w:ascii="Times New Roman" w:hAnsi="Times New Roman"/>
          <w:sz w:val="24"/>
          <w:szCs w:val="24"/>
        </w:rPr>
      </w:pPr>
    </w:p>
    <w:p w14:paraId="14DCE736" w14:textId="77777777" w:rsidR="00124F1D" w:rsidRDefault="00124F1D" w:rsidP="00CA75D1">
      <w:pPr>
        <w:spacing w:after="0" w:line="360" w:lineRule="auto"/>
        <w:jc w:val="both"/>
        <w:rPr>
          <w:rFonts w:ascii="Times New Roman" w:hAnsi="Times New Roman"/>
          <w:sz w:val="24"/>
          <w:szCs w:val="24"/>
        </w:rPr>
      </w:pPr>
    </w:p>
    <w:p w14:paraId="14DCE737" w14:textId="77777777" w:rsidR="00124F1D" w:rsidRDefault="00124F1D" w:rsidP="00CA75D1">
      <w:pPr>
        <w:spacing w:after="0" w:line="360" w:lineRule="auto"/>
        <w:jc w:val="both"/>
        <w:rPr>
          <w:rFonts w:ascii="Times New Roman" w:hAnsi="Times New Roman"/>
          <w:sz w:val="24"/>
          <w:szCs w:val="24"/>
        </w:rPr>
      </w:pPr>
    </w:p>
    <w:p w14:paraId="14DCE738" w14:textId="77777777" w:rsidR="00124F1D" w:rsidRDefault="00124F1D" w:rsidP="00CA75D1">
      <w:pPr>
        <w:spacing w:after="0" w:line="360" w:lineRule="auto"/>
        <w:jc w:val="both"/>
        <w:rPr>
          <w:rFonts w:ascii="Times New Roman" w:hAnsi="Times New Roman"/>
          <w:sz w:val="24"/>
          <w:szCs w:val="24"/>
        </w:rPr>
      </w:pPr>
    </w:p>
    <w:p w14:paraId="14DCE739" w14:textId="77777777" w:rsidR="00124F1D" w:rsidRDefault="00124F1D" w:rsidP="00CA75D1">
      <w:pPr>
        <w:spacing w:after="0" w:line="360" w:lineRule="auto"/>
        <w:jc w:val="both"/>
        <w:rPr>
          <w:rFonts w:ascii="Times New Roman" w:hAnsi="Times New Roman"/>
          <w:sz w:val="24"/>
          <w:szCs w:val="24"/>
        </w:rPr>
      </w:pPr>
    </w:p>
    <w:p w14:paraId="14DCE73A" w14:textId="77777777" w:rsidR="00124F1D" w:rsidRDefault="00124F1D" w:rsidP="00CA75D1">
      <w:pPr>
        <w:spacing w:after="0" w:line="360" w:lineRule="auto"/>
        <w:jc w:val="both"/>
        <w:rPr>
          <w:rFonts w:ascii="Times New Roman" w:hAnsi="Times New Roman"/>
          <w:sz w:val="24"/>
          <w:szCs w:val="24"/>
        </w:rPr>
      </w:pPr>
    </w:p>
    <w:p w14:paraId="14DCE73B" w14:textId="77777777" w:rsidR="00124F1D" w:rsidRDefault="00124F1D" w:rsidP="00CA75D1">
      <w:pPr>
        <w:spacing w:after="0" w:line="360" w:lineRule="auto"/>
        <w:jc w:val="both"/>
        <w:rPr>
          <w:rFonts w:ascii="Times New Roman" w:hAnsi="Times New Roman"/>
          <w:sz w:val="24"/>
          <w:szCs w:val="24"/>
        </w:rPr>
      </w:pPr>
    </w:p>
    <w:p w14:paraId="14DCE73C" w14:textId="77777777" w:rsidR="00124F1D" w:rsidRDefault="00124F1D" w:rsidP="00CA75D1">
      <w:pPr>
        <w:spacing w:after="0" w:line="360" w:lineRule="auto"/>
        <w:jc w:val="both"/>
        <w:rPr>
          <w:rFonts w:ascii="Times New Roman" w:hAnsi="Times New Roman"/>
          <w:sz w:val="24"/>
          <w:szCs w:val="24"/>
        </w:rPr>
      </w:pPr>
    </w:p>
    <w:p w14:paraId="14DCE73D" w14:textId="77777777" w:rsidR="00124F1D" w:rsidRDefault="00124F1D" w:rsidP="00CA75D1">
      <w:pPr>
        <w:spacing w:after="0" w:line="360" w:lineRule="auto"/>
        <w:jc w:val="both"/>
        <w:rPr>
          <w:rFonts w:ascii="Times New Roman" w:hAnsi="Times New Roman"/>
          <w:sz w:val="24"/>
          <w:szCs w:val="24"/>
        </w:rPr>
      </w:pPr>
    </w:p>
    <w:p w14:paraId="14DCE73E" w14:textId="77777777" w:rsidR="00124F1D" w:rsidRDefault="00124F1D" w:rsidP="00CA75D1">
      <w:pPr>
        <w:spacing w:after="0" w:line="360" w:lineRule="auto"/>
        <w:jc w:val="both"/>
        <w:rPr>
          <w:rFonts w:ascii="Times New Roman" w:hAnsi="Times New Roman"/>
          <w:sz w:val="24"/>
          <w:szCs w:val="24"/>
        </w:rPr>
      </w:pPr>
    </w:p>
    <w:p w14:paraId="14DCE73F" w14:textId="77777777" w:rsidR="00124F1D" w:rsidRDefault="00124F1D" w:rsidP="00CA75D1">
      <w:pPr>
        <w:spacing w:after="0" w:line="360" w:lineRule="auto"/>
        <w:jc w:val="both"/>
        <w:rPr>
          <w:rFonts w:ascii="Times New Roman" w:hAnsi="Times New Roman"/>
          <w:sz w:val="24"/>
          <w:szCs w:val="24"/>
        </w:rPr>
      </w:pPr>
    </w:p>
    <w:p w14:paraId="14DCE740" w14:textId="77777777" w:rsidR="00124F1D" w:rsidRDefault="00124F1D" w:rsidP="00CA75D1">
      <w:pPr>
        <w:spacing w:after="0" w:line="360" w:lineRule="auto"/>
        <w:jc w:val="both"/>
        <w:rPr>
          <w:rFonts w:ascii="Times New Roman" w:hAnsi="Times New Roman"/>
          <w:sz w:val="24"/>
          <w:szCs w:val="24"/>
        </w:rPr>
      </w:pPr>
    </w:p>
    <w:p w14:paraId="14DCE741" w14:textId="77777777" w:rsidR="00124F1D" w:rsidRPr="00F05AE9" w:rsidRDefault="00124F1D" w:rsidP="00CA75D1">
      <w:pPr>
        <w:spacing w:after="0" w:line="360" w:lineRule="auto"/>
        <w:jc w:val="both"/>
        <w:rPr>
          <w:rFonts w:ascii="Times New Roman" w:hAnsi="Times New Roman"/>
          <w:sz w:val="24"/>
          <w:szCs w:val="24"/>
        </w:rPr>
      </w:pPr>
    </w:p>
    <w:p w14:paraId="14DCE742" w14:textId="77777777" w:rsidR="00124F1D" w:rsidRPr="00F05AE9" w:rsidRDefault="00124F1D" w:rsidP="00CA75D1">
      <w:pPr>
        <w:spacing w:after="0" w:line="360" w:lineRule="auto"/>
        <w:rPr>
          <w:rFonts w:ascii="Times New Roman" w:hAnsi="Times New Roman"/>
          <w:sz w:val="24"/>
          <w:szCs w:val="24"/>
        </w:rPr>
      </w:pPr>
      <w:r w:rsidRPr="00F05AE9">
        <w:rPr>
          <w:rFonts w:ascii="Times New Roman" w:hAnsi="Times New Roman"/>
          <w:sz w:val="24"/>
          <w:szCs w:val="24"/>
        </w:rPr>
        <w:t>Table 10.</w:t>
      </w:r>
    </w:p>
    <w:p w14:paraId="14DCE743"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Changes Relating to Lifestyle.</w:t>
      </w:r>
    </w:p>
    <w:tbl>
      <w:tblPr>
        <w:tblW w:w="9242" w:type="dxa"/>
        <w:tblBorders>
          <w:top w:val="single" w:sz="8" w:space="0" w:color="000000"/>
          <w:bottom w:val="single" w:sz="8" w:space="0" w:color="000000"/>
        </w:tblBorders>
        <w:tblLayout w:type="fixed"/>
        <w:tblLook w:val="00A0" w:firstRow="1" w:lastRow="0" w:firstColumn="1" w:lastColumn="0" w:noHBand="0" w:noVBand="0"/>
      </w:tblPr>
      <w:tblGrid>
        <w:gridCol w:w="1526"/>
        <w:gridCol w:w="1984"/>
        <w:gridCol w:w="5732"/>
      </w:tblGrid>
      <w:tr w:rsidR="00124F1D" w:rsidRPr="003D4B63" w14:paraId="14DCE747" w14:textId="77777777" w:rsidTr="003D4B63">
        <w:trPr>
          <w:trHeight w:val="560"/>
        </w:trPr>
        <w:tc>
          <w:tcPr>
            <w:tcW w:w="1526" w:type="dxa"/>
            <w:tcBorders>
              <w:top w:val="single" w:sz="8" w:space="0" w:color="000000"/>
              <w:left w:val="nil"/>
              <w:bottom w:val="single" w:sz="8" w:space="0" w:color="000000"/>
              <w:right w:val="nil"/>
            </w:tcBorders>
          </w:tcPr>
          <w:p w14:paraId="14DCE744"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Category</w:t>
            </w:r>
          </w:p>
        </w:tc>
        <w:tc>
          <w:tcPr>
            <w:tcW w:w="1984" w:type="dxa"/>
            <w:tcBorders>
              <w:top w:val="single" w:sz="8" w:space="0" w:color="000000"/>
              <w:left w:val="nil"/>
              <w:bottom w:val="single" w:sz="8" w:space="0" w:color="000000"/>
              <w:right w:val="nil"/>
            </w:tcBorders>
          </w:tcPr>
          <w:p w14:paraId="14DCE745"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Subthemes </w:t>
            </w:r>
          </w:p>
        </w:tc>
        <w:tc>
          <w:tcPr>
            <w:tcW w:w="5732" w:type="dxa"/>
            <w:tcBorders>
              <w:top w:val="single" w:sz="8" w:space="0" w:color="000000"/>
              <w:left w:val="nil"/>
              <w:bottom w:val="single" w:sz="8" w:space="0" w:color="000000"/>
              <w:right w:val="nil"/>
            </w:tcBorders>
          </w:tcPr>
          <w:p w14:paraId="14DCE746"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Quotes provided by the participants, co-ordinators and </w:t>
            </w:r>
            <w:proofErr w:type="spellStart"/>
            <w:r w:rsidRPr="003D4B63">
              <w:rPr>
                <w:rFonts w:ascii="Times New Roman" w:hAnsi="Times New Roman"/>
                <w:b/>
                <w:bCs/>
              </w:rPr>
              <w:t>Gardaί</w:t>
            </w:r>
            <w:proofErr w:type="spellEnd"/>
          </w:p>
        </w:tc>
      </w:tr>
      <w:tr w:rsidR="00124F1D" w:rsidRPr="003D4B63" w14:paraId="14DCE74C" w14:textId="77777777" w:rsidTr="003D4B63">
        <w:trPr>
          <w:trHeight w:val="1365"/>
        </w:trPr>
        <w:tc>
          <w:tcPr>
            <w:tcW w:w="1526" w:type="dxa"/>
            <w:vMerge w:val="restart"/>
            <w:tcBorders>
              <w:left w:val="nil"/>
              <w:right w:val="nil"/>
            </w:tcBorders>
            <w:shd w:val="clear" w:color="auto" w:fill="C0C0C0"/>
          </w:tcPr>
          <w:p w14:paraId="14DCE748"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Changes Relating to Lifestyle </w:t>
            </w:r>
          </w:p>
        </w:tc>
        <w:tc>
          <w:tcPr>
            <w:tcW w:w="1984" w:type="dxa"/>
            <w:tcBorders>
              <w:left w:val="nil"/>
              <w:right w:val="nil"/>
            </w:tcBorders>
            <w:shd w:val="clear" w:color="auto" w:fill="C0C0C0"/>
          </w:tcPr>
          <w:p w14:paraId="14DCE749"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Fitter/healthier</w:t>
            </w:r>
          </w:p>
        </w:tc>
        <w:tc>
          <w:tcPr>
            <w:tcW w:w="5732" w:type="dxa"/>
            <w:tcBorders>
              <w:left w:val="nil"/>
              <w:right w:val="nil"/>
            </w:tcBorders>
            <w:shd w:val="clear" w:color="auto" w:fill="C0C0C0"/>
          </w:tcPr>
          <w:p w14:paraId="14DCE74A"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 xml:space="preserve">P4: Yeah, yeah and now I just go the gym as much as I can and try and keep </w:t>
            </w:r>
            <w:proofErr w:type="spellStart"/>
            <w:r w:rsidRPr="003D4B63">
              <w:rPr>
                <w:rFonts w:ascii="Times New Roman" w:hAnsi="Times New Roman"/>
              </w:rPr>
              <w:t>meself</w:t>
            </w:r>
            <w:proofErr w:type="spellEnd"/>
            <w:r w:rsidRPr="003D4B63">
              <w:rPr>
                <w:rFonts w:ascii="Times New Roman" w:hAnsi="Times New Roman"/>
              </w:rPr>
              <w:t xml:space="preserve"> in shape like.</w:t>
            </w:r>
          </w:p>
          <w:p w14:paraId="14DCE74B"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P10: I just kept up the fitness I suppose, yeah so it gave me a better insight into that and I kept that up, so that's a big thing I took out of it, I suppose.</w:t>
            </w:r>
          </w:p>
        </w:tc>
      </w:tr>
      <w:tr w:rsidR="00124F1D" w:rsidRPr="003D4B63" w14:paraId="14DCE751" w14:textId="77777777" w:rsidTr="003D4B63">
        <w:trPr>
          <w:trHeight w:val="1129"/>
        </w:trPr>
        <w:tc>
          <w:tcPr>
            <w:tcW w:w="1526" w:type="dxa"/>
            <w:vMerge/>
          </w:tcPr>
          <w:p w14:paraId="14DCE74D" w14:textId="77777777" w:rsidR="00124F1D" w:rsidRPr="003D4B63" w:rsidRDefault="00124F1D" w:rsidP="003D4B63">
            <w:pPr>
              <w:spacing w:after="0" w:line="240" w:lineRule="auto"/>
              <w:rPr>
                <w:rFonts w:ascii="Times New Roman" w:hAnsi="Times New Roman"/>
                <w:b/>
                <w:bCs/>
              </w:rPr>
            </w:pPr>
          </w:p>
        </w:tc>
        <w:tc>
          <w:tcPr>
            <w:tcW w:w="1984" w:type="dxa"/>
          </w:tcPr>
          <w:p w14:paraId="14DCE74E"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Decreased rate of substance abuse</w:t>
            </w:r>
          </w:p>
        </w:tc>
        <w:tc>
          <w:tcPr>
            <w:tcW w:w="5732" w:type="dxa"/>
          </w:tcPr>
          <w:p w14:paraId="14DCE74F"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P8: I just gave it up, that was it like, it was taking over me life, so I just couldn't let it anymore really.</w:t>
            </w:r>
          </w:p>
          <w:p w14:paraId="14DCE750"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P9: I don't even do drugs really anymore; it doesn't even entertain me anymore.</w:t>
            </w:r>
          </w:p>
        </w:tc>
      </w:tr>
      <w:tr w:rsidR="00124F1D" w:rsidRPr="003D4B63" w14:paraId="14DCE756" w14:textId="77777777" w:rsidTr="003D4B63">
        <w:trPr>
          <w:trHeight w:val="1408"/>
        </w:trPr>
        <w:tc>
          <w:tcPr>
            <w:tcW w:w="1526" w:type="dxa"/>
            <w:vMerge/>
            <w:tcBorders>
              <w:left w:val="nil"/>
              <w:right w:val="nil"/>
            </w:tcBorders>
            <w:shd w:val="clear" w:color="auto" w:fill="C0C0C0"/>
          </w:tcPr>
          <w:p w14:paraId="14DCE752" w14:textId="77777777" w:rsidR="00124F1D" w:rsidRPr="003D4B63" w:rsidRDefault="00124F1D" w:rsidP="003D4B63">
            <w:pPr>
              <w:spacing w:after="0" w:line="240" w:lineRule="auto"/>
              <w:rPr>
                <w:rFonts w:ascii="Times New Roman" w:hAnsi="Times New Roman"/>
                <w:b/>
                <w:bCs/>
              </w:rPr>
            </w:pPr>
          </w:p>
        </w:tc>
        <w:tc>
          <w:tcPr>
            <w:tcW w:w="1984" w:type="dxa"/>
            <w:tcBorders>
              <w:left w:val="nil"/>
              <w:right w:val="nil"/>
            </w:tcBorders>
            <w:shd w:val="clear" w:color="auto" w:fill="C0C0C0"/>
          </w:tcPr>
          <w:p w14:paraId="14DCE753"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Desistance</w:t>
            </w:r>
          </w:p>
        </w:tc>
        <w:tc>
          <w:tcPr>
            <w:tcW w:w="5732" w:type="dxa"/>
            <w:tcBorders>
              <w:left w:val="nil"/>
              <w:right w:val="nil"/>
            </w:tcBorders>
            <w:shd w:val="clear" w:color="auto" w:fill="C0C0C0"/>
          </w:tcPr>
          <w:p w14:paraId="14DCE754"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P1: I was always hanging around the streets getting in trouble and this and that and since I’ve joined this in here I’ve kind of calmed down, cause I was focused on here.</w:t>
            </w:r>
          </w:p>
          <w:p w14:paraId="14DCE755"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P5: No, I haven't even got anymore charge sheets [since doing the Ballyrunners programme].</w:t>
            </w:r>
          </w:p>
        </w:tc>
      </w:tr>
      <w:tr w:rsidR="00124F1D" w:rsidRPr="003D4B63" w14:paraId="14DCE75B" w14:textId="77777777" w:rsidTr="003D4B63">
        <w:trPr>
          <w:trHeight w:val="1435"/>
        </w:trPr>
        <w:tc>
          <w:tcPr>
            <w:tcW w:w="1526" w:type="dxa"/>
            <w:vMerge/>
          </w:tcPr>
          <w:p w14:paraId="14DCE757" w14:textId="77777777" w:rsidR="00124F1D" w:rsidRPr="003D4B63" w:rsidRDefault="00124F1D" w:rsidP="003D4B63">
            <w:pPr>
              <w:spacing w:after="0" w:line="240" w:lineRule="auto"/>
              <w:rPr>
                <w:rFonts w:ascii="Times New Roman" w:hAnsi="Times New Roman"/>
                <w:b/>
                <w:bCs/>
              </w:rPr>
            </w:pPr>
          </w:p>
        </w:tc>
        <w:tc>
          <w:tcPr>
            <w:tcW w:w="1984" w:type="dxa"/>
          </w:tcPr>
          <w:p w14:paraId="14DCE758"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Educational and occupational attainment or progression</w:t>
            </w:r>
          </w:p>
        </w:tc>
        <w:tc>
          <w:tcPr>
            <w:tcW w:w="5732" w:type="dxa"/>
          </w:tcPr>
          <w:p w14:paraId="14DCE759"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 xml:space="preserve">P1: If I didn’t know about the course I think I wouldn’t be doing anything at all, just sitting around not doing anything, and where I got into the Ballyrunners and found out about the </w:t>
            </w:r>
            <w:proofErr w:type="spellStart"/>
            <w:r w:rsidRPr="003D4B63">
              <w:rPr>
                <w:rFonts w:ascii="Times New Roman" w:hAnsi="Times New Roman"/>
              </w:rPr>
              <w:t>Fetac</w:t>
            </w:r>
            <w:proofErr w:type="spellEnd"/>
            <w:r w:rsidRPr="003D4B63">
              <w:rPr>
                <w:rFonts w:ascii="Times New Roman" w:hAnsi="Times New Roman"/>
              </w:rPr>
              <w:t xml:space="preserve"> level 3 and went on to other courses</w:t>
            </w:r>
          </w:p>
          <w:p w14:paraId="14DCE75A"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P2: I'm now a fully qualified personal trainer.</w:t>
            </w:r>
          </w:p>
        </w:tc>
      </w:tr>
      <w:tr w:rsidR="00124F1D" w:rsidRPr="003D4B63" w14:paraId="14DCE75F" w14:textId="77777777" w:rsidTr="003D4B63">
        <w:trPr>
          <w:trHeight w:val="600"/>
        </w:trPr>
        <w:tc>
          <w:tcPr>
            <w:tcW w:w="1526" w:type="dxa"/>
            <w:vMerge/>
            <w:tcBorders>
              <w:left w:val="nil"/>
              <w:right w:val="nil"/>
            </w:tcBorders>
            <w:shd w:val="clear" w:color="auto" w:fill="C0C0C0"/>
          </w:tcPr>
          <w:p w14:paraId="14DCE75C" w14:textId="77777777" w:rsidR="00124F1D" w:rsidRPr="003D4B63" w:rsidRDefault="00124F1D" w:rsidP="003D4B63">
            <w:pPr>
              <w:spacing w:after="0" w:line="240" w:lineRule="auto"/>
              <w:rPr>
                <w:rFonts w:ascii="Times New Roman" w:hAnsi="Times New Roman"/>
                <w:b/>
                <w:bCs/>
              </w:rPr>
            </w:pPr>
          </w:p>
        </w:tc>
        <w:tc>
          <w:tcPr>
            <w:tcW w:w="1984" w:type="dxa"/>
            <w:tcBorders>
              <w:left w:val="nil"/>
              <w:right w:val="nil"/>
            </w:tcBorders>
            <w:shd w:val="clear" w:color="auto" w:fill="C0C0C0"/>
          </w:tcPr>
          <w:p w14:paraId="14DCE75D"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Established new friendships</w:t>
            </w:r>
          </w:p>
        </w:tc>
        <w:tc>
          <w:tcPr>
            <w:tcW w:w="5732" w:type="dxa"/>
            <w:tcBorders>
              <w:left w:val="nil"/>
              <w:right w:val="nil"/>
            </w:tcBorders>
            <w:shd w:val="clear" w:color="auto" w:fill="C0C0C0"/>
          </w:tcPr>
          <w:p w14:paraId="14DCE75E"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P1: I changed my friends and everything, so I needed a change of lifestyle, so it was good, in a good way.</w:t>
            </w:r>
          </w:p>
        </w:tc>
      </w:tr>
      <w:tr w:rsidR="00124F1D" w:rsidRPr="003D4B63" w14:paraId="14DCE764" w14:textId="77777777" w:rsidTr="003D4B63">
        <w:trPr>
          <w:trHeight w:val="1763"/>
        </w:trPr>
        <w:tc>
          <w:tcPr>
            <w:tcW w:w="1526" w:type="dxa"/>
            <w:vMerge/>
          </w:tcPr>
          <w:p w14:paraId="14DCE760" w14:textId="77777777" w:rsidR="00124F1D" w:rsidRPr="003D4B63" w:rsidRDefault="00124F1D" w:rsidP="003D4B63">
            <w:pPr>
              <w:spacing w:after="0" w:line="240" w:lineRule="auto"/>
              <w:rPr>
                <w:rFonts w:ascii="Times New Roman" w:hAnsi="Times New Roman"/>
                <w:b/>
                <w:bCs/>
              </w:rPr>
            </w:pPr>
          </w:p>
        </w:tc>
        <w:tc>
          <w:tcPr>
            <w:tcW w:w="1984" w:type="dxa"/>
          </w:tcPr>
          <w:p w14:paraId="14DCE761"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Changed image in community/improved reputation</w:t>
            </w:r>
          </w:p>
        </w:tc>
        <w:tc>
          <w:tcPr>
            <w:tcW w:w="5732" w:type="dxa"/>
          </w:tcPr>
          <w:p w14:paraId="14DCE762"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P1: We were cleaning their garden and they were all out watching us and we had to make baskets, so they look at us different than the others, they do.</w:t>
            </w:r>
          </w:p>
          <w:p w14:paraId="14DCE763"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C1: these lads in this community, I mean one lad said to me a few years ago, 'It's great not to be known as a scumbag anymore'.</w:t>
            </w:r>
          </w:p>
        </w:tc>
      </w:tr>
      <w:tr w:rsidR="00124F1D" w:rsidRPr="003D4B63" w14:paraId="14DCE769" w14:textId="77777777" w:rsidTr="003D4B63">
        <w:trPr>
          <w:trHeight w:val="2261"/>
        </w:trPr>
        <w:tc>
          <w:tcPr>
            <w:tcW w:w="1526" w:type="dxa"/>
            <w:vMerge/>
            <w:tcBorders>
              <w:left w:val="nil"/>
              <w:bottom w:val="single" w:sz="8" w:space="0" w:color="000000"/>
              <w:right w:val="nil"/>
            </w:tcBorders>
            <w:shd w:val="clear" w:color="auto" w:fill="C0C0C0"/>
          </w:tcPr>
          <w:p w14:paraId="14DCE765" w14:textId="77777777" w:rsidR="00124F1D" w:rsidRPr="003D4B63" w:rsidRDefault="00124F1D" w:rsidP="003D4B63">
            <w:pPr>
              <w:spacing w:after="0" w:line="240" w:lineRule="auto"/>
              <w:rPr>
                <w:rFonts w:ascii="Times New Roman" w:hAnsi="Times New Roman"/>
                <w:b/>
                <w:bCs/>
              </w:rPr>
            </w:pPr>
          </w:p>
        </w:tc>
        <w:tc>
          <w:tcPr>
            <w:tcW w:w="1984" w:type="dxa"/>
            <w:tcBorders>
              <w:left w:val="nil"/>
              <w:bottom w:val="single" w:sz="8" w:space="0" w:color="000000"/>
              <w:right w:val="nil"/>
            </w:tcBorders>
            <w:shd w:val="clear" w:color="auto" w:fill="C0C0C0"/>
          </w:tcPr>
          <w:p w14:paraId="14DCE766"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Being involved in the course can give a positive impression to employers and educational institutions</w:t>
            </w:r>
          </w:p>
        </w:tc>
        <w:tc>
          <w:tcPr>
            <w:tcW w:w="5732" w:type="dxa"/>
            <w:tcBorders>
              <w:left w:val="nil"/>
              <w:bottom w:val="single" w:sz="8" w:space="0" w:color="000000"/>
              <w:right w:val="nil"/>
            </w:tcBorders>
            <w:shd w:val="clear" w:color="auto" w:fill="C0C0C0"/>
          </w:tcPr>
          <w:p w14:paraId="14DCE767"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P1: Yeah, I’d say it’d be good cause they’d ask you, like, did you ever stick anything out, like and just, “I was in a course and I done the Gaisce awards” and show them whatever and they’d recommend you then thinking that you’ll stick with it, so I’d say it’d be good for it.</w:t>
            </w:r>
          </w:p>
          <w:p w14:paraId="14DCE768"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P7: hopefully this will help it, like if the judge looks, he'll say look he's trying to like, make his life around, if the judge is decent enough he'll give a chance, hopefully.</w:t>
            </w:r>
          </w:p>
        </w:tc>
      </w:tr>
    </w:tbl>
    <w:p w14:paraId="14DCE76A"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Note. P = Participants, C=Co-ordinators, G= Garda (e.g., P2= Participant 2)</w:t>
      </w:r>
    </w:p>
    <w:p w14:paraId="14DCE76B" w14:textId="77777777" w:rsidR="00124F1D" w:rsidRDefault="00124F1D" w:rsidP="00CA75D1">
      <w:pPr>
        <w:spacing w:after="0" w:line="360" w:lineRule="auto"/>
        <w:rPr>
          <w:rFonts w:ascii="Times New Roman" w:hAnsi="Times New Roman"/>
          <w:i/>
          <w:sz w:val="24"/>
          <w:szCs w:val="24"/>
        </w:rPr>
      </w:pPr>
    </w:p>
    <w:p w14:paraId="14DCE76C" w14:textId="77777777" w:rsidR="00124F1D" w:rsidRDefault="00124F1D" w:rsidP="00CA75D1">
      <w:pPr>
        <w:spacing w:after="0" w:line="360" w:lineRule="auto"/>
        <w:rPr>
          <w:rFonts w:ascii="Times New Roman" w:hAnsi="Times New Roman"/>
          <w:i/>
          <w:sz w:val="24"/>
          <w:szCs w:val="24"/>
        </w:rPr>
      </w:pPr>
    </w:p>
    <w:p w14:paraId="14DCE76D" w14:textId="77777777" w:rsidR="00124F1D" w:rsidRDefault="00124F1D" w:rsidP="00CA75D1">
      <w:pPr>
        <w:spacing w:after="0" w:line="360" w:lineRule="auto"/>
        <w:rPr>
          <w:rFonts w:ascii="Times New Roman" w:hAnsi="Times New Roman"/>
          <w:i/>
          <w:sz w:val="24"/>
          <w:szCs w:val="24"/>
        </w:rPr>
      </w:pPr>
    </w:p>
    <w:p w14:paraId="14DCE76E" w14:textId="77777777" w:rsidR="00124F1D" w:rsidRDefault="00124F1D" w:rsidP="00CA75D1">
      <w:pPr>
        <w:spacing w:after="0" w:line="360" w:lineRule="auto"/>
        <w:rPr>
          <w:rFonts w:ascii="Times New Roman" w:hAnsi="Times New Roman"/>
          <w:i/>
          <w:sz w:val="24"/>
          <w:szCs w:val="24"/>
        </w:rPr>
      </w:pPr>
    </w:p>
    <w:p w14:paraId="14DCE76F" w14:textId="77777777" w:rsidR="00124F1D" w:rsidRPr="00F05AE9" w:rsidRDefault="00124F1D" w:rsidP="00CA75D1">
      <w:pPr>
        <w:spacing w:after="0" w:line="360" w:lineRule="auto"/>
        <w:rPr>
          <w:rFonts w:ascii="Times New Roman" w:hAnsi="Times New Roman"/>
          <w:i/>
          <w:sz w:val="24"/>
          <w:szCs w:val="24"/>
        </w:rPr>
      </w:pPr>
    </w:p>
    <w:p w14:paraId="14DCE770" w14:textId="77777777" w:rsidR="00124F1D" w:rsidRPr="002B7320" w:rsidRDefault="00124F1D" w:rsidP="00CA75D1">
      <w:pPr>
        <w:pStyle w:val="ListParagraph"/>
        <w:numPr>
          <w:ilvl w:val="0"/>
          <w:numId w:val="14"/>
        </w:numPr>
        <w:spacing w:after="0" w:line="360" w:lineRule="auto"/>
        <w:rPr>
          <w:rFonts w:ascii="Times New Roman" w:hAnsi="Times New Roman"/>
          <w:b/>
          <w:sz w:val="24"/>
          <w:szCs w:val="24"/>
        </w:rPr>
      </w:pPr>
      <w:r w:rsidRPr="002B7320">
        <w:rPr>
          <w:rFonts w:ascii="Times New Roman" w:hAnsi="Times New Roman"/>
          <w:b/>
          <w:sz w:val="24"/>
          <w:szCs w:val="24"/>
        </w:rPr>
        <w:t>Focusing on Personal Growth</w:t>
      </w:r>
    </w:p>
    <w:p w14:paraId="14DCE771" w14:textId="77777777" w:rsidR="00124F1D" w:rsidRDefault="00124F1D" w:rsidP="00CA75D1">
      <w:pPr>
        <w:spacing w:after="0" w:line="360" w:lineRule="auto"/>
        <w:jc w:val="both"/>
        <w:rPr>
          <w:rFonts w:ascii="Times New Roman" w:hAnsi="Times New Roman"/>
          <w:sz w:val="24"/>
          <w:szCs w:val="24"/>
        </w:rPr>
      </w:pPr>
    </w:p>
    <w:p w14:paraId="14DCE772" w14:textId="77777777" w:rsidR="00124F1D" w:rsidRPr="00F05AE9"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One of the most promin</w:t>
      </w:r>
      <w:r>
        <w:rPr>
          <w:rFonts w:ascii="Times New Roman" w:hAnsi="Times New Roman"/>
          <w:sz w:val="24"/>
          <w:szCs w:val="24"/>
        </w:rPr>
        <w:t xml:space="preserve">ent subthemes in this category </w:t>
      </w:r>
      <w:r w:rsidRPr="00F05AE9">
        <w:rPr>
          <w:rFonts w:ascii="Times New Roman" w:hAnsi="Times New Roman"/>
          <w:sz w:val="24"/>
          <w:szCs w:val="24"/>
        </w:rPr>
        <w:t xml:space="preserve">which was very evident in the data was </w:t>
      </w:r>
      <w:r>
        <w:rPr>
          <w:rFonts w:ascii="Times New Roman" w:hAnsi="Times New Roman"/>
          <w:sz w:val="24"/>
          <w:szCs w:val="24"/>
        </w:rPr>
        <w:t>the participant's</w:t>
      </w:r>
      <w:r w:rsidRPr="00F05AE9">
        <w:rPr>
          <w:rFonts w:ascii="Times New Roman" w:hAnsi="Times New Roman"/>
          <w:sz w:val="24"/>
          <w:szCs w:val="24"/>
        </w:rPr>
        <w:t xml:space="preserve"> sense of pride and achievement</w:t>
      </w:r>
      <w:r>
        <w:rPr>
          <w:rFonts w:ascii="Times New Roman" w:hAnsi="Times New Roman"/>
          <w:sz w:val="24"/>
          <w:szCs w:val="24"/>
        </w:rPr>
        <w:t xml:space="preserve"> (see Table 11)</w:t>
      </w:r>
      <w:r w:rsidRPr="00F05AE9">
        <w:rPr>
          <w:rFonts w:ascii="Times New Roman" w:hAnsi="Times New Roman"/>
          <w:sz w:val="24"/>
          <w:szCs w:val="24"/>
        </w:rPr>
        <w:t xml:space="preserve">. As previously discussed the programme offers numerous opportunities for these young people to achieve through activities such as the fun run or gardening, </w:t>
      </w:r>
      <w:r w:rsidRPr="00F05AE9">
        <w:rPr>
          <w:rFonts w:ascii="Times New Roman" w:hAnsi="Times New Roman"/>
          <w:i/>
          <w:sz w:val="24"/>
          <w:szCs w:val="24"/>
        </w:rPr>
        <w:t xml:space="preserve">"I changed an awful lot, yeah, </w:t>
      </w:r>
      <w:proofErr w:type="spellStart"/>
      <w:r w:rsidRPr="00F05AE9">
        <w:rPr>
          <w:rFonts w:ascii="Times New Roman" w:hAnsi="Times New Roman"/>
          <w:i/>
          <w:sz w:val="24"/>
          <w:szCs w:val="24"/>
        </w:rPr>
        <w:t>'cause</w:t>
      </w:r>
      <w:proofErr w:type="spellEnd"/>
      <w:r w:rsidRPr="00F05AE9">
        <w:rPr>
          <w:rFonts w:ascii="Times New Roman" w:hAnsi="Times New Roman"/>
          <w:i/>
          <w:sz w:val="24"/>
          <w:szCs w:val="24"/>
        </w:rPr>
        <w:t xml:space="preserve"> like doing gardening and all, it made me feel good,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looking at what you're after doing. You'll be able to walk </w:t>
      </w:r>
      <w:r w:rsidRPr="00F05AE9">
        <w:rPr>
          <w:rFonts w:ascii="Times New Roman" w:hAnsi="Times New Roman"/>
          <w:i/>
          <w:sz w:val="24"/>
          <w:szCs w:val="24"/>
        </w:rPr>
        <w:lastRenderedPageBreak/>
        <w:t>by some day and say '</w:t>
      </w:r>
      <w:proofErr w:type="spellStart"/>
      <w:r w:rsidRPr="00F05AE9">
        <w:rPr>
          <w:rFonts w:ascii="Times New Roman" w:hAnsi="Times New Roman"/>
          <w:i/>
          <w:sz w:val="24"/>
          <w:szCs w:val="24"/>
        </w:rPr>
        <w:t>Jaysus</w:t>
      </w:r>
      <w:proofErr w:type="spellEnd"/>
      <w:r w:rsidRPr="00F05AE9">
        <w:rPr>
          <w:rFonts w:ascii="Times New Roman" w:hAnsi="Times New Roman"/>
          <w:i/>
          <w:sz w:val="24"/>
          <w:szCs w:val="24"/>
        </w:rPr>
        <w:t xml:space="preserve">, I done that', </w:t>
      </w:r>
      <w:proofErr w:type="spellStart"/>
      <w:r w:rsidRPr="00F05AE9">
        <w:rPr>
          <w:rFonts w:ascii="Times New Roman" w:hAnsi="Times New Roman"/>
          <w:i/>
          <w:sz w:val="24"/>
          <w:szCs w:val="24"/>
        </w:rPr>
        <w:t>y'know</w:t>
      </w:r>
      <w:proofErr w:type="spellEnd"/>
      <w:r w:rsidRPr="00F05AE9">
        <w:rPr>
          <w:rFonts w:ascii="Times New Roman" w:hAnsi="Times New Roman"/>
          <w:i/>
          <w:sz w:val="24"/>
          <w:szCs w:val="24"/>
        </w:rPr>
        <w:t xml:space="preserve"> what I mean" (P9).</w:t>
      </w:r>
      <w:r w:rsidRPr="00F05AE9">
        <w:rPr>
          <w:rFonts w:ascii="Times New Roman" w:hAnsi="Times New Roman"/>
          <w:sz w:val="24"/>
          <w:szCs w:val="24"/>
        </w:rPr>
        <w:t xml:space="preserve"> This instils a sense of pride and achievement in these young people something which they may have lost or never really experienced, possibly as a result of their lifestyle choices or the stigma associated with their neighbourhood or background. This change was something which was also commented on by the Garda, </w:t>
      </w:r>
      <w:r w:rsidRPr="00F05AE9">
        <w:rPr>
          <w:rFonts w:ascii="Times New Roman" w:hAnsi="Times New Roman"/>
          <w:i/>
          <w:sz w:val="24"/>
          <w:szCs w:val="24"/>
        </w:rPr>
        <w:t xml:space="preserve">"The </w:t>
      </w:r>
      <w:proofErr w:type="spellStart"/>
      <w:r w:rsidRPr="00F05AE9">
        <w:rPr>
          <w:rFonts w:ascii="Times New Roman" w:hAnsi="Times New Roman"/>
          <w:i/>
          <w:sz w:val="24"/>
          <w:szCs w:val="24"/>
        </w:rPr>
        <w:t>ballyrunners</w:t>
      </w:r>
      <w:proofErr w:type="spellEnd"/>
      <w:r w:rsidRPr="00F05AE9">
        <w:rPr>
          <w:rFonts w:ascii="Times New Roman" w:hAnsi="Times New Roman"/>
          <w:i/>
          <w:sz w:val="24"/>
          <w:szCs w:val="24"/>
        </w:rPr>
        <w:t xml:space="preserve"> programme in general, I think it is, it does have a positive effect as a whole and from attending the graduation ceremony last year and having spoken to the lads after they received their Gaisce awards, some of them were saying I've never achieved something like this before in my life. It gave them a sense of worth, or a sense of well-being and that they could actually finish something if they put their minds to it" (G1).</w:t>
      </w:r>
    </w:p>
    <w:p w14:paraId="14DCE773"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i/>
          <w:sz w:val="24"/>
          <w:szCs w:val="24"/>
        </w:rPr>
        <w:tab/>
      </w:r>
    </w:p>
    <w:p w14:paraId="14DCE774" w14:textId="77777777" w:rsidR="00124F1D" w:rsidRPr="00F05AE9" w:rsidRDefault="00124F1D" w:rsidP="00CA75D1">
      <w:pPr>
        <w:spacing w:after="0" w:line="360" w:lineRule="auto"/>
        <w:jc w:val="both"/>
        <w:rPr>
          <w:rFonts w:ascii="Times New Roman" w:hAnsi="Times New Roman"/>
          <w:sz w:val="24"/>
          <w:szCs w:val="24"/>
        </w:rPr>
      </w:pPr>
      <w:r>
        <w:rPr>
          <w:rFonts w:ascii="Times New Roman" w:hAnsi="Times New Roman"/>
          <w:sz w:val="24"/>
          <w:szCs w:val="24"/>
        </w:rPr>
        <w:t>In addition to</w:t>
      </w:r>
      <w:r w:rsidRPr="00F05AE9">
        <w:rPr>
          <w:rFonts w:ascii="Times New Roman" w:hAnsi="Times New Roman"/>
          <w:sz w:val="24"/>
          <w:szCs w:val="24"/>
        </w:rPr>
        <w:t xml:space="preserve"> gaining a sense of pride and well-being, a number of participants also spoke of their new found determination,</w:t>
      </w:r>
      <w:r w:rsidRPr="00F05AE9">
        <w:rPr>
          <w:rFonts w:ascii="Times New Roman" w:hAnsi="Times New Roman"/>
          <w:i/>
          <w:sz w:val="24"/>
          <w:szCs w:val="24"/>
        </w:rPr>
        <w:t xml:space="preserve"> " I feel more motivated, to get things done like, if I </w:t>
      </w:r>
      <w:proofErr w:type="spellStart"/>
      <w:r w:rsidRPr="00F05AE9">
        <w:rPr>
          <w:rFonts w:ascii="Times New Roman" w:hAnsi="Times New Roman"/>
          <w:i/>
          <w:sz w:val="24"/>
          <w:szCs w:val="24"/>
        </w:rPr>
        <w:t>wan'a</w:t>
      </w:r>
      <w:proofErr w:type="spellEnd"/>
      <w:r w:rsidRPr="00F05AE9">
        <w:rPr>
          <w:rFonts w:ascii="Times New Roman" w:hAnsi="Times New Roman"/>
          <w:i/>
          <w:sz w:val="24"/>
          <w:szCs w:val="24"/>
        </w:rPr>
        <w:t xml:space="preserve"> do </w:t>
      </w:r>
      <w:proofErr w:type="spellStart"/>
      <w:r w:rsidRPr="00F05AE9">
        <w:rPr>
          <w:rFonts w:ascii="Times New Roman" w:hAnsi="Times New Roman"/>
          <w:i/>
          <w:sz w:val="24"/>
          <w:szCs w:val="24"/>
        </w:rPr>
        <w:t>somethin</w:t>
      </w:r>
      <w:proofErr w:type="spellEnd"/>
      <w:r w:rsidRPr="00F05AE9">
        <w:rPr>
          <w:rFonts w:ascii="Times New Roman" w:hAnsi="Times New Roman"/>
          <w:i/>
          <w:sz w:val="24"/>
          <w:szCs w:val="24"/>
        </w:rPr>
        <w:t xml:space="preserve">' then, like the way I feel now, if I set </w:t>
      </w:r>
      <w:proofErr w:type="spellStart"/>
      <w:r w:rsidRPr="00F05AE9">
        <w:rPr>
          <w:rFonts w:ascii="Times New Roman" w:hAnsi="Times New Roman"/>
          <w:i/>
          <w:sz w:val="24"/>
          <w:szCs w:val="24"/>
        </w:rPr>
        <w:t>meself</w:t>
      </w:r>
      <w:proofErr w:type="spellEnd"/>
      <w:r w:rsidRPr="00F05AE9">
        <w:rPr>
          <w:rFonts w:ascii="Times New Roman" w:hAnsi="Times New Roman"/>
          <w:i/>
          <w:sz w:val="24"/>
          <w:szCs w:val="24"/>
        </w:rPr>
        <w:t xml:space="preserve"> a goal, I'm not </w:t>
      </w:r>
      <w:proofErr w:type="spellStart"/>
      <w:r w:rsidRPr="00F05AE9">
        <w:rPr>
          <w:rFonts w:ascii="Times New Roman" w:hAnsi="Times New Roman"/>
          <w:i/>
          <w:sz w:val="24"/>
          <w:szCs w:val="24"/>
        </w:rPr>
        <w:t>go'na</w:t>
      </w:r>
      <w:proofErr w:type="spellEnd"/>
      <w:r w:rsidRPr="00F05AE9">
        <w:rPr>
          <w:rFonts w:ascii="Times New Roman" w:hAnsi="Times New Roman"/>
          <w:i/>
          <w:sz w:val="24"/>
          <w:szCs w:val="24"/>
        </w:rPr>
        <w:t xml:space="preserve"> stop until I get it" (P4). </w:t>
      </w:r>
      <w:r w:rsidRPr="00F05AE9">
        <w:rPr>
          <w:rFonts w:ascii="Times New Roman" w:hAnsi="Times New Roman"/>
          <w:sz w:val="24"/>
          <w:szCs w:val="24"/>
        </w:rPr>
        <w:t>Some participants</w:t>
      </w:r>
      <w:r>
        <w:rPr>
          <w:rFonts w:ascii="Times New Roman" w:hAnsi="Times New Roman"/>
          <w:sz w:val="24"/>
          <w:szCs w:val="24"/>
        </w:rPr>
        <w:t xml:space="preserve"> (see Table 11)</w:t>
      </w:r>
      <w:r w:rsidRPr="00F05AE9">
        <w:rPr>
          <w:rFonts w:ascii="Times New Roman" w:hAnsi="Times New Roman"/>
          <w:sz w:val="24"/>
          <w:szCs w:val="24"/>
        </w:rPr>
        <w:t xml:space="preserve"> even mentioned that should they be convicted and sentenced to time in prison as a result of offences they committed prior to the course, they are still determined that they will continue to make changes and progress, </w:t>
      </w:r>
      <w:r w:rsidRPr="00F05AE9">
        <w:rPr>
          <w:rFonts w:ascii="Times New Roman" w:hAnsi="Times New Roman"/>
          <w:i/>
          <w:sz w:val="24"/>
          <w:szCs w:val="24"/>
        </w:rPr>
        <w:t>"But like I still have to expect the, what could happen and I do and if that does happen to me and I go to prison, I'll come out and I'll start exactly where I am" (P7).</w:t>
      </w:r>
      <w:r w:rsidRPr="00F05AE9">
        <w:rPr>
          <w:rFonts w:ascii="Times New Roman" w:hAnsi="Times New Roman"/>
          <w:sz w:val="24"/>
          <w:szCs w:val="24"/>
        </w:rPr>
        <w:t xml:space="preserve"> This highlights the degree of determination that these young people now feel having been given an insight into the opportunities and the life that is available to them through the Ballyrunners. </w:t>
      </w:r>
    </w:p>
    <w:p w14:paraId="14DCE775"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b/>
      </w:r>
    </w:p>
    <w:p w14:paraId="14DCE776"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Another area of personal growth which was frequently mentioned was increased self-confidence</w:t>
      </w:r>
      <w:r>
        <w:rPr>
          <w:rFonts w:ascii="Times New Roman" w:hAnsi="Times New Roman"/>
          <w:sz w:val="24"/>
          <w:szCs w:val="24"/>
        </w:rPr>
        <w:t xml:space="preserve"> (see Table 11)</w:t>
      </w:r>
      <w:r w:rsidRPr="00F05AE9">
        <w:rPr>
          <w:rFonts w:ascii="Times New Roman" w:hAnsi="Times New Roman"/>
          <w:sz w:val="24"/>
          <w:szCs w:val="24"/>
        </w:rPr>
        <w:t xml:space="preserve">. This was discussed in relation to the impact of activities such as dance and drama, </w:t>
      </w:r>
      <w:r w:rsidRPr="00F05AE9">
        <w:rPr>
          <w:rFonts w:ascii="Times New Roman" w:hAnsi="Times New Roman"/>
          <w:i/>
          <w:sz w:val="24"/>
          <w:szCs w:val="24"/>
        </w:rPr>
        <w:t xml:space="preserve">"there was a part where we had to do dance and all, and we were all mainly boys, and we hadn’t got the confidence to do it, but they got a dance teacher in and we started doing it. But eventually we all progressed and started dancing in front of each other. It looked stupid but when we were doing it, it was funny and the enjoyment, and it brought confidence, built our confidence for us as well" (P1). </w:t>
      </w:r>
      <w:r w:rsidRPr="00F05AE9">
        <w:rPr>
          <w:rFonts w:ascii="Times New Roman" w:hAnsi="Times New Roman"/>
          <w:sz w:val="24"/>
          <w:szCs w:val="24"/>
        </w:rPr>
        <w:t xml:space="preserve">A number of other participants also indicated that their involvement in the course boosted their confidence with regards to applying to course and progressing in their education, </w:t>
      </w:r>
      <w:r w:rsidRPr="00F05AE9">
        <w:rPr>
          <w:rFonts w:ascii="Times New Roman" w:hAnsi="Times New Roman"/>
          <w:i/>
          <w:sz w:val="24"/>
          <w:szCs w:val="24"/>
        </w:rPr>
        <w:t>"It gave me the confidence even to apply for Springboard, like I never would have done something like that"(P8).</w:t>
      </w:r>
      <w:r w:rsidRPr="00F05AE9">
        <w:rPr>
          <w:rFonts w:ascii="Times New Roman" w:hAnsi="Times New Roman"/>
          <w:sz w:val="24"/>
          <w:szCs w:val="24"/>
        </w:rPr>
        <w:t xml:space="preserve"> This draws attention to the links which exists between the various themes and how personal growth and in particular crucial attributes such as confidence can have a significant impact on levels of educational attainment and progression.</w:t>
      </w:r>
    </w:p>
    <w:p w14:paraId="14DCE777"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lastRenderedPageBreak/>
        <w:tab/>
      </w:r>
    </w:p>
    <w:p w14:paraId="14DCE778"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This reported increase in self-confidence may also have played a part in enabling the participants to feel more comfortable in an unfamiliar group setting, </w:t>
      </w:r>
      <w:r w:rsidRPr="00F05AE9">
        <w:rPr>
          <w:rFonts w:ascii="Times New Roman" w:hAnsi="Times New Roman"/>
          <w:i/>
          <w:sz w:val="24"/>
          <w:szCs w:val="24"/>
        </w:rPr>
        <w:t xml:space="preserve">"you learn to go out and interact with people and </w:t>
      </w:r>
      <w:proofErr w:type="spellStart"/>
      <w:r w:rsidRPr="00F05AE9">
        <w:rPr>
          <w:rFonts w:ascii="Times New Roman" w:hAnsi="Times New Roman"/>
          <w:i/>
          <w:sz w:val="24"/>
          <w:szCs w:val="24"/>
        </w:rPr>
        <w:t>goin</w:t>
      </w:r>
      <w:proofErr w:type="spellEnd"/>
      <w:r w:rsidRPr="00F05AE9">
        <w:rPr>
          <w:rFonts w:ascii="Times New Roman" w:hAnsi="Times New Roman"/>
          <w:i/>
          <w:sz w:val="24"/>
          <w:szCs w:val="24"/>
        </w:rPr>
        <w:t xml:space="preserve">' into groups of people that I don't know like. </w:t>
      </w:r>
      <w:proofErr w:type="spellStart"/>
      <w:r w:rsidRPr="00F05AE9">
        <w:rPr>
          <w:rFonts w:ascii="Times New Roman" w:hAnsi="Times New Roman"/>
          <w:i/>
          <w:sz w:val="24"/>
          <w:szCs w:val="24"/>
        </w:rPr>
        <w:t>'cause</w:t>
      </w:r>
      <w:proofErr w:type="spellEnd"/>
      <w:r w:rsidRPr="00F05AE9">
        <w:rPr>
          <w:rFonts w:ascii="Times New Roman" w:hAnsi="Times New Roman"/>
          <w:i/>
          <w:sz w:val="24"/>
          <w:szCs w:val="24"/>
        </w:rPr>
        <w:t xml:space="preserve"> when I went to, when I left here, when I finished this course like I went onto another course and there was people on that, that I didn't know and we </w:t>
      </w:r>
      <w:proofErr w:type="spellStart"/>
      <w:r w:rsidRPr="00F05AE9">
        <w:rPr>
          <w:rFonts w:ascii="Times New Roman" w:hAnsi="Times New Roman"/>
          <w:i/>
          <w:sz w:val="24"/>
          <w:szCs w:val="24"/>
        </w:rPr>
        <w:t>kind'a</w:t>
      </w:r>
      <w:proofErr w:type="spellEnd"/>
      <w:r w:rsidRPr="00F05AE9">
        <w:rPr>
          <w:rFonts w:ascii="Times New Roman" w:hAnsi="Times New Roman"/>
          <w:i/>
          <w:sz w:val="24"/>
          <w:szCs w:val="24"/>
        </w:rPr>
        <w:t xml:space="preserve"> just clicked"(P4).</w:t>
      </w:r>
      <w:r w:rsidRPr="00F05AE9">
        <w:rPr>
          <w:rFonts w:ascii="Times New Roman" w:hAnsi="Times New Roman"/>
          <w:sz w:val="24"/>
          <w:szCs w:val="24"/>
        </w:rPr>
        <w:t xml:space="preserve"> </w:t>
      </w:r>
    </w:p>
    <w:p w14:paraId="14DCE779" w14:textId="77777777" w:rsidR="00124F1D" w:rsidRDefault="00124F1D" w:rsidP="00CA75D1">
      <w:pPr>
        <w:spacing w:after="0" w:line="360" w:lineRule="auto"/>
        <w:jc w:val="both"/>
        <w:rPr>
          <w:rFonts w:ascii="Times New Roman" w:hAnsi="Times New Roman"/>
          <w:sz w:val="24"/>
          <w:szCs w:val="24"/>
        </w:rPr>
      </w:pPr>
    </w:p>
    <w:p w14:paraId="14DCE77A"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Overall it is apparent from the findings that the progr</w:t>
      </w:r>
      <w:r>
        <w:rPr>
          <w:rFonts w:ascii="Times New Roman" w:hAnsi="Times New Roman"/>
          <w:sz w:val="24"/>
          <w:szCs w:val="24"/>
        </w:rPr>
        <w:t xml:space="preserve">amme leads to </w:t>
      </w:r>
      <w:r w:rsidRPr="00F05AE9">
        <w:rPr>
          <w:rFonts w:ascii="Times New Roman" w:hAnsi="Times New Roman"/>
          <w:sz w:val="24"/>
          <w:szCs w:val="24"/>
        </w:rPr>
        <w:t>personal growth</w:t>
      </w:r>
      <w:r>
        <w:rPr>
          <w:rFonts w:ascii="Times New Roman" w:hAnsi="Times New Roman"/>
          <w:sz w:val="24"/>
          <w:szCs w:val="24"/>
        </w:rPr>
        <w:t xml:space="preserve">, with participants reporting feelings of achievement, determination, self-confidence and comfort in a group setting. It is also evident also that these developments then subsequently had a positive impact on further areas such as educational progression. </w:t>
      </w:r>
    </w:p>
    <w:p w14:paraId="14DCE77B" w14:textId="77777777" w:rsidR="00124F1D" w:rsidRDefault="00124F1D" w:rsidP="00CA75D1">
      <w:pPr>
        <w:spacing w:after="0" w:line="360" w:lineRule="auto"/>
        <w:jc w:val="both"/>
        <w:rPr>
          <w:rFonts w:ascii="Times New Roman" w:hAnsi="Times New Roman"/>
          <w:sz w:val="24"/>
          <w:szCs w:val="24"/>
        </w:rPr>
      </w:pPr>
    </w:p>
    <w:p w14:paraId="14DCE77C" w14:textId="77777777" w:rsidR="00124F1D" w:rsidRDefault="00124F1D" w:rsidP="00CA75D1">
      <w:pPr>
        <w:spacing w:after="0" w:line="360" w:lineRule="auto"/>
        <w:jc w:val="both"/>
        <w:rPr>
          <w:rFonts w:ascii="Times New Roman" w:hAnsi="Times New Roman"/>
          <w:sz w:val="24"/>
          <w:szCs w:val="24"/>
        </w:rPr>
      </w:pPr>
    </w:p>
    <w:p w14:paraId="14DCE77D" w14:textId="77777777" w:rsidR="00124F1D" w:rsidRDefault="00124F1D" w:rsidP="00CA75D1">
      <w:pPr>
        <w:spacing w:after="0" w:line="360" w:lineRule="auto"/>
        <w:jc w:val="both"/>
        <w:rPr>
          <w:rFonts w:ascii="Times New Roman" w:hAnsi="Times New Roman"/>
          <w:sz w:val="24"/>
          <w:szCs w:val="24"/>
        </w:rPr>
      </w:pPr>
    </w:p>
    <w:p w14:paraId="14DCE77E" w14:textId="77777777" w:rsidR="00124F1D" w:rsidRDefault="00124F1D" w:rsidP="00CA75D1">
      <w:pPr>
        <w:spacing w:after="0" w:line="360" w:lineRule="auto"/>
        <w:jc w:val="both"/>
        <w:rPr>
          <w:rFonts w:ascii="Times New Roman" w:hAnsi="Times New Roman"/>
          <w:sz w:val="24"/>
          <w:szCs w:val="24"/>
        </w:rPr>
      </w:pPr>
    </w:p>
    <w:p w14:paraId="14DCE77F" w14:textId="77777777" w:rsidR="00124F1D" w:rsidRDefault="00124F1D" w:rsidP="00CA75D1">
      <w:pPr>
        <w:spacing w:after="0" w:line="360" w:lineRule="auto"/>
        <w:jc w:val="both"/>
        <w:rPr>
          <w:rFonts w:ascii="Times New Roman" w:hAnsi="Times New Roman"/>
          <w:sz w:val="24"/>
          <w:szCs w:val="24"/>
        </w:rPr>
      </w:pPr>
    </w:p>
    <w:p w14:paraId="14DCE780" w14:textId="77777777" w:rsidR="00124F1D" w:rsidRDefault="00124F1D" w:rsidP="00CA75D1">
      <w:pPr>
        <w:spacing w:after="0" w:line="360" w:lineRule="auto"/>
        <w:jc w:val="both"/>
        <w:rPr>
          <w:rFonts w:ascii="Times New Roman" w:hAnsi="Times New Roman"/>
          <w:sz w:val="24"/>
          <w:szCs w:val="24"/>
        </w:rPr>
      </w:pPr>
    </w:p>
    <w:p w14:paraId="14DCE781" w14:textId="77777777" w:rsidR="00124F1D" w:rsidRDefault="00124F1D" w:rsidP="00CA75D1">
      <w:pPr>
        <w:spacing w:after="0" w:line="360" w:lineRule="auto"/>
        <w:jc w:val="both"/>
        <w:rPr>
          <w:rFonts w:ascii="Times New Roman" w:hAnsi="Times New Roman"/>
          <w:sz w:val="24"/>
          <w:szCs w:val="24"/>
        </w:rPr>
      </w:pPr>
    </w:p>
    <w:p w14:paraId="14DCE782" w14:textId="77777777" w:rsidR="00124F1D" w:rsidRDefault="00124F1D" w:rsidP="00CA75D1">
      <w:pPr>
        <w:spacing w:after="0" w:line="360" w:lineRule="auto"/>
        <w:jc w:val="both"/>
        <w:rPr>
          <w:rFonts w:ascii="Times New Roman" w:hAnsi="Times New Roman"/>
          <w:sz w:val="24"/>
          <w:szCs w:val="24"/>
        </w:rPr>
      </w:pPr>
    </w:p>
    <w:p w14:paraId="14DCE783" w14:textId="77777777" w:rsidR="00124F1D" w:rsidRDefault="00124F1D" w:rsidP="00CA75D1">
      <w:pPr>
        <w:spacing w:after="0" w:line="360" w:lineRule="auto"/>
        <w:jc w:val="both"/>
        <w:rPr>
          <w:rFonts w:ascii="Times New Roman" w:hAnsi="Times New Roman"/>
          <w:sz w:val="24"/>
          <w:szCs w:val="24"/>
        </w:rPr>
      </w:pPr>
    </w:p>
    <w:p w14:paraId="14DCE784" w14:textId="77777777" w:rsidR="00124F1D" w:rsidRDefault="00124F1D" w:rsidP="00CA75D1">
      <w:pPr>
        <w:spacing w:after="0" w:line="360" w:lineRule="auto"/>
        <w:jc w:val="both"/>
        <w:rPr>
          <w:rFonts w:ascii="Times New Roman" w:hAnsi="Times New Roman"/>
          <w:sz w:val="24"/>
          <w:szCs w:val="24"/>
        </w:rPr>
      </w:pPr>
    </w:p>
    <w:p w14:paraId="14DCE785" w14:textId="77777777" w:rsidR="00124F1D" w:rsidRDefault="00124F1D" w:rsidP="00CA75D1">
      <w:pPr>
        <w:spacing w:after="0" w:line="360" w:lineRule="auto"/>
        <w:jc w:val="both"/>
        <w:rPr>
          <w:rFonts w:ascii="Times New Roman" w:hAnsi="Times New Roman"/>
          <w:sz w:val="24"/>
          <w:szCs w:val="24"/>
        </w:rPr>
      </w:pPr>
    </w:p>
    <w:p w14:paraId="14DCE786" w14:textId="77777777" w:rsidR="00124F1D" w:rsidRDefault="00124F1D" w:rsidP="00CA75D1">
      <w:pPr>
        <w:spacing w:after="0" w:line="360" w:lineRule="auto"/>
        <w:jc w:val="both"/>
        <w:rPr>
          <w:rFonts w:ascii="Times New Roman" w:hAnsi="Times New Roman"/>
          <w:sz w:val="24"/>
          <w:szCs w:val="24"/>
        </w:rPr>
      </w:pPr>
    </w:p>
    <w:p w14:paraId="14DCE787" w14:textId="77777777" w:rsidR="00124F1D" w:rsidRDefault="00124F1D" w:rsidP="00CA75D1">
      <w:pPr>
        <w:spacing w:after="0" w:line="360" w:lineRule="auto"/>
        <w:jc w:val="both"/>
        <w:rPr>
          <w:rFonts w:ascii="Times New Roman" w:hAnsi="Times New Roman"/>
          <w:sz w:val="24"/>
          <w:szCs w:val="24"/>
        </w:rPr>
      </w:pPr>
    </w:p>
    <w:p w14:paraId="14DCE788" w14:textId="77777777" w:rsidR="00124F1D" w:rsidRDefault="00124F1D" w:rsidP="00CA75D1">
      <w:pPr>
        <w:spacing w:after="0" w:line="360" w:lineRule="auto"/>
        <w:rPr>
          <w:rFonts w:ascii="Times New Roman" w:hAnsi="Times New Roman"/>
          <w:sz w:val="24"/>
          <w:szCs w:val="24"/>
        </w:rPr>
      </w:pPr>
    </w:p>
    <w:p w14:paraId="14DCE789" w14:textId="77777777" w:rsidR="00124F1D" w:rsidRPr="00F05AE9" w:rsidRDefault="00124F1D" w:rsidP="00CA75D1">
      <w:pPr>
        <w:spacing w:after="0" w:line="360" w:lineRule="auto"/>
        <w:rPr>
          <w:rFonts w:ascii="Times New Roman" w:hAnsi="Times New Roman"/>
          <w:sz w:val="24"/>
          <w:szCs w:val="24"/>
        </w:rPr>
      </w:pPr>
    </w:p>
    <w:p w14:paraId="14DCE78A" w14:textId="77777777" w:rsidR="00124F1D" w:rsidRPr="00F05AE9" w:rsidRDefault="00124F1D" w:rsidP="00CA75D1">
      <w:pPr>
        <w:spacing w:after="0" w:line="360" w:lineRule="auto"/>
        <w:rPr>
          <w:rFonts w:ascii="Times New Roman" w:hAnsi="Times New Roman"/>
          <w:sz w:val="24"/>
          <w:szCs w:val="24"/>
        </w:rPr>
      </w:pPr>
      <w:r w:rsidRPr="00F05AE9">
        <w:rPr>
          <w:rFonts w:ascii="Times New Roman" w:hAnsi="Times New Roman"/>
          <w:sz w:val="24"/>
          <w:szCs w:val="24"/>
        </w:rPr>
        <w:t>Table 11.</w:t>
      </w:r>
    </w:p>
    <w:p w14:paraId="14DCE78B"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Focusing on Personal Growth</w:t>
      </w:r>
    </w:p>
    <w:tbl>
      <w:tblPr>
        <w:tblW w:w="0" w:type="auto"/>
        <w:tblBorders>
          <w:top w:val="single" w:sz="8" w:space="0" w:color="000000"/>
          <w:bottom w:val="single" w:sz="8" w:space="0" w:color="000000"/>
        </w:tblBorders>
        <w:tblLook w:val="00A0" w:firstRow="1" w:lastRow="0" w:firstColumn="1" w:lastColumn="0" w:noHBand="0" w:noVBand="0"/>
      </w:tblPr>
      <w:tblGrid>
        <w:gridCol w:w="1643"/>
        <w:gridCol w:w="1556"/>
        <w:gridCol w:w="5827"/>
      </w:tblGrid>
      <w:tr w:rsidR="00124F1D" w:rsidRPr="003D4B63" w14:paraId="14DCE78F" w14:textId="77777777" w:rsidTr="003D4B63">
        <w:trPr>
          <w:trHeight w:val="292"/>
        </w:trPr>
        <w:tc>
          <w:tcPr>
            <w:tcW w:w="1668" w:type="dxa"/>
            <w:tcBorders>
              <w:top w:val="single" w:sz="8" w:space="0" w:color="000000"/>
              <w:left w:val="nil"/>
              <w:bottom w:val="single" w:sz="8" w:space="0" w:color="000000"/>
              <w:right w:val="nil"/>
            </w:tcBorders>
          </w:tcPr>
          <w:p w14:paraId="14DCE78C"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Category</w:t>
            </w:r>
          </w:p>
        </w:tc>
        <w:tc>
          <w:tcPr>
            <w:tcW w:w="1559" w:type="dxa"/>
            <w:tcBorders>
              <w:top w:val="single" w:sz="8" w:space="0" w:color="000000"/>
              <w:left w:val="nil"/>
              <w:bottom w:val="single" w:sz="8" w:space="0" w:color="000000"/>
              <w:right w:val="nil"/>
            </w:tcBorders>
          </w:tcPr>
          <w:p w14:paraId="14DCE78D"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Subthemes</w:t>
            </w:r>
          </w:p>
        </w:tc>
        <w:tc>
          <w:tcPr>
            <w:tcW w:w="6015" w:type="dxa"/>
            <w:tcBorders>
              <w:top w:val="single" w:sz="8" w:space="0" w:color="000000"/>
              <w:left w:val="nil"/>
              <w:bottom w:val="single" w:sz="8" w:space="0" w:color="000000"/>
              <w:right w:val="nil"/>
            </w:tcBorders>
          </w:tcPr>
          <w:p w14:paraId="14DCE78E"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t xml:space="preserve">Quotes provided by the participants, co-ordinators and </w:t>
            </w:r>
            <w:proofErr w:type="spellStart"/>
            <w:r w:rsidRPr="003D4B63">
              <w:rPr>
                <w:rFonts w:ascii="Times New Roman" w:hAnsi="Times New Roman"/>
                <w:b/>
                <w:bCs/>
              </w:rPr>
              <w:t>Gardaί</w:t>
            </w:r>
            <w:proofErr w:type="spellEnd"/>
          </w:p>
        </w:tc>
      </w:tr>
      <w:tr w:rsidR="00124F1D" w:rsidRPr="003D4B63" w14:paraId="14DCE796" w14:textId="77777777" w:rsidTr="003D4B63">
        <w:trPr>
          <w:trHeight w:val="2174"/>
        </w:trPr>
        <w:tc>
          <w:tcPr>
            <w:tcW w:w="1668" w:type="dxa"/>
            <w:vMerge w:val="restart"/>
            <w:tcBorders>
              <w:left w:val="nil"/>
              <w:right w:val="nil"/>
            </w:tcBorders>
            <w:shd w:val="clear" w:color="auto" w:fill="C0C0C0"/>
          </w:tcPr>
          <w:p w14:paraId="14DCE790" w14:textId="77777777" w:rsidR="00124F1D" w:rsidRPr="003D4B63" w:rsidRDefault="00124F1D" w:rsidP="003D4B63">
            <w:pPr>
              <w:spacing w:after="0" w:line="240" w:lineRule="auto"/>
              <w:rPr>
                <w:rFonts w:ascii="Times New Roman" w:hAnsi="Times New Roman"/>
                <w:b/>
                <w:bCs/>
              </w:rPr>
            </w:pPr>
            <w:r w:rsidRPr="003D4B63">
              <w:rPr>
                <w:rFonts w:ascii="Times New Roman" w:hAnsi="Times New Roman"/>
                <w:b/>
                <w:bCs/>
              </w:rPr>
              <w:lastRenderedPageBreak/>
              <w:t xml:space="preserve">Focusing on Personal Growth </w:t>
            </w:r>
          </w:p>
        </w:tc>
        <w:tc>
          <w:tcPr>
            <w:tcW w:w="1559" w:type="dxa"/>
            <w:tcBorders>
              <w:left w:val="nil"/>
              <w:right w:val="nil"/>
            </w:tcBorders>
            <w:shd w:val="clear" w:color="auto" w:fill="C0C0C0"/>
          </w:tcPr>
          <w:p w14:paraId="14DCE791"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Pride/ sense of achievement</w:t>
            </w:r>
          </w:p>
        </w:tc>
        <w:tc>
          <w:tcPr>
            <w:tcW w:w="6015" w:type="dxa"/>
            <w:tcBorders>
              <w:left w:val="nil"/>
              <w:right w:val="nil"/>
            </w:tcBorders>
            <w:shd w:val="clear" w:color="auto" w:fill="C0C0C0"/>
          </w:tcPr>
          <w:p w14:paraId="14DCE792"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P1:</w:t>
            </w:r>
            <w:r w:rsidRPr="003D4B63">
              <w:rPr>
                <w:rFonts w:ascii="Times New Roman" w:hAnsi="Times New Roman"/>
              </w:rPr>
              <w:t xml:space="preserve"> Yeah, I did, yeah. I felt good because I just live up in </w:t>
            </w:r>
            <w:proofErr w:type="spellStart"/>
            <w:r w:rsidRPr="003D4B63">
              <w:rPr>
                <w:rFonts w:ascii="Times New Roman" w:hAnsi="Times New Roman"/>
              </w:rPr>
              <w:t>Poppintree</w:t>
            </w:r>
            <w:proofErr w:type="spellEnd"/>
            <w:r w:rsidRPr="003D4B63">
              <w:rPr>
                <w:rFonts w:ascii="Times New Roman" w:hAnsi="Times New Roman"/>
              </w:rPr>
              <w:t xml:space="preserve"> so I walk past [the gardens] every day, with a smile on my face, saying I done that.</w:t>
            </w:r>
          </w:p>
          <w:p w14:paraId="14DCE793"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P3:</w:t>
            </w:r>
            <w:r w:rsidRPr="003D4B63">
              <w:rPr>
                <w:rFonts w:ascii="Times New Roman" w:hAnsi="Times New Roman"/>
              </w:rPr>
              <w:t xml:space="preserve"> to go to that </w:t>
            </w:r>
            <w:proofErr w:type="spellStart"/>
            <w:r w:rsidRPr="003D4B63">
              <w:rPr>
                <w:rFonts w:ascii="Times New Roman" w:hAnsi="Times New Roman"/>
              </w:rPr>
              <w:t>ballyrunners</w:t>
            </w:r>
            <w:proofErr w:type="spellEnd"/>
            <w:r w:rsidRPr="003D4B63">
              <w:rPr>
                <w:rFonts w:ascii="Times New Roman" w:hAnsi="Times New Roman"/>
              </w:rPr>
              <w:t xml:space="preserve"> and to go to do all those courses, I'm shocked. I was well proud of </w:t>
            </w:r>
            <w:proofErr w:type="spellStart"/>
            <w:r w:rsidRPr="003D4B63">
              <w:rPr>
                <w:rFonts w:ascii="Times New Roman" w:hAnsi="Times New Roman"/>
              </w:rPr>
              <w:t>meself</w:t>
            </w:r>
            <w:proofErr w:type="spellEnd"/>
            <w:r w:rsidRPr="003D4B63">
              <w:rPr>
                <w:rFonts w:ascii="Times New Roman" w:hAnsi="Times New Roman"/>
              </w:rPr>
              <w:t xml:space="preserve">, </w:t>
            </w:r>
            <w:proofErr w:type="spellStart"/>
            <w:r w:rsidRPr="003D4B63">
              <w:rPr>
                <w:rFonts w:ascii="Times New Roman" w:hAnsi="Times New Roman"/>
              </w:rPr>
              <w:t>y'know</w:t>
            </w:r>
            <w:proofErr w:type="spellEnd"/>
            <w:r w:rsidRPr="003D4B63">
              <w:rPr>
                <w:rFonts w:ascii="Times New Roman" w:hAnsi="Times New Roman"/>
              </w:rPr>
              <w:t>.</w:t>
            </w:r>
          </w:p>
          <w:p w14:paraId="14DCE794"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P6:</w:t>
            </w:r>
            <w:r w:rsidRPr="003D4B63">
              <w:rPr>
                <w:rFonts w:ascii="Times New Roman" w:hAnsi="Times New Roman"/>
              </w:rPr>
              <w:t xml:space="preserve"> I got me Gaisce award yeah, I was chuffed with that I was</w:t>
            </w:r>
          </w:p>
          <w:p w14:paraId="14DCE795"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P8:</w:t>
            </w:r>
            <w:r w:rsidRPr="003D4B63">
              <w:rPr>
                <w:rFonts w:ascii="Times New Roman" w:hAnsi="Times New Roman"/>
              </w:rPr>
              <w:t xml:space="preserve"> Yeah, yeah, the Gaisce was great, like the run and all we done for it, it was hard but it's an accomplishment in itself like.</w:t>
            </w:r>
          </w:p>
        </w:tc>
      </w:tr>
      <w:tr w:rsidR="00124F1D" w:rsidRPr="003D4B63" w14:paraId="14DCE79C" w14:textId="77777777" w:rsidTr="003D4B63">
        <w:trPr>
          <w:trHeight w:val="568"/>
        </w:trPr>
        <w:tc>
          <w:tcPr>
            <w:tcW w:w="1668" w:type="dxa"/>
            <w:vMerge/>
          </w:tcPr>
          <w:p w14:paraId="14DCE797" w14:textId="77777777" w:rsidR="00124F1D" w:rsidRPr="003D4B63" w:rsidRDefault="00124F1D" w:rsidP="003D4B63">
            <w:pPr>
              <w:spacing w:after="0" w:line="240" w:lineRule="auto"/>
              <w:rPr>
                <w:rFonts w:ascii="Times New Roman" w:hAnsi="Times New Roman"/>
                <w:b/>
                <w:bCs/>
              </w:rPr>
            </w:pPr>
          </w:p>
        </w:tc>
        <w:tc>
          <w:tcPr>
            <w:tcW w:w="1559" w:type="dxa"/>
          </w:tcPr>
          <w:p w14:paraId="14DCE798"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New found determination/</w:t>
            </w:r>
          </w:p>
          <w:p w14:paraId="14DCE799"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 xml:space="preserve">motivation </w:t>
            </w:r>
          </w:p>
        </w:tc>
        <w:tc>
          <w:tcPr>
            <w:tcW w:w="6015" w:type="dxa"/>
          </w:tcPr>
          <w:p w14:paraId="14DCE79A"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P8:</w:t>
            </w:r>
            <w:r w:rsidRPr="003D4B63">
              <w:rPr>
                <w:rFonts w:ascii="Times New Roman" w:hAnsi="Times New Roman"/>
              </w:rPr>
              <w:t xml:space="preserve"> it changed me and then it kind of pushed me more, then I went and done Springboard and I moved to Boston and all with Springboard so it kind of pushed me more to do that as well.</w:t>
            </w:r>
          </w:p>
          <w:p w14:paraId="14DCE79B"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P4:</w:t>
            </w:r>
            <w:r w:rsidRPr="003D4B63">
              <w:rPr>
                <w:rFonts w:ascii="Times New Roman" w:hAnsi="Times New Roman"/>
              </w:rPr>
              <w:t xml:space="preserve"> even if they... please god they don't now, but in two </w:t>
            </w:r>
            <w:proofErr w:type="spellStart"/>
            <w:r w:rsidRPr="003D4B63">
              <w:rPr>
                <w:rFonts w:ascii="Times New Roman" w:hAnsi="Times New Roman"/>
              </w:rPr>
              <w:t>weeks time</w:t>
            </w:r>
            <w:proofErr w:type="spellEnd"/>
            <w:r w:rsidRPr="003D4B63">
              <w:rPr>
                <w:rFonts w:ascii="Times New Roman" w:hAnsi="Times New Roman"/>
              </w:rPr>
              <w:t xml:space="preserve"> if they come back to me and say ' look you didn't get on', I'll apply again, </w:t>
            </w:r>
            <w:proofErr w:type="spellStart"/>
            <w:r w:rsidRPr="003D4B63">
              <w:rPr>
                <w:rFonts w:ascii="Times New Roman" w:hAnsi="Times New Roman"/>
              </w:rPr>
              <w:t>y'know</w:t>
            </w:r>
            <w:proofErr w:type="spellEnd"/>
            <w:r w:rsidRPr="003D4B63">
              <w:rPr>
                <w:rFonts w:ascii="Times New Roman" w:hAnsi="Times New Roman"/>
              </w:rPr>
              <w:t xml:space="preserve"> what I mean. And I won't stop until I get it like.</w:t>
            </w:r>
          </w:p>
        </w:tc>
      </w:tr>
      <w:tr w:rsidR="00124F1D" w:rsidRPr="003D4B63" w14:paraId="14DCE7A1" w14:textId="77777777" w:rsidTr="003D4B63">
        <w:trPr>
          <w:trHeight w:val="1642"/>
        </w:trPr>
        <w:tc>
          <w:tcPr>
            <w:tcW w:w="1668" w:type="dxa"/>
            <w:vMerge/>
            <w:tcBorders>
              <w:left w:val="nil"/>
              <w:right w:val="nil"/>
            </w:tcBorders>
            <w:shd w:val="clear" w:color="auto" w:fill="C0C0C0"/>
          </w:tcPr>
          <w:p w14:paraId="14DCE79D" w14:textId="77777777" w:rsidR="00124F1D" w:rsidRPr="003D4B63" w:rsidRDefault="00124F1D" w:rsidP="003D4B63">
            <w:pPr>
              <w:spacing w:after="0" w:line="240" w:lineRule="auto"/>
              <w:rPr>
                <w:rFonts w:ascii="Times New Roman" w:hAnsi="Times New Roman"/>
                <w:b/>
                <w:bCs/>
              </w:rPr>
            </w:pPr>
          </w:p>
        </w:tc>
        <w:tc>
          <w:tcPr>
            <w:tcW w:w="1559" w:type="dxa"/>
            <w:tcBorders>
              <w:left w:val="nil"/>
              <w:right w:val="nil"/>
            </w:tcBorders>
            <w:shd w:val="clear" w:color="auto" w:fill="C0C0C0"/>
          </w:tcPr>
          <w:p w14:paraId="14DCE79E"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Confidence</w:t>
            </w:r>
          </w:p>
        </w:tc>
        <w:tc>
          <w:tcPr>
            <w:tcW w:w="6015" w:type="dxa"/>
            <w:tcBorders>
              <w:left w:val="nil"/>
              <w:right w:val="nil"/>
            </w:tcBorders>
            <w:shd w:val="clear" w:color="auto" w:fill="C0C0C0"/>
          </w:tcPr>
          <w:p w14:paraId="14DCE79F"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P4:</w:t>
            </w:r>
            <w:r w:rsidRPr="003D4B63">
              <w:rPr>
                <w:rFonts w:ascii="Times New Roman" w:hAnsi="Times New Roman"/>
              </w:rPr>
              <w:t xml:space="preserve"> It kind of gave me the confidence to go on and progress on and do stuff, other things like.</w:t>
            </w:r>
          </w:p>
          <w:p w14:paraId="14DCE7A0"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P9:</w:t>
            </w:r>
            <w:r w:rsidRPr="003D4B63">
              <w:rPr>
                <w:rFonts w:ascii="Times New Roman" w:hAnsi="Times New Roman"/>
              </w:rPr>
              <w:t xml:space="preserve"> I'm much more confident after doing it, I'm not shy or anything, especially after doing that bleeding drama. I was the first time but then after I was like what's the point of being shy, </w:t>
            </w:r>
            <w:proofErr w:type="spellStart"/>
            <w:r w:rsidRPr="003D4B63">
              <w:rPr>
                <w:rFonts w:ascii="Times New Roman" w:hAnsi="Times New Roman"/>
              </w:rPr>
              <w:t>y'know</w:t>
            </w:r>
            <w:proofErr w:type="spellEnd"/>
            <w:r w:rsidRPr="003D4B63">
              <w:rPr>
                <w:rFonts w:ascii="Times New Roman" w:hAnsi="Times New Roman"/>
              </w:rPr>
              <w:t xml:space="preserve"> what I mean.</w:t>
            </w:r>
          </w:p>
        </w:tc>
      </w:tr>
      <w:tr w:rsidR="00124F1D" w:rsidRPr="003D4B63" w14:paraId="14DCE7A6" w14:textId="77777777" w:rsidTr="003D4B63">
        <w:trPr>
          <w:trHeight w:val="1523"/>
        </w:trPr>
        <w:tc>
          <w:tcPr>
            <w:tcW w:w="1668" w:type="dxa"/>
            <w:vMerge/>
            <w:tcBorders>
              <w:bottom w:val="single" w:sz="8" w:space="0" w:color="000000"/>
            </w:tcBorders>
          </w:tcPr>
          <w:p w14:paraId="14DCE7A2" w14:textId="77777777" w:rsidR="00124F1D" w:rsidRPr="003D4B63" w:rsidRDefault="00124F1D" w:rsidP="003D4B63">
            <w:pPr>
              <w:spacing w:after="0" w:line="240" w:lineRule="auto"/>
              <w:rPr>
                <w:rFonts w:ascii="Times New Roman" w:hAnsi="Times New Roman"/>
                <w:b/>
                <w:bCs/>
              </w:rPr>
            </w:pPr>
          </w:p>
        </w:tc>
        <w:tc>
          <w:tcPr>
            <w:tcW w:w="1559" w:type="dxa"/>
            <w:tcBorders>
              <w:bottom w:val="single" w:sz="8" w:space="0" w:color="000000"/>
            </w:tcBorders>
          </w:tcPr>
          <w:p w14:paraId="14DCE7A3" w14:textId="77777777" w:rsidR="00124F1D" w:rsidRPr="003D4B63" w:rsidRDefault="00124F1D" w:rsidP="003D4B63">
            <w:pPr>
              <w:spacing w:after="0" w:line="240" w:lineRule="auto"/>
              <w:rPr>
                <w:rFonts w:ascii="Times New Roman" w:hAnsi="Times New Roman"/>
              </w:rPr>
            </w:pPr>
            <w:r w:rsidRPr="003D4B63">
              <w:rPr>
                <w:rFonts w:ascii="Times New Roman" w:hAnsi="Times New Roman"/>
              </w:rPr>
              <w:t>Become more comfortable in a group setting.</w:t>
            </w:r>
          </w:p>
        </w:tc>
        <w:tc>
          <w:tcPr>
            <w:tcW w:w="6015" w:type="dxa"/>
            <w:tcBorders>
              <w:bottom w:val="single" w:sz="8" w:space="0" w:color="000000"/>
            </w:tcBorders>
          </w:tcPr>
          <w:p w14:paraId="14DCE7A4"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P4:</w:t>
            </w:r>
            <w:r w:rsidRPr="003D4B63">
              <w:rPr>
                <w:rFonts w:ascii="Times New Roman" w:hAnsi="Times New Roman"/>
              </w:rPr>
              <w:t xml:space="preserve">  it just, it just </w:t>
            </w:r>
            <w:proofErr w:type="spellStart"/>
            <w:r w:rsidRPr="003D4B63">
              <w:rPr>
                <w:rFonts w:ascii="Times New Roman" w:hAnsi="Times New Roman"/>
              </w:rPr>
              <w:t>kind'a</w:t>
            </w:r>
            <w:proofErr w:type="spellEnd"/>
            <w:r w:rsidRPr="003D4B63">
              <w:rPr>
                <w:rFonts w:ascii="Times New Roman" w:hAnsi="Times New Roman"/>
              </w:rPr>
              <w:t xml:space="preserve"> helped me get into groups and just be </w:t>
            </w:r>
            <w:proofErr w:type="spellStart"/>
            <w:r w:rsidRPr="003D4B63">
              <w:rPr>
                <w:rFonts w:ascii="Times New Roman" w:hAnsi="Times New Roman"/>
              </w:rPr>
              <w:t>meself</w:t>
            </w:r>
            <w:proofErr w:type="spellEnd"/>
            <w:r w:rsidRPr="003D4B63">
              <w:rPr>
                <w:rFonts w:ascii="Times New Roman" w:hAnsi="Times New Roman"/>
              </w:rPr>
              <w:t xml:space="preserve"> like.</w:t>
            </w:r>
          </w:p>
          <w:p w14:paraId="14DCE7A5" w14:textId="77777777" w:rsidR="00124F1D" w:rsidRPr="003D4B63" w:rsidRDefault="00124F1D" w:rsidP="003D4B63">
            <w:pPr>
              <w:spacing w:after="0" w:line="240" w:lineRule="auto"/>
              <w:rPr>
                <w:rFonts w:ascii="Times New Roman" w:hAnsi="Times New Roman"/>
              </w:rPr>
            </w:pPr>
            <w:r w:rsidRPr="003D4B63">
              <w:rPr>
                <w:rFonts w:ascii="Times New Roman" w:hAnsi="Times New Roman"/>
                <w:b/>
              </w:rPr>
              <w:t>P10:</w:t>
            </w:r>
            <w:r w:rsidRPr="003D4B63">
              <w:rPr>
                <w:rFonts w:ascii="Times New Roman" w:hAnsi="Times New Roman"/>
              </w:rPr>
              <w:t xml:space="preserve"> it would have been the first kind of </w:t>
            </w:r>
            <w:proofErr w:type="spellStart"/>
            <w:r w:rsidRPr="003D4B63">
              <w:rPr>
                <w:rFonts w:ascii="Times New Roman" w:hAnsi="Times New Roman"/>
              </w:rPr>
              <w:t>em</w:t>
            </w:r>
            <w:proofErr w:type="spellEnd"/>
            <w:r w:rsidRPr="003D4B63">
              <w:rPr>
                <w:rFonts w:ascii="Times New Roman" w:hAnsi="Times New Roman"/>
              </w:rPr>
              <w:t>, course I done. So just getting involved more and interacting with the group, so I suppose it would have prepared me then for the next course.</w:t>
            </w:r>
          </w:p>
        </w:tc>
      </w:tr>
    </w:tbl>
    <w:p w14:paraId="14DCE7A7"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Note. P = Participants, C=Co-ordinators, G= Garda (e.g., P2= Participant 2)</w:t>
      </w:r>
    </w:p>
    <w:p w14:paraId="14DCE7A8" w14:textId="77777777" w:rsidR="00124F1D" w:rsidRPr="00F05AE9" w:rsidRDefault="00124F1D" w:rsidP="00CA75D1">
      <w:pPr>
        <w:spacing w:after="0" w:line="360" w:lineRule="auto"/>
        <w:rPr>
          <w:rFonts w:ascii="Times New Roman" w:hAnsi="Times New Roman"/>
          <w:sz w:val="24"/>
          <w:szCs w:val="24"/>
        </w:rPr>
      </w:pPr>
    </w:p>
    <w:p w14:paraId="14DCE7A9" w14:textId="77777777" w:rsidR="00124F1D" w:rsidRPr="00F05AE9" w:rsidRDefault="00124F1D" w:rsidP="00CA75D1">
      <w:pPr>
        <w:spacing w:after="0" w:line="360" w:lineRule="auto"/>
        <w:rPr>
          <w:rFonts w:ascii="Times New Roman" w:hAnsi="Times New Roman"/>
          <w:sz w:val="24"/>
          <w:szCs w:val="24"/>
        </w:rPr>
      </w:pPr>
    </w:p>
    <w:p w14:paraId="14DCE7AA" w14:textId="77777777" w:rsidR="00124F1D" w:rsidRPr="00F05AE9" w:rsidRDefault="00124F1D" w:rsidP="00CA75D1">
      <w:pPr>
        <w:spacing w:after="0" w:line="360" w:lineRule="auto"/>
        <w:rPr>
          <w:rFonts w:ascii="Times New Roman" w:hAnsi="Times New Roman"/>
          <w:sz w:val="24"/>
          <w:szCs w:val="24"/>
        </w:rPr>
      </w:pPr>
    </w:p>
    <w:p w14:paraId="14DCE7AB" w14:textId="77777777" w:rsidR="00124F1D" w:rsidRPr="00F05AE9" w:rsidRDefault="00124F1D" w:rsidP="00CA75D1">
      <w:pPr>
        <w:spacing w:after="0" w:line="360" w:lineRule="auto"/>
        <w:rPr>
          <w:rFonts w:ascii="Times New Roman" w:hAnsi="Times New Roman"/>
          <w:sz w:val="24"/>
          <w:szCs w:val="24"/>
        </w:rPr>
      </w:pPr>
    </w:p>
    <w:p w14:paraId="14DCE7AC" w14:textId="77777777" w:rsidR="00124F1D" w:rsidRPr="00F05AE9" w:rsidRDefault="00124F1D" w:rsidP="00CA75D1">
      <w:pPr>
        <w:spacing w:after="0" w:line="360" w:lineRule="auto"/>
        <w:rPr>
          <w:rFonts w:ascii="Times New Roman" w:hAnsi="Times New Roman"/>
          <w:sz w:val="24"/>
          <w:szCs w:val="24"/>
        </w:rPr>
      </w:pPr>
    </w:p>
    <w:p w14:paraId="14DCE7AD" w14:textId="77777777" w:rsidR="00124F1D" w:rsidRDefault="00124F1D" w:rsidP="00CA75D1">
      <w:pPr>
        <w:spacing w:line="240" w:lineRule="auto"/>
        <w:rPr>
          <w:rFonts w:ascii="Times New Roman" w:hAnsi="Times New Roman"/>
          <w:sz w:val="24"/>
          <w:szCs w:val="24"/>
        </w:rPr>
      </w:pPr>
    </w:p>
    <w:p w14:paraId="14DCE7AE" w14:textId="77777777" w:rsidR="00124F1D" w:rsidRDefault="00124F1D" w:rsidP="00CA75D1">
      <w:pPr>
        <w:spacing w:line="240" w:lineRule="auto"/>
        <w:rPr>
          <w:rFonts w:ascii="Times New Roman" w:hAnsi="Times New Roman"/>
          <w:sz w:val="24"/>
          <w:szCs w:val="24"/>
        </w:rPr>
      </w:pPr>
    </w:p>
    <w:p w14:paraId="14DCE7AF" w14:textId="77777777" w:rsidR="00124F1D" w:rsidRDefault="00124F1D" w:rsidP="00CA75D1">
      <w:pPr>
        <w:spacing w:line="240" w:lineRule="auto"/>
        <w:rPr>
          <w:rFonts w:ascii="Times New Roman" w:hAnsi="Times New Roman"/>
          <w:sz w:val="24"/>
          <w:szCs w:val="24"/>
        </w:rPr>
      </w:pPr>
    </w:p>
    <w:p w14:paraId="14DCE7B0" w14:textId="77777777" w:rsidR="00124F1D" w:rsidRDefault="00124F1D" w:rsidP="00CA75D1">
      <w:pPr>
        <w:spacing w:line="240" w:lineRule="auto"/>
        <w:rPr>
          <w:rFonts w:ascii="Times New Roman" w:hAnsi="Times New Roman"/>
          <w:b/>
          <w:sz w:val="28"/>
          <w:szCs w:val="28"/>
        </w:rPr>
      </w:pPr>
    </w:p>
    <w:p w14:paraId="14DCE7B1" w14:textId="77777777" w:rsidR="00124F1D" w:rsidRDefault="00124F1D" w:rsidP="00CA75D1">
      <w:pPr>
        <w:spacing w:line="240" w:lineRule="auto"/>
        <w:rPr>
          <w:rFonts w:ascii="Times New Roman" w:hAnsi="Times New Roman"/>
          <w:b/>
          <w:sz w:val="28"/>
          <w:szCs w:val="28"/>
        </w:rPr>
      </w:pPr>
    </w:p>
    <w:p w14:paraId="14DCE7B2" w14:textId="77777777" w:rsidR="00124F1D" w:rsidRDefault="00124F1D" w:rsidP="00CA75D1">
      <w:pPr>
        <w:spacing w:line="240" w:lineRule="auto"/>
        <w:rPr>
          <w:rFonts w:ascii="Times New Roman" w:hAnsi="Times New Roman"/>
          <w:b/>
          <w:sz w:val="28"/>
          <w:szCs w:val="28"/>
        </w:rPr>
      </w:pPr>
    </w:p>
    <w:p w14:paraId="14DCE7B3" w14:textId="77777777" w:rsidR="00124F1D" w:rsidRPr="00F05AE9" w:rsidRDefault="00124F1D" w:rsidP="00E077D9">
      <w:pPr>
        <w:spacing w:line="240" w:lineRule="auto"/>
        <w:jc w:val="both"/>
        <w:outlineLvl w:val="0"/>
        <w:rPr>
          <w:rFonts w:ascii="Times New Roman" w:hAnsi="Times New Roman"/>
          <w:b/>
          <w:sz w:val="28"/>
          <w:szCs w:val="28"/>
        </w:rPr>
      </w:pPr>
      <w:r>
        <w:rPr>
          <w:rFonts w:ascii="Times New Roman" w:hAnsi="Times New Roman"/>
          <w:b/>
          <w:sz w:val="28"/>
          <w:szCs w:val="28"/>
        </w:rPr>
        <w:t>3.3</w:t>
      </w:r>
      <w:r>
        <w:rPr>
          <w:rFonts w:ascii="Times New Roman" w:hAnsi="Times New Roman"/>
          <w:b/>
          <w:sz w:val="28"/>
          <w:szCs w:val="28"/>
        </w:rPr>
        <w:tab/>
        <w:t>Discussion of the Qualitative Findings in Light of Previous R</w:t>
      </w:r>
      <w:r w:rsidRPr="00F05AE9">
        <w:rPr>
          <w:rFonts w:ascii="Times New Roman" w:hAnsi="Times New Roman"/>
          <w:b/>
          <w:sz w:val="28"/>
          <w:szCs w:val="28"/>
        </w:rPr>
        <w:t xml:space="preserve">esearch. </w:t>
      </w:r>
    </w:p>
    <w:p w14:paraId="14DCE7B4" w14:textId="77777777" w:rsidR="00124F1D" w:rsidRPr="007E7C11" w:rsidRDefault="00124F1D" w:rsidP="00CA75D1">
      <w:pPr>
        <w:spacing w:after="0" w:line="360" w:lineRule="auto"/>
        <w:jc w:val="both"/>
        <w:rPr>
          <w:rFonts w:ascii="Times New Roman" w:hAnsi="Times New Roman"/>
          <w:b/>
          <w:sz w:val="24"/>
          <w:szCs w:val="24"/>
        </w:rPr>
      </w:pPr>
    </w:p>
    <w:p w14:paraId="14DCE7B5" w14:textId="77777777" w:rsidR="00124F1D" w:rsidRPr="007E7C11"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lastRenderedPageBreak/>
        <w:t xml:space="preserve">Four overarching themes </w:t>
      </w:r>
      <w:r>
        <w:rPr>
          <w:rFonts w:ascii="Times New Roman" w:hAnsi="Times New Roman"/>
          <w:sz w:val="24"/>
          <w:szCs w:val="24"/>
        </w:rPr>
        <w:t>were identified in the research: t</w:t>
      </w:r>
      <w:r w:rsidRPr="007E7C11">
        <w:rPr>
          <w:rFonts w:ascii="Times New Roman" w:hAnsi="Times New Roman"/>
          <w:sz w:val="24"/>
          <w:szCs w:val="24"/>
        </w:rPr>
        <w:t>he nee</w:t>
      </w:r>
      <w:r>
        <w:rPr>
          <w:rFonts w:ascii="Times New Roman" w:hAnsi="Times New Roman"/>
          <w:sz w:val="24"/>
          <w:szCs w:val="24"/>
        </w:rPr>
        <w:t>ds and obstacles of the group, r</w:t>
      </w:r>
      <w:r w:rsidRPr="007E7C11">
        <w:rPr>
          <w:rFonts w:ascii="Times New Roman" w:hAnsi="Times New Roman"/>
          <w:sz w:val="24"/>
          <w:szCs w:val="24"/>
        </w:rPr>
        <w:t>easons which contributed to the deci</w:t>
      </w:r>
      <w:r>
        <w:rPr>
          <w:rFonts w:ascii="Times New Roman" w:hAnsi="Times New Roman"/>
          <w:sz w:val="24"/>
          <w:szCs w:val="24"/>
        </w:rPr>
        <w:t>sion to join the Ballyrunners, interventions and approaches used and outcomes and b</w:t>
      </w:r>
      <w:r w:rsidRPr="007E7C11">
        <w:rPr>
          <w:rFonts w:ascii="Times New Roman" w:hAnsi="Times New Roman"/>
          <w:sz w:val="24"/>
          <w:szCs w:val="24"/>
        </w:rPr>
        <w:t>enefits. Each of these themes related very closely to the research questions that endeavoured to establish why the Ballyrunners programme was delivering such successful outcomes.</w:t>
      </w:r>
    </w:p>
    <w:p w14:paraId="14DCE7B6" w14:textId="77777777" w:rsidR="00124F1D" w:rsidRPr="007E7C11"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ab/>
      </w:r>
    </w:p>
    <w:p w14:paraId="14DCE7B7" w14:textId="77777777" w:rsidR="00124F1D" w:rsidRPr="007E7C11"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The needs and obstacles identified by the current study highlighted the considerable diffic</w:t>
      </w:r>
      <w:r>
        <w:rPr>
          <w:rFonts w:ascii="Times New Roman" w:hAnsi="Times New Roman"/>
          <w:sz w:val="24"/>
          <w:szCs w:val="24"/>
        </w:rPr>
        <w:t>ulties these young people face in relation to issues such as substance use, offending behaviour and the need for personal development (see Table 1). This is consistent with current research which has found numerous links between early school leaving and issues such as these.</w:t>
      </w:r>
      <w:r w:rsidRPr="007E7C11">
        <w:rPr>
          <w:rFonts w:ascii="Times New Roman" w:hAnsi="Times New Roman"/>
          <w:sz w:val="24"/>
          <w:szCs w:val="24"/>
        </w:rPr>
        <w:t xml:space="preserve"> Furthermore</w:t>
      </w:r>
      <w:r>
        <w:rPr>
          <w:rFonts w:ascii="Times New Roman" w:hAnsi="Times New Roman"/>
          <w:sz w:val="24"/>
          <w:szCs w:val="24"/>
        </w:rPr>
        <w:t>,</w:t>
      </w:r>
      <w:r w:rsidRPr="007E7C11">
        <w:rPr>
          <w:rFonts w:ascii="Times New Roman" w:hAnsi="Times New Roman"/>
          <w:sz w:val="24"/>
          <w:szCs w:val="24"/>
        </w:rPr>
        <w:t xml:space="preserve"> these findings provide us with some indication of the level of support required by this particular cohort as well as the issues which must be addressed in order for them to develop and progress.</w:t>
      </w:r>
    </w:p>
    <w:p w14:paraId="14DCE7B8" w14:textId="77777777" w:rsidR="00124F1D" w:rsidRPr="007E7C11"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ab/>
      </w:r>
    </w:p>
    <w:p w14:paraId="14DCE7B9" w14:textId="77777777" w:rsidR="00124F1D"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The findings also identified a number of reasons why these young people chose to join the Ballyr</w:t>
      </w:r>
      <w:r>
        <w:rPr>
          <w:rFonts w:ascii="Times New Roman" w:hAnsi="Times New Roman"/>
          <w:sz w:val="24"/>
          <w:szCs w:val="24"/>
        </w:rPr>
        <w:t>unners, of which Readiness for C</w:t>
      </w:r>
      <w:r w:rsidRPr="007E7C11">
        <w:rPr>
          <w:rFonts w:ascii="Times New Roman" w:hAnsi="Times New Roman"/>
          <w:sz w:val="24"/>
          <w:szCs w:val="24"/>
        </w:rPr>
        <w:t xml:space="preserve">hange was a prominent feature. The Multifactor Offender Readiness Model offers an explanation of </w:t>
      </w:r>
      <w:r>
        <w:rPr>
          <w:rFonts w:ascii="Times New Roman" w:hAnsi="Times New Roman"/>
          <w:sz w:val="24"/>
          <w:szCs w:val="24"/>
        </w:rPr>
        <w:t>the emergence of Readiness for C</w:t>
      </w:r>
      <w:r w:rsidRPr="007E7C11">
        <w:rPr>
          <w:rFonts w:ascii="Times New Roman" w:hAnsi="Times New Roman"/>
          <w:sz w:val="24"/>
          <w:szCs w:val="24"/>
        </w:rPr>
        <w:t>hange which includes three important constructs motivation</w:t>
      </w:r>
      <w:r>
        <w:rPr>
          <w:rFonts w:ascii="Times New Roman" w:hAnsi="Times New Roman"/>
          <w:sz w:val="24"/>
          <w:szCs w:val="24"/>
        </w:rPr>
        <w:t xml:space="preserve"> (see Table 4)</w:t>
      </w:r>
      <w:r w:rsidRPr="007E7C11">
        <w:rPr>
          <w:rFonts w:ascii="Times New Roman" w:hAnsi="Times New Roman"/>
          <w:sz w:val="24"/>
          <w:szCs w:val="24"/>
        </w:rPr>
        <w:t>, responsivity</w:t>
      </w:r>
      <w:r>
        <w:rPr>
          <w:rFonts w:ascii="Times New Roman" w:hAnsi="Times New Roman"/>
          <w:sz w:val="24"/>
          <w:szCs w:val="24"/>
        </w:rPr>
        <w:t xml:space="preserve"> (see Table 4)</w:t>
      </w:r>
      <w:r w:rsidRPr="007E7C11">
        <w:rPr>
          <w:rFonts w:ascii="Times New Roman" w:hAnsi="Times New Roman"/>
          <w:sz w:val="24"/>
          <w:szCs w:val="24"/>
        </w:rPr>
        <w:t xml:space="preserve"> and readiness</w:t>
      </w:r>
      <w:r>
        <w:rPr>
          <w:rFonts w:ascii="Times New Roman" w:hAnsi="Times New Roman"/>
          <w:sz w:val="24"/>
          <w:szCs w:val="24"/>
        </w:rPr>
        <w:t xml:space="preserve"> (see Table 3)</w:t>
      </w:r>
      <w:r w:rsidRPr="007E7C11">
        <w:rPr>
          <w:rFonts w:ascii="Times New Roman" w:hAnsi="Times New Roman"/>
          <w:sz w:val="24"/>
          <w:szCs w:val="24"/>
        </w:rPr>
        <w:t>, each of which was identified in the</w:t>
      </w:r>
      <w:r>
        <w:rPr>
          <w:rFonts w:ascii="Times New Roman" w:hAnsi="Times New Roman"/>
          <w:sz w:val="24"/>
          <w:szCs w:val="24"/>
        </w:rPr>
        <w:t xml:space="preserve"> current</w:t>
      </w:r>
      <w:r w:rsidRPr="007E7C11">
        <w:rPr>
          <w:rFonts w:ascii="Times New Roman" w:hAnsi="Times New Roman"/>
          <w:sz w:val="24"/>
          <w:szCs w:val="24"/>
        </w:rPr>
        <w:t xml:space="preserve"> findings (Ward, Day, Howells &amp; </w:t>
      </w:r>
      <w:proofErr w:type="spellStart"/>
      <w:r w:rsidRPr="007E7C11">
        <w:rPr>
          <w:rFonts w:ascii="Times New Roman" w:hAnsi="Times New Roman"/>
          <w:sz w:val="24"/>
          <w:szCs w:val="24"/>
        </w:rPr>
        <w:t>Birgden</w:t>
      </w:r>
      <w:proofErr w:type="spellEnd"/>
      <w:r w:rsidRPr="007E7C11">
        <w:rPr>
          <w:rFonts w:ascii="Times New Roman" w:hAnsi="Times New Roman"/>
          <w:sz w:val="24"/>
          <w:szCs w:val="24"/>
        </w:rPr>
        <w:t>, 2004). For example, a number of motivating factors were identified in the data such as new responsibilities, completion of the Gaisce award and the desire to desist from crime (see Tables 2 &amp; 3)</w:t>
      </w:r>
      <w:r>
        <w:rPr>
          <w:rFonts w:ascii="Times New Roman" w:hAnsi="Times New Roman"/>
          <w:sz w:val="24"/>
          <w:szCs w:val="24"/>
        </w:rPr>
        <w:t xml:space="preserve"> which fit the constructs uncovered by Ward et al., (2004)</w:t>
      </w:r>
      <w:r w:rsidRPr="007E7C11">
        <w:rPr>
          <w:rFonts w:ascii="Times New Roman" w:hAnsi="Times New Roman"/>
          <w:sz w:val="24"/>
          <w:szCs w:val="24"/>
        </w:rPr>
        <w:t>.</w:t>
      </w:r>
    </w:p>
    <w:p w14:paraId="14DCE7BA" w14:textId="77777777" w:rsidR="00124F1D" w:rsidRDefault="00124F1D" w:rsidP="00CA75D1">
      <w:pPr>
        <w:spacing w:after="0" w:line="360" w:lineRule="auto"/>
        <w:jc w:val="both"/>
        <w:rPr>
          <w:rFonts w:ascii="Times New Roman" w:hAnsi="Times New Roman"/>
          <w:sz w:val="24"/>
          <w:szCs w:val="24"/>
        </w:rPr>
      </w:pPr>
    </w:p>
    <w:p w14:paraId="14DCE7BB" w14:textId="77777777" w:rsidR="00124F1D" w:rsidRPr="007E7C11" w:rsidRDefault="00124F1D" w:rsidP="00CA75D1">
      <w:pPr>
        <w:spacing w:after="0" w:line="360" w:lineRule="auto"/>
        <w:jc w:val="both"/>
        <w:rPr>
          <w:rFonts w:ascii="Times New Roman" w:hAnsi="Times New Roman"/>
          <w:sz w:val="24"/>
          <w:szCs w:val="24"/>
        </w:rPr>
      </w:pPr>
      <w:r>
        <w:rPr>
          <w:rFonts w:ascii="Times New Roman" w:hAnsi="Times New Roman"/>
          <w:sz w:val="24"/>
          <w:szCs w:val="24"/>
        </w:rPr>
        <w:t>Readiness for C</w:t>
      </w:r>
      <w:r w:rsidRPr="007E7C11">
        <w:rPr>
          <w:rFonts w:ascii="Times New Roman" w:hAnsi="Times New Roman"/>
          <w:sz w:val="24"/>
          <w:szCs w:val="24"/>
        </w:rPr>
        <w:t xml:space="preserve">hange was a frequently occurring theme with a number of individuals citing it as their primary reason for joining (see </w:t>
      </w:r>
      <w:r>
        <w:rPr>
          <w:rFonts w:ascii="Times New Roman" w:hAnsi="Times New Roman"/>
          <w:sz w:val="24"/>
          <w:szCs w:val="24"/>
        </w:rPr>
        <w:t>Chapter 3,</w:t>
      </w:r>
      <w:r w:rsidRPr="007E7C11">
        <w:rPr>
          <w:rFonts w:ascii="Times New Roman" w:hAnsi="Times New Roman"/>
          <w:sz w:val="24"/>
          <w:szCs w:val="24"/>
        </w:rPr>
        <w:t xml:space="preserve">Table 2). Responsivity was also evident in the findings (see </w:t>
      </w:r>
      <w:r>
        <w:rPr>
          <w:rFonts w:ascii="Times New Roman" w:hAnsi="Times New Roman"/>
          <w:sz w:val="24"/>
          <w:szCs w:val="24"/>
        </w:rPr>
        <w:t>Chapter 3,</w:t>
      </w:r>
      <w:r w:rsidRPr="007E7C11">
        <w:rPr>
          <w:rFonts w:ascii="Times New Roman" w:hAnsi="Times New Roman"/>
          <w:sz w:val="24"/>
          <w:szCs w:val="24"/>
        </w:rPr>
        <w:t>Table 3) with both the participants and the coordinators indicating that the course design was well suited to the needs of the</w:t>
      </w:r>
      <w:r>
        <w:rPr>
          <w:rFonts w:ascii="Times New Roman" w:hAnsi="Times New Roman"/>
          <w:sz w:val="24"/>
          <w:szCs w:val="24"/>
        </w:rPr>
        <w:t xml:space="preserve"> individuals.  According </w:t>
      </w:r>
      <w:proofErr w:type="spellStart"/>
      <w:r>
        <w:rPr>
          <w:rFonts w:ascii="Times New Roman" w:hAnsi="Times New Roman"/>
          <w:sz w:val="24"/>
          <w:szCs w:val="24"/>
        </w:rPr>
        <w:t>toWard</w:t>
      </w:r>
      <w:proofErr w:type="spellEnd"/>
      <w:r>
        <w:rPr>
          <w:rFonts w:ascii="Times New Roman" w:hAnsi="Times New Roman"/>
          <w:sz w:val="24"/>
          <w:szCs w:val="24"/>
        </w:rPr>
        <w:t xml:space="preserve"> et al., (2004) </w:t>
      </w:r>
      <w:r w:rsidRPr="007E7C11">
        <w:rPr>
          <w:rFonts w:ascii="Times New Roman" w:hAnsi="Times New Roman"/>
          <w:sz w:val="24"/>
          <w:szCs w:val="24"/>
        </w:rPr>
        <w:t>the presence of these three elements contributes to</w:t>
      </w:r>
      <w:r>
        <w:rPr>
          <w:rFonts w:ascii="Times New Roman" w:hAnsi="Times New Roman"/>
          <w:sz w:val="24"/>
          <w:szCs w:val="24"/>
        </w:rPr>
        <w:t xml:space="preserve"> a reduction in recidivism, that is, a </w:t>
      </w:r>
      <w:r w:rsidRPr="007E7C11">
        <w:rPr>
          <w:rFonts w:ascii="Times New Roman" w:hAnsi="Times New Roman"/>
          <w:sz w:val="24"/>
          <w:szCs w:val="24"/>
        </w:rPr>
        <w:t>relapse in to criminal behaviour. This therefore may be one possible explanation for the low levels of recidivism in the Ballyrunners programme, making it a very successful intervention in terms of desistance.</w:t>
      </w:r>
    </w:p>
    <w:p w14:paraId="14DCE7BC" w14:textId="77777777" w:rsidR="00124F1D" w:rsidRPr="007E7C11"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ab/>
      </w:r>
    </w:p>
    <w:p w14:paraId="14DCE7BD" w14:textId="77777777" w:rsidR="00124F1D" w:rsidRPr="007E7C11" w:rsidRDefault="00124F1D" w:rsidP="00CA75D1">
      <w:pPr>
        <w:spacing w:after="0" w:line="360" w:lineRule="auto"/>
        <w:jc w:val="both"/>
        <w:rPr>
          <w:rFonts w:ascii="Times New Roman" w:hAnsi="Times New Roman"/>
          <w:sz w:val="24"/>
          <w:szCs w:val="24"/>
          <w:shd w:val="clear" w:color="auto" w:fill="FFFFFF"/>
        </w:rPr>
      </w:pPr>
      <w:r w:rsidRPr="007E7C11">
        <w:rPr>
          <w:rFonts w:ascii="Times New Roman" w:hAnsi="Times New Roman"/>
          <w:sz w:val="24"/>
          <w:szCs w:val="24"/>
        </w:rPr>
        <w:t>Support and Relationships was another feature of the programme which was very prominent in the findings</w:t>
      </w:r>
      <w:r>
        <w:rPr>
          <w:rFonts w:ascii="Times New Roman" w:hAnsi="Times New Roman"/>
          <w:sz w:val="24"/>
          <w:szCs w:val="24"/>
        </w:rPr>
        <w:t xml:space="preserve"> of the present study</w:t>
      </w:r>
      <w:r w:rsidRPr="007E7C11">
        <w:rPr>
          <w:rFonts w:ascii="Times New Roman" w:hAnsi="Times New Roman"/>
          <w:sz w:val="24"/>
          <w:szCs w:val="24"/>
        </w:rPr>
        <w:t xml:space="preserve">. So much so that it is quite possibly one of the key components of the course, particularly in relation to the level of support and the quality of the trusting, </w:t>
      </w:r>
      <w:r w:rsidRPr="007E7C11">
        <w:rPr>
          <w:rFonts w:ascii="Times New Roman" w:hAnsi="Times New Roman"/>
          <w:sz w:val="24"/>
          <w:szCs w:val="24"/>
        </w:rPr>
        <w:lastRenderedPageBreak/>
        <w:t xml:space="preserve">respectful relationships which developed between the participants and coordinators. This </w:t>
      </w:r>
      <w:r>
        <w:rPr>
          <w:rFonts w:ascii="Times New Roman" w:hAnsi="Times New Roman"/>
          <w:sz w:val="24"/>
          <w:szCs w:val="24"/>
        </w:rPr>
        <w:t>feature of the Ballyrunners programme</w:t>
      </w:r>
      <w:r w:rsidRPr="007E7C11">
        <w:rPr>
          <w:rFonts w:ascii="Times New Roman" w:hAnsi="Times New Roman"/>
          <w:sz w:val="24"/>
          <w:szCs w:val="24"/>
        </w:rPr>
        <w:t xml:space="preserve"> was mentioned frequently in the data and by all three stakeholder groups, with a number of participants indicating that one or both of the coordinators had a very positive impact on their lives whether that is as a mentor, a role model, a confidante or a source of encouragement. These finding provide further evidence to support the premise that the presence of a caring, dependable adult is a very important element in youth development which can have a positive influence on the lives of the young people involved (</w:t>
      </w:r>
      <w:r>
        <w:rPr>
          <w:rFonts w:ascii="Times New Roman" w:hAnsi="Times New Roman"/>
          <w:sz w:val="24"/>
          <w:szCs w:val="24"/>
          <w:shd w:val="clear" w:color="auto" w:fill="FFFFFF"/>
        </w:rPr>
        <w:t xml:space="preserve">Roth, Brooks-Gunn, Murray, </w:t>
      </w:r>
      <w:r w:rsidRPr="007E7C11">
        <w:rPr>
          <w:rFonts w:ascii="Times New Roman" w:hAnsi="Times New Roman"/>
          <w:sz w:val="24"/>
          <w:szCs w:val="24"/>
          <w:shd w:val="clear" w:color="auto" w:fill="FFFFFF"/>
        </w:rPr>
        <w:t xml:space="preserve">&amp; Foster, 1998). </w:t>
      </w:r>
    </w:p>
    <w:p w14:paraId="14DCE7BE" w14:textId="77777777" w:rsidR="00124F1D" w:rsidRPr="007E7C11" w:rsidRDefault="00124F1D" w:rsidP="00CA75D1">
      <w:pPr>
        <w:spacing w:after="0" w:line="360" w:lineRule="auto"/>
        <w:jc w:val="both"/>
        <w:rPr>
          <w:rFonts w:ascii="Times New Roman" w:hAnsi="Times New Roman"/>
          <w:sz w:val="24"/>
          <w:szCs w:val="24"/>
          <w:shd w:val="clear" w:color="auto" w:fill="FFFFFF"/>
        </w:rPr>
      </w:pPr>
      <w:r w:rsidRPr="007E7C11">
        <w:rPr>
          <w:rFonts w:ascii="Times New Roman" w:hAnsi="Times New Roman"/>
          <w:sz w:val="24"/>
          <w:szCs w:val="24"/>
          <w:shd w:val="clear" w:color="auto" w:fill="FFFFFF"/>
        </w:rPr>
        <w:tab/>
      </w:r>
    </w:p>
    <w:p w14:paraId="14DCE7BF" w14:textId="77777777" w:rsidR="00124F1D" w:rsidRPr="007E7C11" w:rsidRDefault="00124F1D" w:rsidP="00CA75D1">
      <w:pPr>
        <w:spacing w:after="0" w:line="360" w:lineRule="auto"/>
        <w:jc w:val="both"/>
        <w:rPr>
          <w:rFonts w:ascii="Times New Roman" w:hAnsi="Times New Roman"/>
          <w:sz w:val="24"/>
          <w:szCs w:val="24"/>
          <w:shd w:val="clear" w:color="auto" w:fill="FFFFFF"/>
        </w:rPr>
      </w:pPr>
      <w:r w:rsidRPr="007E7C11">
        <w:rPr>
          <w:rFonts w:ascii="Times New Roman" w:hAnsi="Times New Roman"/>
          <w:sz w:val="24"/>
          <w:szCs w:val="24"/>
          <w:shd w:val="clear" w:color="auto" w:fill="FFFFFF"/>
        </w:rPr>
        <w:t xml:space="preserve">The programme also targeted issues such as pro-criminal attitudes as well as negative attitudes towards the </w:t>
      </w:r>
      <w:proofErr w:type="spellStart"/>
      <w:r w:rsidRPr="007E7C11">
        <w:rPr>
          <w:rFonts w:ascii="Times New Roman" w:hAnsi="Times New Roman"/>
          <w:sz w:val="24"/>
          <w:szCs w:val="24"/>
          <w:shd w:val="clear" w:color="auto" w:fill="FFFFFF"/>
        </w:rPr>
        <w:t>Gardaί</w:t>
      </w:r>
      <w:proofErr w:type="spellEnd"/>
      <w:r w:rsidRPr="007E7C11">
        <w:rPr>
          <w:rFonts w:ascii="Times New Roman" w:hAnsi="Times New Roman"/>
          <w:sz w:val="24"/>
          <w:szCs w:val="24"/>
          <w:shd w:val="clear" w:color="auto" w:fill="FFFFFF"/>
        </w:rPr>
        <w:t xml:space="preserve"> and the possibility of change. This was carried out using a variety of strategies such as pro-social modelling</w:t>
      </w:r>
      <w:r>
        <w:rPr>
          <w:rFonts w:ascii="Times New Roman" w:hAnsi="Times New Roman"/>
          <w:sz w:val="24"/>
          <w:szCs w:val="24"/>
          <w:shd w:val="clear" w:color="auto" w:fill="FFFFFF"/>
        </w:rPr>
        <w:t>, restitution, psychosocial interventions such as positive reinforcement</w:t>
      </w:r>
      <w:r w:rsidRPr="007E7C11">
        <w:rPr>
          <w:rFonts w:ascii="Times New Roman" w:hAnsi="Times New Roman"/>
          <w:sz w:val="24"/>
          <w:szCs w:val="24"/>
          <w:shd w:val="clear" w:color="auto" w:fill="FFFFFF"/>
        </w:rPr>
        <w:t xml:space="preserve"> and an inter-agency football league</w:t>
      </w:r>
      <w:r>
        <w:rPr>
          <w:rFonts w:ascii="Times New Roman" w:hAnsi="Times New Roman"/>
          <w:sz w:val="24"/>
          <w:szCs w:val="24"/>
          <w:shd w:val="clear" w:color="auto" w:fill="FFFFFF"/>
        </w:rPr>
        <w:t xml:space="preserve"> (See Chapter 3)</w:t>
      </w:r>
      <w:r w:rsidRPr="007E7C11">
        <w:rPr>
          <w:rFonts w:ascii="Times New Roman" w:hAnsi="Times New Roman"/>
          <w:sz w:val="24"/>
          <w:szCs w:val="24"/>
          <w:shd w:val="clear" w:color="auto" w:fill="FFFFFF"/>
        </w:rPr>
        <w:t xml:space="preserve">. Encouraging results were found for each, with all three stake holders groups indicating </w:t>
      </w:r>
      <w:r>
        <w:rPr>
          <w:rFonts w:ascii="Times New Roman" w:hAnsi="Times New Roman"/>
          <w:sz w:val="24"/>
          <w:szCs w:val="24"/>
          <w:shd w:val="clear" w:color="auto" w:fill="FFFFFF"/>
        </w:rPr>
        <w:t xml:space="preserve">a reduction in recidivism as well as </w:t>
      </w:r>
      <w:r w:rsidRPr="007E7C11">
        <w:rPr>
          <w:rFonts w:ascii="Times New Roman" w:hAnsi="Times New Roman"/>
          <w:sz w:val="24"/>
          <w:szCs w:val="24"/>
          <w:shd w:val="clear" w:color="auto" w:fill="FFFFFF"/>
        </w:rPr>
        <w:t xml:space="preserve">positive changes in attitude in relation to crime, the </w:t>
      </w:r>
      <w:proofErr w:type="spellStart"/>
      <w:r w:rsidRPr="007E7C11">
        <w:rPr>
          <w:rFonts w:ascii="Times New Roman" w:hAnsi="Times New Roman"/>
          <w:sz w:val="24"/>
          <w:szCs w:val="24"/>
          <w:shd w:val="clear" w:color="auto" w:fill="FFFFFF"/>
        </w:rPr>
        <w:t>Gardaί</w:t>
      </w:r>
      <w:proofErr w:type="spellEnd"/>
      <w:r w:rsidRPr="007E7C11">
        <w:rPr>
          <w:rFonts w:ascii="Times New Roman" w:hAnsi="Times New Roman"/>
          <w:sz w:val="24"/>
          <w:szCs w:val="24"/>
          <w:shd w:val="clear" w:color="auto" w:fill="FFFFFF"/>
        </w:rPr>
        <w:t xml:space="preserve"> and the possi</w:t>
      </w:r>
      <w:r>
        <w:rPr>
          <w:rFonts w:ascii="Times New Roman" w:hAnsi="Times New Roman"/>
          <w:sz w:val="24"/>
          <w:szCs w:val="24"/>
          <w:shd w:val="clear" w:color="auto" w:fill="FFFFFF"/>
        </w:rPr>
        <w:t xml:space="preserve">bility or likelihood of change. This supports recent research which suggests that the use of strategies such as restitution and psychosocial interventions are effective in the prevention of recidivism in juvenile </w:t>
      </w:r>
      <w:r w:rsidRPr="008D5261">
        <w:rPr>
          <w:rFonts w:ascii="Times New Roman" w:hAnsi="Times New Roman"/>
          <w:sz w:val="24"/>
          <w:szCs w:val="24"/>
          <w:shd w:val="clear" w:color="auto" w:fill="FFFFFF"/>
        </w:rPr>
        <w:t>offenders (</w:t>
      </w:r>
      <w:proofErr w:type="spellStart"/>
      <w:r w:rsidR="00D740E3">
        <w:fldChar w:fldCharType="begin"/>
      </w:r>
      <w:r w:rsidR="00D740E3">
        <w:instrText xml:space="preserve"> HYPERLINK "http://www.sciencedirect.com.eproxy.ucd.ie/science/article/pii/S0272735811001814?np=y" </w:instrText>
      </w:r>
      <w:r w:rsidR="00D740E3">
        <w:instrText xml:space="preserve">\l "bb0075" </w:instrText>
      </w:r>
      <w:r w:rsidR="00D740E3">
        <w:fldChar w:fldCharType="separate"/>
      </w:r>
      <w:r>
        <w:rPr>
          <w:rFonts w:ascii="Times New Roman" w:hAnsi="Times New Roman"/>
          <w:color w:val="222222"/>
          <w:sz w:val="24"/>
          <w:szCs w:val="24"/>
          <w:shd w:val="clear" w:color="auto" w:fill="FFFFFF"/>
        </w:rPr>
        <w:t>Cocozza</w:t>
      </w:r>
      <w:proofErr w:type="spellEnd"/>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Veysey</w:t>
      </w:r>
      <w:proofErr w:type="spellEnd"/>
      <w:r>
        <w:rPr>
          <w:rFonts w:ascii="Times New Roman" w:hAnsi="Times New Roman"/>
          <w:color w:val="222222"/>
          <w:sz w:val="24"/>
          <w:szCs w:val="24"/>
          <w:shd w:val="clear" w:color="auto" w:fill="FFFFFF"/>
        </w:rPr>
        <w:t>, Chapin,</w:t>
      </w:r>
      <w:r w:rsidRPr="00894376">
        <w:rPr>
          <w:rFonts w:ascii="Times New Roman" w:hAnsi="Times New Roman"/>
          <w:color w:val="222222"/>
          <w:sz w:val="24"/>
          <w:szCs w:val="24"/>
          <w:shd w:val="clear" w:color="auto" w:fill="FFFFFF"/>
        </w:rPr>
        <w:t xml:space="preserve"> Dem</w:t>
      </w:r>
      <w:r>
        <w:rPr>
          <w:rFonts w:ascii="Times New Roman" w:hAnsi="Times New Roman"/>
          <w:color w:val="222222"/>
          <w:sz w:val="24"/>
          <w:szCs w:val="24"/>
          <w:shd w:val="clear" w:color="auto" w:fill="FFFFFF"/>
        </w:rPr>
        <w:t>bo, Walters, &amp; Farina</w:t>
      </w:r>
      <w:r w:rsidRPr="008D5261">
        <w:rPr>
          <w:rStyle w:val="Hyperlink"/>
          <w:rFonts w:ascii="Times New Roman" w:hAnsi="Times New Roman"/>
          <w:color w:val="auto"/>
          <w:sz w:val="24"/>
          <w:szCs w:val="24"/>
          <w:u w:val="none"/>
          <w:bdr w:val="none" w:sz="0" w:space="0" w:color="auto" w:frame="1"/>
          <w:shd w:val="clear" w:color="auto" w:fill="FFFFFF"/>
        </w:rPr>
        <w:t>, 2005</w:t>
      </w:r>
      <w:r w:rsidR="00D740E3">
        <w:rPr>
          <w:rStyle w:val="Hyperlink"/>
          <w:rFonts w:ascii="Times New Roman" w:hAnsi="Times New Roman"/>
          <w:color w:val="auto"/>
          <w:sz w:val="24"/>
          <w:szCs w:val="24"/>
          <w:u w:val="none"/>
          <w:bdr w:val="none" w:sz="0" w:space="0" w:color="auto" w:frame="1"/>
          <w:shd w:val="clear" w:color="auto" w:fill="FFFFFF"/>
        </w:rPr>
        <w:fldChar w:fldCharType="end"/>
      </w:r>
      <w:r>
        <w:rPr>
          <w:rFonts w:ascii="Times New Roman" w:hAnsi="Times New Roman"/>
          <w:sz w:val="24"/>
          <w:szCs w:val="24"/>
          <w:shd w:val="clear" w:color="auto" w:fill="FFFFFF"/>
        </w:rPr>
        <w:t>;</w:t>
      </w:r>
      <w:r w:rsidRPr="008D5261">
        <w:rPr>
          <w:rStyle w:val="apple-converted-space"/>
          <w:rFonts w:ascii="Times New Roman" w:hAnsi="Times New Roman"/>
          <w:sz w:val="24"/>
          <w:szCs w:val="24"/>
          <w:shd w:val="clear" w:color="auto" w:fill="FFFFFF"/>
        </w:rPr>
        <w:t> </w:t>
      </w:r>
      <w:r>
        <w:rPr>
          <w:rFonts w:ascii="Times New Roman" w:hAnsi="Times New Roman"/>
          <w:color w:val="222222"/>
          <w:sz w:val="24"/>
          <w:szCs w:val="24"/>
          <w:shd w:val="clear" w:color="auto" w:fill="FFFFFF"/>
        </w:rPr>
        <w:t>Dembo, Wareham, Poythress, Cook,</w:t>
      </w:r>
      <w:r w:rsidRPr="00971A93">
        <w:rPr>
          <w:rFonts w:ascii="Times New Roman" w:hAnsi="Times New Roman"/>
          <w:color w:val="222222"/>
          <w:sz w:val="24"/>
          <w:szCs w:val="24"/>
          <w:shd w:val="clear" w:color="auto" w:fill="FFFFFF"/>
        </w:rPr>
        <w:t xml:space="preserve"> &amp; </w:t>
      </w:r>
      <w:proofErr w:type="spellStart"/>
      <w:r w:rsidRPr="00971A93">
        <w:rPr>
          <w:rFonts w:ascii="Times New Roman" w:hAnsi="Times New Roman"/>
          <w:color w:val="222222"/>
          <w:sz w:val="24"/>
          <w:szCs w:val="24"/>
          <w:shd w:val="clear" w:color="auto" w:fill="FFFFFF"/>
        </w:rPr>
        <w:t>Schmeidler</w:t>
      </w:r>
      <w:proofErr w:type="spellEnd"/>
      <w:r w:rsidRPr="00971A93">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2007). </w:t>
      </w:r>
    </w:p>
    <w:p w14:paraId="14DCE7C0" w14:textId="77777777" w:rsidR="00124F1D" w:rsidRPr="007E7C11" w:rsidRDefault="00124F1D" w:rsidP="00CA75D1">
      <w:pPr>
        <w:spacing w:after="0" w:line="360" w:lineRule="auto"/>
        <w:jc w:val="both"/>
        <w:rPr>
          <w:rFonts w:ascii="Times New Roman" w:hAnsi="Times New Roman"/>
          <w:sz w:val="24"/>
          <w:szCs w:val="24"/>
          <w:shd w:val="clear" w:color="auto" w:fill="FFFFFF"/>
        </w:rPr>
      </w:pPr>
      <w:r w:rsidRPr="007E7C11">
        <w:rPr>
          <w:rFonts w:ascii="Times New Roman" w:hAnsi="Times New Roman"/>
          <w:sz w:val="24"/>
          <w:szCs w:val="24"/>
          <w:shd w:val="clear" w:color="auto" w:fill="FFFFFF"/>
        </w:rPr>
        <w:tab/>
      </w:r>
    </w:p>
    <w:p w14:paraId="14DCE7C1" w14:textId="77777777" w:rsidR="00124F1D" w:rsidRDefault="00124F1D" w:rsidP="00CA75D1">
      <w:pPr>
        <w:spacing w:after="0" w:line="360" w:lineRule="auto"/>
        <w:jc w:val="both"/>
        <w:rPr>
          <w:rFonts w:ascii="Times New Roman" w:hAnsi="Times New Roman"/>
          <w:sz w:val="24"/>
          <w:szCs w:val="24"/>
          <w:shd w:val="clear" w:color="auto" w:fill="FFFFFF"/>
        </w:rPr>
      </w:pPr>
      <w:r w:rsidRPr="007E7C11">
        <w:rPr>
          <w:rFonts w:ascii="Times New Roman" w:hAnsi="Times New Roman"/>
          <w:sz w:val="24"/>
          <w:szCs w:val="24"/>
          <w:shd w:val="clear" w:color="auto" w:fill="FFFFFF"/>
        </w:rPr>
        <w:t xml:space="preserve">The findings also revealed a number of approaches and interventions </w:t>
      </w:r>
      <w:r>
        <w:rPr>
          <w:rFonts w:ascii="Times New Roman" w:hAnsi="Times New Roman"/>
          <w:sz w:val="24"/>
          <w:szCs w:val="24"/>
          <w:shd w:val="clear" w:color="auto" w:fill="FFFFFF"/>
        </w:rPr>
        <w:t>that</w:t>
      </w:r>
      <w:r w:rsidRPr="007E7C11">
        <w:rPr>
          <w:rFonts w:ascii="Times New Roman" w:hAnsi="Times New Roman"/>
          <w:sz w:val="24"/>
          <w:szCs w:val="24"/>
          <w:shd w:val="clear" w:color="auto" w:fill="FFFFFF"/>
        </w:rPr>
        <w:t xml:space="preserve"> were used</w:t>
      </w:r>
      <w:r>
        <w:rPr>
          <w:rFonts w:ascii="Times New Roman" w:hAnsi="Times New Roman"/>
          <w:sz w:val="24"/>
          <w:szCs w:val="24"/>
          <w:shd w:val="clear" w:color="auto" w:fill="FFFFFF"/>
        </w:rPr>
        <w:t xml:space="preserve"> successfully</w:t>
      </w:r>
      <w:r w:rsidRPr="007E7C11">
        <w:rPr>
          <w:rFonts w:ascii="Times New Roman" w:hAnsi="Times New Roman"/>
          <w:sz w:val="24"/>
          <w:szCs w:val="24"/>
          <w:shd w:val="clear" w:color="auto" w:fill="FFFFFF"/>
        </w:rPr>
        <w:t xml:space="preserve"> to target lifestyle changes such as career guidance. This</w:t>
      </w:r>
      <w:r>
        <w:rPr>
          <w:rFonts w:ascii="Times New Roman" w:hAnsi="Times New Roman"/>
          <w:sz w:val="24"/>
          <w:szCs w:val="24"/>
          <w:shd w:val="clear" w:color="auto" w:fill="FFFFFF"/>
        </w:rPr>
        <w:t xml:space="preserve"> intervention specifically</w:t>
      </w:r>
      <w:r w:rsidRPr="007E7C11">
        <w:rPr>
          <w:rFonts w:ascii="Times New Roman" w:hAnsi="Times New Roman"/>
          <w:sz w:val="24"/>
          <w:szCs w:val="24"/>
          <w:shd w:val="clear" w:color="auto" w:fill="FFFFFF"/>
        </w:rPr>
        <w:t xml:space="preserve"> was identified</w:t>
      </w:r>
      <w:r>
        <w:rPr>
          <w:rFonts w:ascii="Times New Roman" w:hAnsi="Times New Roman"/>
          <w:sz w:val="24"/>
          <w:szCs w:val="24"/>
          <w:shd w:val="clear" w:color="auto" w:fill="FFFFFF"/>
        </w:rPr>
        <w:t xml:space="preserve"> by the coordinators</w:t>
      </w:r>
      <w:r w:rsidRPr="007E7C11">
        <w:rPr>
          <w:rFonts w:ascii="Times New Roman" w:hAnsi="Times New Roman"/>
          <w:sz w:val="24"/>
          <w:szCs w:val="24"/>
          <w:shd w:val="clear" w:color="auto" w:fill="FFFFFF"/>
        </w:rPr>
        <w:t xml:space="preserve"> as a crucial</w:t>
      </w:r>
      <w:r>
        <w:rPr>
          <w:rFonts w:ascii="Times New Roman" w:hAnsi="Times New Roman"/>
          <w:sz w:val="24"/>
          <w:szCs w:val="24"/>
          <w:shd w:val="clear" w:color="auto" w:fill="FFFFFF"/>
        </w:rPr>
        <w:t xml:space="preserve"> element of the programme, supporting </w:t>
      </w:r>
      <w:r w:rsidRPr="007E7C11">
        <w:rPr>
          <w:rFonts w:ascii="Times New Roman" w:hAnsi="Times New Roman"/>
          <w:sz w:val="24"/>
          <w:szCs w:val="24"/>
          <w:shd w:val="clear" w:color="auto" w:fill="FFFFFF"/>
        </w:rPr>
        <w:t>the participants in accessing further education.  The use of sport and fitness was also identified</w:t>
      </w:r>
      <w:r>
        <w:rPr>
          <w:rFonts w:ascii="Times New Roman" w:hAnsi="Times New Roman"/>
          <w:sz w:val="24"/>
          <w:szCs w:val="24"/>
          <w:shd w:val="clear" w:color="auto" w:fill="FFFFFF"/>
        </w:rPr>
        <w:t xml:space="preserve"> by the participants and the coordinators</w:t>
      </w:r>
      <w:r w:rsidRPr="007E7C11">
        <w:rPr>
          <w:rFonts w:ascii="Times New Roman" w:hAnsi="Times New Roman"/>
          <w:sz w:val="24"/>
          <w:szCs w:val="24"/>
          <w:shd w:val="clear" w:color="auto" w:fill="FFFFFF"/>
        </w:rPr>
        <w:t xml:space="preserve"> as an effective strategy in targeting substance abuse with both </w:t>
      </w:r>
      <w:r>
        <w:rPr>
          <w:rFonts w:ascii="Times New Roman" w:hAnsi="Times New Roman"/>
          <w:sz w:val="24"/>
          <w:szCs w:val="24"/>
          <w:shd w:val="clear" w:color="auto" w:fill="FFFFFF"/>
        </w:rPr>
        <w:t xml:space="preserve">stakeholder groups </w:t>
      </w:r>
      <w:r w:rsidRPr="007E7C11">
        <w:rPr>
          <w:rFonts w:ascii="Times New Roman" w:hAnsi="Times New Roman"/>
          <w:sz w:val="24"/>
          <w:szCs w:val="24"/>
          <w:shd w:val="clear" w:color="auto" w:fill="FFFFFF"/>
        </w:rPr>
        <w:t>reporting decreased levels of dru</w:t>
      </w:r>
      <w:r>
        <w:rPr>
          <w:rFonts w:ascii="Times New Roman" w:hAnsi="Times New Roman"/>
          <w:sz w:val="24"/>
          <w:szCs w:val="24"/>
          <w:shd w:val="clear" w:color="auto" w:fill="FFFFFF"/>
        </w:rPr>
        <w:t xml:space="preserve">g and alcohol use in the group and </w:t>
      </w:r>
      <w:r w:rsidRPr="007E7C11">
        <w:rPr>
          <w:rFonts w:ascii="Times New Roman" w:hAnsi="Times New Roman"/>
          <w:sz w:val="24"/>
          <w:szCs w:val="24"/>
          <w:shd w:val="clear" w:color="auto" w:fill="FFFFFF"/>
        </w:rPr>
        <w:t>with many</w:t>
      </w:r>
      <w:r>
        <w:rPr>
          <w:rFonts w:ascii="Times New Roman" w:hAnsi="Times New Roman"/>
          <w:sz w:val="24"/>
          <w:szCs w:val="24"/>
          <w:shd w:val="clear" w:color="auto" w:fill="FFFFFF"/>
        </w:rPr>
        <w:t xml:space="preserve"> individual</w:t>
      </w:r>
      <w:r w:rsidRPr="007E7C11">
        <w:rPr>
          <w:rFonts w:ascii="Times New Roman" w:hAnsi="Times New Roman"/>
          <w:sz w:val="24"/>
          <w:szCs w:val="24"/>
          <w:shd w:val="clear" w:color="auto" w:fill="FFFFFF"/>
        </w:rPr>
        <w:t xml:space="preserve"> indications of total abstinence. T</w:t>
      </w:r>
      <w:r>
        <w:rPr>
          <w:rFonts w:ascii="Times New Roman" w:hAnsi="Times New Roman"/>
          <w:sz w:val="24"/>
          <w:szCs w:val="24"/>
          <w:shd w:val="clear" w:color="auto" w:fill="FFFFFF"/>
        </w:rPr>
        <w:t xml:space="preserve">his provides further support for </w:t>
      </w:r>
      <w:r w:rsidRPr="007E7C11">
        <w:rPr>
          <w:rFonts w:ascii="Times New Roman" w:hAnsi="Times New Roman"/>
          <w:sz w:val="24"/>
          <w:szCs w:val="24"/>
          <w:shd w:val="clear" w:color="auto" w:fill="FFFFFF"/>
        </w:rPr>
        <w:t xml:space="preserve">studies </w:t>
      </w:r>
      <w:r>
        <w:rPr>
          <w:rFonts w:ascii="Times New Roman" w:hAnsi="Times New Roman"/>
          <w:sz w:val="24"/>
          <w:szCs w:val="24"/>
          <w:shd w:val="clear" w:color="auto" w:fill="FFFFFF"/>
        </w:rPr>
        <w:t>that cite</w:t>
      </w:r>
      <w:r w:rsidRPr="007E7C11">
        <w:rPr>
          <w:rFonts w:ascii="Times New Roman" w:hAnsi="Times New Roman"/>
          <w:sz w:val="24"/>
          <w:szCs w:val="24"/>
          <w:shd w:val="clear" w:color="auto" w:fill="FFFFFF"/>
        </w:rPr>
        <w:t xml:space="preserve"> sport as an effective intervention in addressing the issue of substance abuse (Collingwood, </w:t>
      </w:r>
      <w:proofErr w:type="spellStart"/>
      <w:r w:rsidRPr="007E7C11">
        <w:rPr>
          <w:rFonts w:ascii="Times New Roman" w:hAnsi="Times New Roman"/>
          <w:sz w:val="24"/>
          <w:szCs w:val="24"/>
          <w:shd w:val="clear" w:color="auto" w:fill="FFFFFF"/>
        </w:rPr>
        <w:t>Sunderlin</w:t>
      </w:r>
      <w:proofErr w:type="spellEnd"/>
      <w:r w:rsidRPr="007E7C11">
        <w:rPr>
          <w:rFonts w:ascii="Times New Roman" w:hAnsi="Times New Roman"/>
          <w:sz w:val="24"/>
          <w:szCs w:val="24"/>
          <w:shd w:val="clear" w:color="auto" w:fill="FFFFFF"/>
        </w:rPr>
        <w:t xml:space="preserve">, Reynolds, &amp; Kohl, 2000; </w:t>
      </w:r>
      <w:proofErr w:type="spellStart"/>
      <w:r w:rsidRPr="007E7C11">
        <w:rPr>
          <w:rFonts w:ascii="Times New Roman" w:hAnsi="Times New Roman"/>
          <w:sz w:val="24"/>
          <w:szCs w:val="24"/>
        </w:rPr>
        <w:t>Werch</w:t>
      </w:r>
      <w:proofErr w:type="spellEnd"/>
      <w:r w:rsidRPr="007E7C11">
        <w:rPr>
          <w:rFonts w:ascii="Times New Roman" w:hAnsi="Times New Roman"/>
          <w:sz w:val="24"/>
          <w:szCs w:val="24"/>
        </w:rPr>
        <w:t xml:space="preserve">, Moore, DiClemente,  Owen, </w:t>
      </w:r>
      <w:proofErr w:type="spellStart"/>
      <w:r w:rsidRPr="007E7C11">
        <w:rPr>
          <w:rFonts w:ascii="Times New Roman" w:hAnsi="Times New Roman"/>
          <w:sz w:val="24"/>
          <w:szCs w:val="24"/>
        </w:rPr>
        <w:t>Jobli</w:t>
      </w:r>
      <w:proofErr w:type="spellEnd"/>
      <w:r w:rsidRPr="007E7C11">
        <w:rPr>
          <w:rFonts w:ascii="Times New Roman" w:hAnsi="Times New Roman"/>
          <w:sz w:val="24"/>
          <w:szCs w:val="24"/>
        </w:rPr>
        <w:t>, &amp; Bledsoe, 2003)</w:t>
      </w:r>
      <w:r w:rsidRPr="007E7C1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Sport is often a feature of programmes targeting young males however the Ballyrunners caters for both males and females and has successful outcomes with both sexes. This provides support for the use of sport as an intervention for females as well as males. </w:t>
      </w:r>
    </w:p>
    <w:p w14:paraId="14DCE7C2" w14:textId="77777777" w:rsidR="00124F1D" w:rsidRDefault="00124F1D" w:rsidP="00CA75D1">
      <w:pPr>
        <w:spacing w:after="0" w:line="360" w:lineRule="auto"/>
        <w:jc w:val="both"/>
        <w:rPr>
          <w:rFonts w:ascii="Times New Roman" w:hAnsi="Times New Roman"/>
          <w:sz w:val="24"/>
          <w:szCs w:val="24"/>
          <w:shd w:val="clear" w:color="auto" w:fill="FFFFFF"/>
        </w:rPr>
      </w:pPr>
    </w:p>
    <w:p w14:paraId="14DCE7C3" w14:textId="77777777" w:rsidR="00124F1D" w:rsidRPr="007E7C11" w:rsidRDefault="00124F1D" w:rsidP="00CA75D1">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One further theme which was identified in relation to interventions targeting lifestyle was </w:t>
      </w:r>
      <w:r w:rsidRPr="007E7C11">
        <w:rPr>
          <w:rFonts w:ascii="Times New Roman" w:hAnsi="Times New Roman"/>
          <w:sz w:val="24"/>
          <w:szCs w:val="24"/>
          <w:shd w:val="clear" w:color="auto" w:fill="FFFFFF"/>
        </w:rPr>
        <w:t xml:space="preserve">the </w:t>
      </w:r>
      <w:r>
        <w:rPr>
          <w:rFonts w:ascii="Times New Roman" w:hAnsi="Times New Roman"/>
          <w:sz w:val="24"/>
          <w:szCs w:val="24"/>
          <w:shd w:val="clear" w:color="auto" w:fill="FFFFFF"/>
        </w:rPr>
        <w:t xml:space="preserve">coordinators approach to substance abuse by which they gradually became less tolerant of the participants attending the programme while under the influence of drugs or alcohol. According to the coordinators this was an important feature of the programme as they </w:t>
      </w:r>
      <w:r w:rsidRPr="007E7C11">
        <w:rPr>
          <w:rFonts w:ascii="Times New Roman" w:hAnsi="Times New Roman"/>
          <w:sz w:val="24"/>
          <w:szCs w:val="24"/>
          <w:shd w:val="clear" w:color="auto" w:fill="FFFFFF"/>
        </w:rPr>
        <w:t xml:space="preserve">believe that a strict </w:t>
      </w:r>
      <w:r>
        <w:rPr>
          <w:rFonts w:ascii="Times New Roman" w:hAnsi="Times New Roman"/>
          <w:sz w:val="24"/>
          <w:szCs w:val="24"/>
          <w:shd w:val="clear" w:color="auto" w:fill="FFFFFF"/>
        </w:rPr>
        <w:t>'</w:t>
      </w:r>
      <w:r w:rsidRPr="007E7C11">
        <w:rPr>
          <w:rFonts w:ascii="Times New Roman" w:hAnsi="Times New Roman"/>
          <w:sz w:val="24"/>
          <w:szCs w:val="24"/>
          <w:shd w:val="clear" w:color="auto" w:fill="FFFFFF"/>
        </w:rPr>
        <w:t>no tolerance</w:t>
      </w:r>
      <w:r>
        <w:rPr>
          <w:rFonts w:ascii="Times New Roman" w:hAnsi="Times New Roman"/>
          <w:sz w:val="24"/>
          <w:szCs w:val="24"/>
          <w:shd w:val="clear" w:color="auto" w:fill="FFFFFF"/>
        </w:rPr>
        <w:t>'</w:t>
      </w:r>
      <w:r w:rsidRPr="007E7C11">
        <w:rPr>
          <w:rFonts w:ascii="Times New Roman" w:hAnsi="Times New Roman"/>
          <w:sz w:val="24"/>
          <w:szCs w:val="24"/>
          <w:shd w:val="clear" w:color="auto" w:fill="FFFFFF"/>
        </w:rPr>
        <w:t xml:space="preserve"> policy at the </w:t>
      </w:r>
      <w:r>
        <w:rPr>
          <w:rFonts w:ascii="Times New Roman" w:hAnsi="Times New Roman"/>
          <w:sz w:val="24"/>
          <w:szCs w:val="24"/>
          <w:shd w:val="clear" w:color="auto" w:fill="FFFFFF"/>
        </w:rPr>
        <w:t>beginning</w:t>
      </w:r>
      <w:r w:rsidRPr="007E7C11">
        <w:rPr>
          <w:rFonts w:ascii="Times New Roman" w:hAnsi="Times New Roman"/>
          <w:sz w:val="24"/>
          <w:szCs w:val="24"/>
          <w:shd w:val="clear" w:color="auto" w:fill="FFFFFF"/>
        </w:rPr>
        <w:t xml:space="preserve"> of the programme would have had devastating consequences for attendance </w:t>
      </w:r>
      <w:r>
        <w:rPr>
          <w:rFonts w:ascii="Times New Roman" w:hAnsi="Times New Roman"/>
          <w:sz w:val="24"/>
          <w:szCs w:val="24"/>
          <w:shd w:val="clear" w:color="auto" w:fill="FFFFFF"/>
        </w:rPr>
        <w:t>rates and by extension, the programme outcomes.</w:t>
      </w:r>
    </w:p>
    <w:p w14:paraId="14DCE7C4" w14:textId="77777777" w:rsidR="00124F1D" w:rsidRDefault="00124F1D" w:rsidP="00CA75D1">
      <w:pPr>
        <w:spacing w:after="0" w:line="360" w:lineRule="auto"/>
        <w:jc w:val="both"/>
        <w:rPr>
          <w:rFonts w:ascii="Times New Roman" w:hAnsi="Times New Roman"/>
          <w:sz w:val="24"/>
          <w:szCs w:val="24"/>
          <w:shd w:val="clear" w:color="auto" w:fill="FFFFFF"/>
        </w:rPr>
      </w:pPr>
      <w:r w:rsidRPr="007E7C11">
        <w:rPr>
          <w:rFonts w:ascii="Times New Roman" w:hAnsi="Times New Roman"/>
          <w:sz w:val="24"/>
          <w:szCs w:val="24"/>
          <w:shd w:val="clear" w:color="auto" w:fill="FFFFFF"/>
        </w:rPr>
        <w:tab/>
      </w:r>
    </w:p>
    <w:p w14:paraId="14DCE7C5" w14:textId="77777777" w:rsidR="00124F1D" w:rsidRPr="000F630B" w:rsidRDefault="00124F1D" w:rsidP="00CA75D1">
      <w:pPr>
        <w:spacing w:after="0" w:line="360" w:lineRule="auto"/>
        <w:jc w:val="both"/>
        <w:rPr>
          <w:rFonts w:ascii="Times New Roman" w:hAnsi="Times New Roman"/>
          <w:sz w:val="24"/>
          <w:szCs w:val="24"/>
          <w:shd w:val="clear" w:color="auto" w:fill="FFFFFF"/>
        </w:rPr>
      </w:pPr>
      <w:r w:rsidRPr="007E7C11">
        <w:rPr>
          <w:rFonts w:ascii="Times New Roman" w:hAnsi="Times New Roman"/>
          <w:sz w:val="24"/>
          <w:szCs w:val="24"/>
          <w:shd w:val="clear" w:color="auto" w:fill="FFFFFF"/>
        </w:rPr>
        <w:t xml:space="preserve">The development of personal growth was another area </w:t>
      </w:r>
      <w:r>
        <w:rPr>
          <w:rFonts w:ascii="Times New Roman" w:hAnsi="Times New Roman"/>
          <w:sz w:val="24"/>
          <w:szCs w:val="24"/>
          <w:shd w:val="clear" w:color="auto" w:fill="FFFFFF"/>
        </w:rPr>
        <w:t>that</w:t>
      </w:r>
      <w:r w:rsidRPr="007E7C11">
        <w:rPr>
          <w:rFonts w:ascii="Times New Roman" w:hAnsi="Times New Roman"/>
          <w:sz w:val="24"/>
          <w:szCs w:val="24"/>
          <w:shd w:val="clear" w:color="auto" w:fill="FFFFFF"/>
        </w:rPr>
        <w:t xml:space="preserve"> was targeted in the programme using a variety of interventions and approaches</w:t>
      </w:r>
      <w:r>
        <w:rPr>
          <w:rFonts w:ascii="Times New Roman" w:hAnsi="Times New Roman"/>
          <w:sz w:val="24"/>
          <w:szCs w:val="24"/>
          <w:shd w:val="clear" w:color="auto" w:fill="FFFFFF"/>
        </w:rPr>
        <w:t>,</w:t>
      </w:r>
      <w:r w:rsidRPr="007E7C11">
        <w:rPr>
          <w:rFonts w:ascii="Times New Roman" w:hAnsi="Times New Roman"/>
          <w:sz w:val="24"/>
          <w:szCs w:val="24"/>
          <w:shd w:val="clear" w:color="auto" w:fill="FFFFFF"/>
        </w:rPr>
        <w:t xml:space="preserve"> such as expectations, consequences</w:t>
      </w:r>
      <w:r>
        <w:rPr>
          <w:rFonts w:ascii="Times New Roman" w:hAnsi="Times New Roman"/>
          <w:sz w:val="24"/>
          <w:szCs w:val="24"/>
          <w:shd w:val="clear" w:color="auto" w:fill="FFFFFF"/>
        </w:rPr>
        <w:t>,</w:t>
      </w:r>
      <w:r w:rsidRPr="007E7C11">
        <w:rPr>
          <w:rFonts w:ascii="Times New Roman" w:hAnsi="Times New Roman"/>
          <w:sz w:val="24"/>
          <w:szCs w:val="24"/>
          <w:shd w:val="clear" w:color="auto" w:fill="FFFFFF"/>
        </w:rPr>
        <w:t xml:space="preserve"> and the principles of positive reinforcement. The idea of using positive reinforcement with young offenders is a no</w:t>
      </w:r>
      <w:r>
        <w:rPr>
          <w:rFonts w:ascii="Times New Roman" w:hAnsi="Times New Roman"/>
          <w:sz w:val="24"/>
          <w:szCs w:val="24"/>
          <w:shd w:val="clear" w:color="auto" w:fill="FFFFFF"/>
        </w:rPr>
        <w:t xml:space="preserve">n-traditional approach. However, </w:t>
      </w:r>
      <w:r w:rsidRPr="007E7C11">
        <w:rPr>
          <w:rFonts w:ascii="Times New Roman" w:hAnsi="Times New Roman"/>
          <w:sz w:val="24"/>
          <w:szCs w:val="24"/>
          <w:shd w:val="clear" w:color="auto" w:fill="FFFFFF"/>
        </w:rPr>
        <w:t xml:space="preserve">it is clear </w:t>
      </w:r>
      <w:r>
        <w:rPr>
          <w:rFonts w:ascii="Times New Roman" w:hAnsi="Times New Roman"/>
          <w:sz w:val="24"/>
          <w:szCs w:val="24"/>
          <w:shd w:val="clear" w:color="auto" w:fill="FFFFFF"/>
        </w:rPr>
        <w:t xml:space="preserve">from the numerous previous convictions held by many of the Ballyrunners </w:t>
      </w:r>
      <w:r w:rsidRPr="007E7C11">
        <w:rPr>
          <w:rFonts w:ascii="Times New Roman" w:hAnsi="Times New Roman"/>
          <w:sz w:val="24"/>
          <w:szCs w:val="24"/>
          <w:shd w:val="clear" w:color="auto" w:fill="FFFFFF"/>
        </w:rPr>
        <w:t>that the use of punishment and deterrent strategies such as crimin</w:t>
      </w:r>
      <w:r>
        <w:rPr>
          <w:rFonts w:ascii="Times New Roman" w:hAnsi="Times New Roman"/>
          <w:sz w:val="24"/>
          <w:szCs w:val="24"/>
          <w:shd w:val="clear" w:color="auto" w:fill="FFFFFF"/>
        </w:rPr>
        <w:t xml:space="preserve">al charges and imprisonment, </w:t>
      </w:r>
      <w:r w:rsidRPr="007E7C11">
        <w:rPr>
          <w:rFonts w:ascii="Times New Roman" w:hAnsi="Times New Roman"/>
          <w:sz w:val="24"/>
          <w:szCs w:val="24"/>
          <w:shd w:val="clear" w:color="auto" w:fill="FFFFFF"/>
        </w:rPr>
        <w:t>have failed to discourage these young people from crime. Furthermore</w:t>
      </w:r>
      <w:r>
        <w:rPr>
          <w:rFonts w:ascii="Times New Roman" w:hAnsi="Times New Roman"/>
          <w:sz w:val="24"/>
          <w:szCs w:val="24"/>
          <w:shd w:val="clear" w:color="auto" w:fill="FFFFFF"/>
        </w:rPr>
        <w:t>,</w:t>
      </w:r>
      <w:r w:rsidRPr="007E7C11">
        <w:rPr>
          <w:rFonts w:ascii="Times New Roman" w:hAnsi="Times New Roman"/>
          <w:sz w:val="24"/>
          <w:szCs w:val="24"/>
          <w:shd w:val="clear" w:color="auto" w:fill="FFFFFF"/>
        </w:rPr>
        <w:t xml:space="preserve"> it has been argued (McGuire, 2002) that it is the </w:t>
      </w:r>
      <w:r w:rsidRPr="000F630B">
        <w:rPr>
          <w:rFonts w:ascii="Times New Roman" w:hAnsi="Times New Roman"/>
          <w:sz w:val="24"/>
          <w:szCs w:val="24"/>
          <w:shd w:val="clear" w:color="auto" w:fill="FFFFFF"/>
        </w:rPr>
        <w:t xml:space="preserve">reinforcement of law-abiding behaviour and not the threat of punishment which prevents most people from committing crime. </w:t>
      </w:r>
    </w:p>
    <w:p w14:paraId="14DCE7C6" w14:textId="77777777" w:rsidR="00124F1D" w:rsidRPr="000F630B" w:rsidRDefault="00124F1D" w:rsidP="00CA75D1">
      <w:pPr>
        <w:spacing w:after="0" w:line="360" w:lineRule="auto"/>
        <w:jc w:val="both"/>
        <w:rPr>
          <w:rFonts w:ascii="Times New Roman" w:hAnsi="Times New Roman"/>
          <w:sz w:val="24"/>
          <w:szCs w:val="24"/>
          <w:shd w:val="clear" w:color="auto" w:fill="FFFFFF"/>
        </w:rPr>
      </w:pPr>
      <w:r w:rsidRPr="000F630B">
        <w:rPr>
          <w:rFonts w:ascii="Times New Roman" w:hAnsi="Times New Roman"/>
          <w:sz w:val="24"/>
          <w:szCs w:val="24"/>
          <w:shd w:val="clear" w:color="auto" w:fill="FFFFFF"/>
        </w:rPr>
        <w:tab/>
      </w:r>
    </w:p>
    <w:p w14:paraId="14DCE7C7" w14:textId="77777777" w:rsidR="00124F1D" w:rsidRPr="000F630B" w:rsidRDefault="00124F1D" w:rsidP="00CA75D1">
      <w:pPr>
        <w:spacing w:after="0" w:line="360" w:lineRule="auto"/>
        <w:jc w:val="both"/>
        <w:rPr>
          <w:rFonts w:ascii="Times New Roman" w:hAnsi="Times New Roman"/>
          <w:sz w:val="24"/>
          <w:szCs w:val="24"/>
          <w:shd w:val="clear" w:color="auto" w:fill="FFFFFF"/>
        </w:rPr>
      </w:pPr>
      <w:r w:rsidRPr="000F630B">
        <w:rPr>
          <w:rFonts w:ascii="Times New Roman" w:hAnsi="Times New Roman"/>
          <w:sz w:val="24"/>
          <w:szCs w:val="24"/>
          <w:shd w:val="clear" w:color="auto" w:fill="FFFFFF"/>
        </w:rPr>
        <w:t xml:space="preserve">In the case of the Ballyrunners programme the participants are frequently reinforced by means of social praise and visible rewards, as well as responsibilities and recognition for socially appropriate behaviour. In addition to this, the various goals of the course involve </w:t>
      </w:r>
      <w:proofErr w:type="spellStart"/>
      <w:r w:rsidRPr="000F630B">
        <w:rPr>
          <w:rFonts w:ascii="Times New Roman" w:hAnsi="Times New Roman"/>
          <w:sz w:val="24"/>
          <w:szCs w:val="24"/>
          <w:shd w:val="clear" w:color="auto" w:fill="FFFFFF"/>
        </w:rPr>
        <w:t>achieveable</w:t>
      </w:r>
      <w:proofErr w:type="spellEnd"/>
      <w:r w:rsidRPr="000F630B">
        <w:rPr>
          <w:rFonts w:ascii="Times New Roman" w:hAnsi="Times New Roman"/>
          <w:sz w:val="24"/>
          <w:szCs w:val="24"/>
          <w:shd w:val="clear" w:color="auto" w:fill="FFFFFF"/>
        </w:rPr>
        <w:t xml:space="preserve">, non-academic goals that provide frequent opportunities for reinforcement as well as a low likelihood of failure. Altogether the culmination of these principles resulted in reports of increased confidence and a sense of achievement. </w:t>
      </w:r>
    </w:p>
    <w:p w14:paraId="14DCE7C8" w14:textId="77777777" w:rsidR="00124F1D" w:rsidRPr="000F630B" w:rsidRDefault="00124F1D" w:rsidP="00CA75D1">
      <w:pPr>
        <w:spacing w:after="0" w:line="360" w:lineRule="auto"/>
        <w:jc w:val="both"/>
        <w:rPr>
          <w:rFonts w:ascii="Times New Roman" w:hAnsi="Times New Roman"/>
          <w:sz w:val="24"/>
          <w:szCs w:val="24"/>
          <w:shd w:val="clear" w:color="auto" w:fill="FFFFFF"/>
        </w:rPr>
      </w:pPr>
      <w:r w:rsidRPr="000F630B">
        <w:rPr>
          <w:rFonts w:ascii="Times New Roman" w:hAnsi="Times New Roman"/>
          <w:sz w:val="24"/>
          <w:szCs w:val="24"/>
          <w:shd w:val="clear" w:color="auto" w:fill="FFFFFF"/>
        </w:rPr>
        <w:tab/>
      </w:r>
    </w:p>
    <w:p w14:paraId="14DCE7C9" w14:textId="77777777" w:rsidR="00124F1D" w:rsidRPr="009F6017" w:rsidRDefault="00124F1D" w:rsidP="00CA75D1">
      <w:pPr>
        <w:spacing w:after="0" w:line="360" w:lineRule="auto"/>
        <w:jc w:val="both"/>
        <w:rPr>
          <w:rFonts w:ascii="Times New Roman" w:hAnsi="Times New Roman"/>
          <w:color w:val="FF0000"/>
          <w:sz w:val="24"/>
          <w:szCs w:val="24"/>
          <w:shd w:val="clear" w:color="auto" w:fill="FFFFFF"/>
        </w:rPr>
      </w:pPr>
      <w:r w:rsidRPr="000F630B">
        <w:rPr>
          <w:rFonts w:ascii="Times New Roman" w:hAnsi="Times New Roman"/>
          <w:sz w:val="24"/>
          <w:szCs w:val="24"/>
          <w:shd w:val="clear" w:color="auto" w:fill="FFFFFF"/>
        </w:rPr>
        <w:t xml:space="preserve">Overall the findings indicate that the Ballyrunners programme is highly successfully intervention in addressing the issues which were identified as barriers to development and progression, such as a low level of educational attainment, substance abuse, criminal behaviour, negative attention from </w:t>
      </w:r>
      <w:proofErr w:type="spellStart"/>
      <w:r w:rsidRPr="000F630B">
        <w:rPr>
          <w:rFonts w:ascii="Times New Roman" w:hAnsi="Times New Roman"/>
          <w:sz w:val="24"/>
          <w:szCs w:val="24"/>
          <w:shd w:val="clear" w:color="auto" w:fill="FFFFFF"/>
        </w:rPr>
        <w:t>Gardaί</w:t>
      </w:r>
      <w:proofErr w:type="spellEnd"/>
      <w:r w:rsidRPr="000F630B">
        <w:rPr>
          <w:rFonts w:ascii="Times New Roman" w:hAnsi="Times New Roman"/>
          <w:sz w:val="24"/>
          <w:szCs w:val="24"/>
          <w:shd w:val="clear" w:color="auto" w:fill="FFFFFF"/>
        </w:rPr>
        <w:t xml:space="preserve"> and the need for personal growth and development. This is achieved through the use of a variety of strategies and techniques such as mentoring, relationship building and career guidance and is consistent with the findings of a recent review of a number of similar programmes, that indicated that the implementation of strategies such as these lead to higher levels of success with early school leavers (</w:t>
      </w:r>
      <w:r w:rsidRPr="000F630B">
        <w:rPr>
          <w:rFonts w:ascii="Times New Roman" w:hAnsi="Times New Roman"/>
          <w:sz w:val="24"/>
          <w:szCs w:val="24"/>
          <w:lang w:eastAsia="en-IE"/>
        </w:rPr>
        <w:t>Lehr, Hanson, Sinclair, &amp; Christenson, 2003</w:t>
      </w:r>
      <w:r w:rsidRPr="000F630B">
        <w:rPr>
          <w:rFonts w:ascii="Times New Roman" w:hAnsi="Times New Roman"/>
          <w:sz w:val="24"/>
          <w:szCs w:val="24"/>
        </w:rPr>
        <w:t>). The Ballyrunners however, is one of the few courses of this type available to</w:t>
      </w:r>
      <w:r>
        <w:rPr>
          <w:rFonts w:ascii="Times New Roman" w:hAnsi="Times New Roman"/>
          <w:sz w:val="24"/>
          <w:szCs w:val="24"/>
        </w:rPr>
        <w:t xml:space="preserve"> early school leavers in Ireland. Its unique and highly responsive approach combined with its </w:t>
      </w:r>
      <w:r>
        <w:rPr>
          <w:rFonts w:ascii="Times New Roman" w:hAnsi="Times New Roman"/>
          <w:sz w:val="24"/>
          <w:szCs w:val="24"/>
        </w:rPr>
        <w:lastRenderedPageBreak/>
        <w:t xml:space="preserve">compelling levels of success, make the programme an excellent example of a targeted intervention for early school leavers with a history of substance abuse and offending behaviour. </w:t>
      </w:r>
    </w:p>
    <w:p w14:paraId="14DCE7CA" w14:textId="77777777" w:rsidR="00124F1D" w:rsidRPr="007E7C11" w:rsidRDefault="00124F1D" w:rsidP="00CA75D1">
      <w:pPr>
        <w:tabs>
          <w:tab w:val="left" w:pos="7855"/>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p>
    <w:p w14:paraId="14DCE7CB" w14:textId="77777777" w:rsidR="00124F1D" w:rsidRPr="007E7C11" w:rsidRDefault="00124F1D" w:rsidP="00CA75D1">
      <w:pPr>
        <w:spacing w:after="0" w:line="360" w:lineRule="auto"/>
        <w:rPr>
          <w:rFonts w:ascii="Times New Roman" w:hAnsi="Times New Roman"/>
          <w:sz w:val="24"/>
          <w:szCs w:val="24"/>
          <w:shd w:val="clear" w:color="auto" w:fill="FFFFFF"/>
        </w:rPr>
      </w:pPr>
    </w:p>
    <w:p w14:paraId="14DCE7CC" w14:textId="77777777" w:rsidR="00124F1D" w:rsidRPr="007E7C11" w:rsidRDefault="00124F1D" w:rsidP="00CA75D1">
      <w:pPr>
        <w:spacing w:after="0" w:line="360" w:lineRule="auto"/>
        <w:rPr>
          <w:rFonts w:ascii="Times New Roman" w:hAnsi="Times New Roman"/>
          <w:sz w:val="24"/>
          <w:szCs w:val="24"/>
        </w:rPr>
      </w:pPr>
      <w:r w:rsidRPr="007E7C11">
        <w:rPr>
          <w:rFonts w:ascii="Times New Roman" w:hAnsi="Times New Roman"/>
          <w:sz w:val="24"/>
          <w:szCs w:val="24"/>
        </w:rPr>
        <w:tab/>
      </w:r>
    </w:p>
    <w:p w14:paraId="14DCE7CD" w14:textId="77777777" w:rsidR="00124F1D" w:rsidRPr="007E7C11" w:rsidRDefault="00124F1D" w:rsidP="00CA75D1">
      <w:pPr>
        <w:spacing w:after="0" w:line="360" w:lineRule="auto"/>
        <w:rPr>
          <w:rFonts w:ascii="Times New Roman" w:hAnsi="Times New Roman"/>
          <w:sz w:val="24"/>
          <w:szCs w:val="24"/>
        </w:rPr>
      </w:pPr>
    </w:p>
    <w:p w14:paraId="14DCE7CE" w14:textId="77777777" w:rsidR="00124F1D" w:rsidRPr="007E7C11" w:rsidRDefault="00124F1D" w:rsidP="00CA75D1">
      <w:pPr>
        <w:spacing w:after="0" w:line="360" w:lineRule="auto"/>
        <w:jc w:val="both"/>
        <w:rPr>
          <w:rFonts w:ascii="Times New Roman" w:hAnsi="Times New Roman"/>
          <w:sz w:val="24"/>
          <w:szCs w:val="24"/>
        </w:rPr>
      </w:pPr>
    </w:p>
    <w:p w14:paraId="14DCE7CF" w14:textId="77777777" w:rsidR="00124F1D" w:rsidRDefault="00124F1D" w:rsidP="00CA75D1">
      <w:pPr>
        <w:spacing w:after="0" w:line="360" w:lineRule="auto"/>
        <w:rPr>
          <w:rFonts w:ascii="Times New Roman" w:hAnsi="Times New Roman"/>
          <w:sz w:val="24"/>
          <w:szCs w:val="24"/>
        </w:rPr>
      </w:pPr>
    </w:p>
    <w:p w14:paraId="14DCE7D0" w14:textId="77777777" w:rsidR="00124F1D" w:rsidRPr="007E7C11" w:rsidRDefault="00124F1D" w:rsidP="00CA75D1">
      <w:pPr>
        <w:spacing w:after="0" w:line="360" w:lineRule="auto"/>
        <w:rPr>
          <w:rFonts w:ascii="Times New Roman" w:hAnsi="Times New Roman"/>
          <w:sz w:val="24"/>
          <w:szCs w:val="24"/>
        </w:rPr>
      </w:pPr>
    </w:p>
    <w:p w14:paraId="14DCE7D1" w14:textId="77777777" w:rsidR="00124F1D" w:rsidRPr="007E7C11" w:rsidRDefault="00124F1D" w:rsidP="00CA75D1">
      <w:pPr>
        <w:spacing w:after="0" w:line="360" w:lineRule="auto"/>
        <w:rPr>
          <w:rFonts w:ascii="Times New Roman" w:hAnsi="Times New Roman"/>
          <w:sz w:val="24"/>
          <w:szCs w:val="24"/>
        </w:rPr>
      </w:pPr>
    </w:p>
    <w:p w14:paraId="14DCE7D2" w14:textId="77777777" w:rsidR="00124F1D" w:rsidRPr="007E7C11" w:rsidRDefault="00124F1D" w:rsidP="00CA75D1">
      <w:pPr>
        <w:spacing w:after="0" w:line="360" w:lineRule="auto"/>
        <w:rPr>
          <w:rFonts w:ascii="Times New Roman" w:hAnsi="Times New Roman"/>
          <w:sz w:val="24"/>
          <w:szCs w:val="24"/>
        </w:rPr>
      </w:pPr>
    </w:p>
    <w:p w14:paraId="14DCE7D3" w14:textId="77777777" w:rsidR="00124F1D" w:rsidRPr="007E7C11" w:rsidRDefault="00124F1D" w:rsidP="00CA75D1">
      <w:pPr>
        <w:spacing w:after="0" w:line="360" w:lineRule="auto"/>
        <w:rPr>
          <w:rFonts w:ascii="Times New Roman" w:hAnsi="Times New Roman"/>
          <w:sz w:val="24"/>
          <w:szCs w:val="24"/>
        </w:rPr>
      </w:pPr>
    </w:p>
    <w:p w14:paraId="14DCE7D4" w14:textId="77777777" w:rsidR="00124F1D" w:rsidRPr="007E7C11" w:rsidRDefault="00124F1D" w:rsidP="00CA75D1">
      <w:pPr>
        <w:spacing w:after="0" w:line="360" w:lineRule="auto"/>
        <w:rPr>
          <w:rFonts w:ascii="Times New Roman" w:hAnsi="Times New Roman"/>
          <w:sz w:val="24"/>
          <w:szCs w:val="24"/>
        </w:rPr>
      </w:pPr>
    </w:p>
    <w:p w14:paraId="14DCE7D5" w14:textId="77777777" w:rsidR="00124F1D" w:rsidRPr="007E7C11" w:rsidRDefault="00124F1D" w:rsidP="00CA75D1">
      <w:pPr>
        <w:spacing w:after="0" w:line="360" w:lineRule="auto"/>
        <w:rPr>
          <w:rFonts w:ascii="Times New Roman" w:hAnsi="Times New Roman"/>
          <w:sz w:val="24"/>
          <w:szCs w:val="24"/>
        </w:rPr>
      </w:pPr>
    </w:p>
    <w:p w14:paraId="14DCE7D6" w14:textId="77777777" w:rsidR="00124F1D" w:rsidRPr="007E7C11" w:rsidRDefault="00124F1D" w:rsidP="00CA75D1">
      <w:pPr>
        <w:spacing w:after="0" w:line="360" w:lineRule="auto"/>
        <w:rPr>
          <w:rFonts w:ascii="Times New Roman" w:hAnsi="Times New Roman"/>
          <w:sz w:val="24"/>
          <w:szCs w:val="24"/>
        </w:rPr>
      </w:pPr>
    </w:p>
    <w:p w14:paraId="14DCE7D7" w14:textId="77777777" w:rsidR="00124F1D" w:rsidRPr="007E7C11" w:rsidRDefault="00124F1D" w:rsidP="00CA75D1">
      <w:pPr>
        <w:spacing w:after="0" w:line="360" w:lineRule="auto"/>
        <w:rPr>
          <w:rFonts w:ascii="Times New Roman" w:hAnsi="Times New Roman"/>
          <w:sz w:val="24"/>
          <w:szCs w:val="24"/>
        </w:rPr>
      </w:pPr>
    </w:p>
    <w:p w14:paraId="14DCE7D8" w14:textId="77777777" w:rsidR="00124F1D" w:rsidRPr="007E7C11" w:rsidRDefault="00124F1D" w:rsidP="00CA75D1">
      <w:pPr>
        <w:spacing w:after="0" w:line="360" w:lineRule="auto"/>
        <w:rPr>
          <w:rFonts w:ascii="Times New Roman" w:hAnsi="Times New Roman"/>
          <w:sz w:val="24"/>
          <w:szCs w:val="24"/>
        </w:rPr>
      </w:pPr>
    </w:p>
    <w:p w14:paraId="14DCE7D9" w14:textId="77777777" w:rsidR="00124F1D" w:rsidRPr="007E7C11" w:rsidRDefault="00124F1D" w:rsidP="00CA75D1">
      <w:pPr>
        <w:spacing w:after="0" w:line="360" w:lineRule="auto"/>
        <w:rPr>
          <w:rFonts w:ascii="Times New Roman" w:hAnsi="Times New Roman"/>
          <w:sz w:val="24"/>
          <w:szCs w:val="24"/>
        </w:rPr>
      </w:pPr>
    </w:p>
    <w:p w14:paraId="14DCE7DA" w14:textId="77777777" w:rsidR="00124F1D" w:rsidRDefault="00124F1D" w:rsidP="00CA75D1">
      <w:pPr>
        <w:spacing w:after="0" w:line="360" w:lineRule="auto"/>
        <w:rPr>
          <w:rFonts w:ascii="Times New Roman" w:hAnsi="Times New Roman"/>
          <w:sz w:val="24"/>
          <w:szCs w:val="24"/>
        </w:rPr>
      </w:pPr>
    </w:p>
    <w:p w14:paraId="14DCE7DB" w14:textId="77777777" w:rsidR="00124F1D" w:rsidRDefault="00124F1D" w:rsidP="00CA75D1">
      <w:pPr>
        <w:spacing w:after="0" w:line="360" w:lineRule="auto"/>
        <w:rPr>
          <w:rFonts w:ascii="Times New Roman" w:hAnsi="Times New Roman"/>
          <w:sz w:val="24"/>
          <w:szCs w:val="24"/>
        </w:rPr>
      </w:pPr>
    </w:p>
    <w:p w14:paraId="14DCE7DC" w14:textId="77777777" w:rsidR="00124F1D" w:rsidRDefault="00124F1D" w:rsidP="00CA75D1">
      <w:pPr>
        <w:spacing w:after="0" w:line="360" w:lineRule="auto"/>
        <w:rPr>
          <w:rFonts w:ascii="Times New Roman" w:hAnsi="Times New Roman"/>
          <w:sz w:val="24"/>
          <w:szCs w:val="24"/>
        </w:rPr>
      </w:pPr>
    </w:p>
    <w:p w14:paraId="14DCE7DD" w14:textId="77777777" w:rsidR="00124F1D" w:rsidRDefault="00124F1D" w:rsidP="00CA75D1">
      <w:pPr>
        <w:spacing w:after="0" w:line="360" w:lineRule="auto"/>
        <w:rPr>
          <w:rFonts w:ascii="Times New Roman" w:hAnsi="Times New Roman"/>
          <w:sz w:val="24"/>
          <w:szCs w:val="24"/>
        </w:rPr>
      </w:pPr>
    </w:p>
    <w:p w14:paraId="14DCE7DE" w14:textId="77777777" w:rsidR="00124F1D" w:rsidRDefault="00124F1D" w:rsidP="00CA75D1">
      <w:pPr>
        <w:spacing w:after="0" w:line="360" w:lineRule="auto"/>
        <w:rPr>
          <w:rFonts w:ascii="Times New Roman" w:hAnsi="Times New Roman"/>
          <w:sz w:val="24"/>
          <w:szCs w:val="24"/>
        </w:rPr>
      </w:pPr>
    </w:p>
    <w:p w14:paraId="14DCE7DF" w14:textId="77777777" w:rsidR="00124F1D" w:rsidRDefault="00124F1D" w:rsidP="00CA75D1">
      <w:pPr>
        <w:spacing w:after="0" w:line="360" w:lineRule="auto"/>
        <w:rPr>
          <w:rFonts w:ascii="Times New Roman" w:hAnsi="Times New Roman"/>
          <w:sz w:val="24"/>
          <w:szCs w:val="24"/>
        </w:rPr>
      </w:pPr>
    </w:p>
    <w:p w14:paraId="14DCE7E0" w14:textId="77777777" w:rsidR="00124F1D" w:rsidRDefault="00124F1D" w:rsidP="00CA75D1">
      <w:pPr>
        <w:spacing w:after="0" w:line="360" w:lineRule="auto"/>
        <w:rPr>
          <w:rFonts w:ascii="Times New Roman" w:hAnsi="Times New Roman"/>
          <w:sz w:val="24"/>
          <w:szCs w:val="24"/>
        </w:rPr>
      </w:pPr>
    </w:p>
    <w:p w14:paraId="14DCE7E1" w14:textId="77777777" w:rsidR="00124F1D" w:rsidRDefault="00124F1D" w:rsidP="00CA75D1">
      <w:pPr>
        <w:spacing w:after="0" w:line="360" w:lineRule="auto"/>
        <w:rPr>
          <w:rFonts w:ascii="Times New Roman" w:hAnsi="Times New Roman"/>
          <w:sz w:val="24"/>
          <w:szCs w:val="24"/>
        </w:rPr>
      </w:pPr>
    </w:p>
    <w:p w14:paraId="14DCE7E2" w14:textId="77777777" w:rsidR="00124F1D" w:rsidRDefault="00124F1D" w:rsidP="00CA75D1">
      <w:pPr>
        <w:spacing w:after="0" w:line="360" w:lineRule="auto"/>
        <w:jc w:val="center"/>
        <w:rPr>
          <w:rFonts w:ascii="Times New Roman" w:hAnsi="Times New Roman"/>
          <w:sz w:val="24"/>
          <w:szCs w:val="24"/>
        </w:rPr>
      </w:pPr>
    </w:p>
    <w:p w14:paraId="14DCE7E3" w14:textId="77777777" w:rsidR="00124F1D" w:rsidRPr="00AD51F5" w:rsidRDefault="00124F1D" w:rsidP="00E077D9">
      <w:pPr>
        <w:spacing w:after="0" w:line="360" w:lineRule="auto"/>
        <w:outlineLvl w:val="0"/>
        <w:rPr>
          <w:rFonts w:ascii="Times New Roman" w:hAnsi="Times New Roman"/>
          <w:b/>
          <w:sz w:val="28"/>
          <w:szCs w:val="28"/>
        </w:rPr>
      </w:pPr>
      <w:r w:rsidRPr="00AD51F5">
        <w:rPr>
          <w:rFonts w:ascii="Times New Roman" w:hAnsi="Times New Roman"/>
          <w:b/>
          <w:sz w:val="28"/>
          <w:szCs w:val="28"/>
        </w:rPr>
        <w:t>3.3</w:t>
      </w:r>
      <w:r w:rsidRPr="00AD51F5">
        <w:rPr>
          <w:rFonts w:ascii="Times New Roman" w:hAnsi="Times New Roman"/>
          <w:b/>
          <w:sz w:val="28"/>
          <w:szCs w:val="28"/>
        </w:rPr>
        <w:tab/>
        <w:t>Social Return on Investment Report</w:t>
      </w:r>
    </w:p>
    <w:p w14:paraId="14DCE7E4" w14:textId="77777777" w:rsidR="00124F1D" w:rsidRPr="007E7C11" w:rsidRDefault="00124F1D" w:rsidP="00CA75D1">
      <w:pPr>
        <w:spacing w:after="0" w:line="360" w:lineRule="auto"/>
        <w:rPr>
          <w:rFonts w:ascii="Times New Roman" w:hAnsi="Times New Roman"/>
          <w:sz w:val="24"/>
          <w:szCs w:val="24"/>
        </w:rPr>
      </w:pPr>
    </w:p>
    <w:p w14:paraId="14DCE7E5"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 xml:space="preserve">Introduction and Background. </w:t>
      </w:r>
    </w:p>
    <w:p w14:paraId="14DCE7E6" w14:textId="77777777" w:rsidR="00124F1D" w:rsidRPr="007E7C11" w:rsidRDefault="00124F1D" w:rsidP="00CA75D1">
      <w:pPr>
        <w:spacing w:after="0" w:line="360" w:lineRule="auto"/>
        <w:jc w:val="both"/>
        <w:rPr>
          <w:rFonts w:ascii="Times New Roman" w:hAnsi="Times New Roman"/>
          <w:b/>
          <w:sz w:val="24"/>
          <w:szCs w:val="24"/>
        </w:rPr>
      </w:pPr>
    </w:p>
    <w:p w14:paraId="14DCE7E7" w14:textId="77777777" w:rsidR="00124F1D" w:rsidRPr="007E7C11"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 xml:space="preserve">As </w:t>
      </w:r>
      <w:r>
        <w:rPr>
          <w:rFonts w:ascii="Times New Roman" w:hAnsi="Times New Roman"/>
          <w:sz w:val="24"/>
          <w:szCs w:val="24"/>
        </w:rPr>
        <w:t xml:space="preserve">noted at the outset of this chapter, </w:t>
      </w:r>
      <w:r w:rsidRPr="007E7C11">
        <w:rPr>
          <w:rFonts w:ascii="Times New Roman" w:hAnsi="Times New Roman"/>
          <w:sz w:val="24"/>
          <w:szCs w:val="24"/>
        </w:rPr>
        <w:t xml:space="preserve">the Ballyrunners programme is a course run through the Ballymun Job Centre in conjunction with a number of agencies under the Equal Youth </w:t>
      </w:r>
      <w:r w:rsidRPr="007E7C11">
        <w:rPr>
          <w:rFonts w:ascii="Times New Roman" w:hAnsi="Times New Roman"/>
          <w:sz w:val="24"/>
          <w:szCs w:val="24"/>
        </w:rPr>
        <w:lastRenderedPageBreak/>
        <w:t xml:space="preserve">Initiative. The programme aims to provide the support and training necessary to assist early school leavers and young offenders to access further education. There are a number of obstacles in doing this however such as a high level of drug use and offending among participants and in most cases a lack of self-esteem and confidence. All of these issues must therefore also be addressed in order to achieve the primary aim of educational progression. At present the programme is co-ordinated by two members of staff, a career guidance officer and a probation officer. The programme, which incorporates a FETAC qualification and a Gaisce or President's award, can involve up to 12 young people and is run for three hours a day, three days a week for 26 weeks. </w:t>
      </w:r>
    </w:p>
    <w:p w14:paraId="14DCE7E8" w14:textId="77777777" w:rsidR="00124F1D" w:rsidRPr="007E7C11" w:rsidRDefault="00124F1D" w:rsidP="00CA75D1">
      <w:pPr>
        <w:spacing w:after="0" w:line="360" w:lineRule="auto"/>
        <w:jc w:val="both"/>
        <w:rPr>
          <w:rFonts w:ascii="Times New Roman" w:hAnsi="Times New Roman"/>
          <w:sz w:val="24"/>
          <w:szCs w:val="24"/>
        </w:rPr>
      </w:pPr>
    </w:p>
    <w:p w14:paraId="14DCE7E9"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About Social Return on Investment Analysis.</w:t>
      </w:r>
    </w:p>
    <w:p w14:paraId="14DCE7EA" w14:textId="77777777" w:rsidR="00124F1D" w:rsidRPr="007E7C11" w:rsidRDefault="00124F1D" w:rsidP="00CA75D1">
      <w:pPr>
        <w:spacing w:after="0" w:line="360" w:lineRule="auto"/>
        <w:jc w:val="both"/>
        <w:rPr>
          <w:rFonts w:ascii="Times New Roman" w:hAnsi="Times New Roman"/>
          <w:b/>
          <w:sz w:val="24"/>
          <w:szCs w:val="24"/>
        </w:rPr>
      </w:pPr>
    </w:p>
    <w:p w14:paraId="14DCE7EB" w14:textId="77777777" w:rsidR="00124F1D" w:rsidRPr="007E7C11"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 xml:space="preserve">Social Return on Investment analysis (SROI) is a method of evaluating services or activities, by assigning a financial proxy or monetary value to social and economic gains.  This value can then be communicated to funders in terms of a ratio which states, for example, that </w:t>
      </w:r>
      <w:r>
        <w:rPr>
          <w:rFonts w:ascii="Times New Roman" w:hAnsi="Times New Roman"/>
          <w:sz w:val="24"/>
          <w:szCs w:val="24"/>
        </w:rPr>
        <w:t>€</w:t>
      </w:r>
      <w:r w:rsidRPr="007E7C11">
        <w:rPr>
          <w:rFonts w:ascii="Times New Roman" w:hAnsi="Times New Roman"/>
          <w:sz w:val="24"/>
          <w:szCs w:val="24"/>
        </w:rPr>
        <w:t xml:space="preserve">3 of social value is derived from every </w:t>
      </w:r>
      <w:r>
        <w:rPr>
          <w:rFonts w:ascii="Times New Roman" w:hAnsi="Times New Roman"/>
          <w:sz w:val="24"/>
          <w:szCs w:val="24"/>
        </w:rPr>
        <w:t>€</w:t>
      </w:r>
      <w:r w:rsidRPr="007E7C11">
        <w:rPr>
          <w:rFonts w:ascii="Times New Roman" w:hAnsi="Times New Roman"/>
          <w:sz w:val="24"/>
          <w:szCs w:val="24"/>
        </w:rPr>
        <w:t xml:space="preserve">1 invested. </w:t>
      </w:r>
    </w:p>
    <w:p w14:paraId="14DCE7EC" w14:textId="77777777" w:rsidR="00124F1D" w:rsidRPr="007E7C11" w:rsidRDefault="00124F1D" w:rsidP="00CA75D1">
      <w:pPr>
        <w:spacing w:after="0" w:line="360" w:lineRule="auto"/>
        <w:jc w:val="both"/>
        <w:rPr>
          <w:rFonts w:ascii="Times New Roman" w:hAnsi="Times New Roman"/>
          <w:sz w:val="24"/>
          <w:szCs w:val="24"/>
        </w:rPr>
      </w:pPr>
    </w:p>
    <w:p w14:paraId="14DCE7ED"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Scope of the project</w:t>
      </w:r>
    </w:p>
    <w:p w14:paraId="14DCE7EE" w14:textId="77777777" w:rsidR="00124F1D" w:rsidRPr="007E7C11" w:rsidRDefault="00124F1D" w:rsidP="00CA75D1">
      <w:pPr>
        <w:spacing w:after="0" w:line="360" w:lineRule="auto"/>
        <w:jc w:val="both"/>
        <w:rPr>
          <w:rFonts w:ascii="Times New Roman" w:hAnsi="Times New Roman"/>
          <w:b/>
          <w:sz w:val="24"/>
          <w:szCs w:val="24"/>
        </w:rPr>
      </w:pPr>
    </w:p>
    <w:p w14:paraId="14DCE7EF" w14:textId="77777777" w:rsidR="00124F1D"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 xml:space="preserve">An evaluative </w:t>
      </w:r>
      <w:r>
        <w:rPr>
          <w:rFonts w:ascii="Times New Roman" w:hAnsi="Times New Roman"/>
          <w:sz w:val="24"/>
          <w:szCs w:val="24"/>
        </w:rPr>
        <w:t>SROI</w:t>
      </w:r>
      <w:r w:rsidRPr="007E7C11">
        <w:rPr>
          <w:rFonts w:ascii="Times New Roman" w:hAnsi="Times New Roman"/>
          <w:sz w:val="24"/>
          <w:szCs w:val="24"/>
        </w:rPr>
        <w:t xml:space="preserve"> analysis was carried out by a single researcher as part of a Masters level programme. It was conducted with the help and supervision of an </w:t>
      </w:r>
      <w:r>
        <w:rPr>
          <w:rFonts w:ascii="Times New Roman" w:hAnsi="Times New Roman"/>
          <w:sz w:val="24"/>
          <w:szCs w:val="24"/>
        </w:rPr>
        <w:t>SROI</w:t>
      </w:r>
      <w:r w:rsidRPr="007E7C11">
        <w:rPr>
          <w:rFonts w:ascii="Times New Roman" w:hAnsi="Times New Roman"/>
          <w:sz w:val="24"/>
          <w:szCs w:val="24"/>
        </w:rPr>
        <w:t xml:space="preserve"> practitioner and at the request of the Ballymun Job Centre. A full </w:t>
      </w:r>
      <w:r>
        <w:rPr>
          <w:rFonts w:ascii="Times New Roman" w:hAnsi="Times New Roman"/>
          <w:sz w:val="24"/>
          <w:szCs w:val="24"/>
        </w:rPr>
        <w:t>SROI</w:t>
      </w:r>
      <w:r w:rsidRPr="007E7C11">
        <w:rPr>
          <w:rFonts w:ascii="Times New Roman" w:hAnsi="Times New Roman"/>
          <w:sz w:val="24"/>
          <w:szCs w:val="24"/>
        </w:rPr>
        <w:t xml:space="preserve"> analysis requires a substantial amount of time and skill, which is beyond the scope of the current project. The research will therefore focus only on the impact of the training in relation to the changes and outcomes for the seven programme participants, who completed the course in 2012. It is intended to serve as an estimate of the programmes value and as an example of the value and degree of information which can be derived from </w:t>
      </w:r>
      <w:r>
        <w:rPr>
          <w:rFonts w:ascii="Times New Roman" w:hAnsi="Times New Roman"/>
          <w:sz w:val="24"/>
          <w:szCs w:val="24"/>
        </w:rPr>
        <w:t>SROI</w:t>
      </w:r>
      <w:r w:rsidRPr="007E7C11">
        <w:rPr>
          <w:rFonts w:ascii="Times New Roman" w:hAnsi="Times New Roman"/>
          <w:sz w:val="24"/>
          <w:szCs w:val="24"/>
        </w:rPr>
        <w:t xml:space="preserve"> analysis. </w:t>
      </w:r>
    </w:p>
    <w:p w14:paraId="14DCE7F0" w14:textId="77777777" w:rsidR="00124F1D" w:rsidRPr="00AD51F5" w:rsidRDefault="00124F1D" w:rsidP="00E077D9">
      <w:pPr>
        <w:spacing w:after="0" w:line="360" w:lineRule="auto"/>
        <w:jc w:val="both"/>
        <w:outlineLvl w:val="0"/>
        <w:rPr>
          <w:rFonts w:ascii="Times New Roman" w:hAnsi="Times New Roman"/>
          <w:sz w:val="24"/>
          <w:szCs w:val="24"/>
        </w:rPr>
      </w:pPr>
      <w:r w:rsidRPr="007E7C11">
        <w:rPr>
          <w:rFonts w:ascii="Times New Roman" w:hAnsi="Times New Roman"/>
          <w:b/>
          <w:sz w:val="24"/>
          <w:szCs w:val="24"/>
        </w:rPr>
        <w:t>Aims and Objectives</w:t>
      </w:r>
    </w:p>
    <w:p w14:paraId="14DCE7F1" w14:textId="77777777" w:rsidR="00124F1D" w:rsidRPr="007E7C11" w:rsidRDefault="00124F1D" w:rsidP="00CA75D1">
      <w:pPr>
        <w:spacing w:after="0" w:line="360" w:lineRule="auto"/>
        <w:jc w:val="both"/>
        <w:rPr>
          <w:rFonts w:ascii="Times New Roman" w:hAnsi="Times New Roman"/>
          <w:sz w:val="24"/>
          <w:szCs w:val="24"/>
        </w:rPr>
      </w:pPr>
    </w:p>
    <w:p w14:paraId="14DCE7F2" w14:textId="77777777" w:rsidR="00124F1D" w:rsidRPr="007E7C11"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Thus far, the programme, which has been in operation over the past four years, has achieved a high level of success with many individuals progressing</w:t>
      </w:r>
      <w:r>
        <w:rPr>
          <w:rFonts w:ascii="Times New Roman" w:hAnsi="Times New Roman"/>
          <w:sz w:val="24"/>
          <w:szCs w:val="24"/>
        </w:rPr>
        <w:t xml:space="preserve"> on</w:t>
      </w:r>
      <w:r w:rsidRPr="007E7C11">
        <w:rPr>
          <w:rFonts w:ascii="Times New Roman" w:hAnsi="Times New Roman"/>
          <w:sz w:val="24"/>
          <w:szCs w:val="24"/>
        </w:rPr>
        <w:t xml:space="preserve"> to further education. It is the intention of the current research</w:t>
      </w:r>
      <w:r>
        <w:rPr>
          <w:rFonts w:ascii="Times New Roman" w:hAnsi="Times New Roman"/>
          <w:sz w:val="24"/>
          <w:szCs w:val="24"/>
        </w:rPr>
        <w:t xml:space="preserve"> study</w:t>
      </w:r>
      <w:r w:rsidRPr="007E7C11">
        <w:rPr>
          <w:rFonts w:ascii="Times New Roman" w:hAnsi="Times New Roman"/>
          <w:sz w:val="24"/>
          <w:szCs w:val="24"/>
        </w:rPr>
        <w:t xml:space="preserve"> to explore this success and to provide an insight into the social and economic benefits of the programme.</w:t>
      </w:r>
    </w:p>
    <w:p w14:paraId="14DCE7F3" w14:textId="77777777" w:rsidR="00124F1D" w:rsidRPr="007E7C11" w:rsidRDefault="00124F1D" w:rsidP="00CA75D1">
      <w:pPr>
        <w:spacing w:after="0" w:line="360" w:lineRule="auto"/>
        <w:jc w:val="both"/>
        <w:rPr>
          <w:rFonts w:ascii="Times New Roman" w:hAnsi="Times New Roman"/>
          <w:sz w:val="24"/>
          <w:szCs w:val="24"/>
        </w:rPr>
      </w:pPr>
    </w:p>
    <w:p w14:paraId="14DCE7F4"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lastRenderedPageBreak/>
        <w:t>Audience.</w:t>
      </w:r>
    </w:p>
    <w:p w14:paraId="14DCE7F5" w14:textId="77777777" w:rsidR="00124F1D" w:rsidRPr="007E7C11" w:rsidRDefault="00124F1D" w:rsidP="00CA75D1">
      <w:pPr>
        <w:spacing w:after="0" w:line="360" w:lineRule="auto"/>
        <w:jc w:val="both"/>
        <w:rPr>
          <w:rFonts w:ascii="Times New Roman" w:hAnsi="Times New Roman"/>
          <w:sz w:val="24"/>
          <w:szCs w:val="24"/>
        </w:rPr>
      </w:pPr>
    </w:p>
    <w:p w14:paraId="14DCE7F6" w14:textId="77777777" w:rsidR="00124F1D" w:rsidRPr="007E7C11"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 xml:space="preserve"> It is hoped that the findings will prove useful in the design and planning of future programmes by the programme co-ordinators and possibly in the replication of the course in other areas. The results may also be used to convey the level of success of the programme to future funders. </w:t>
      </w:r>
    </w:p>
    <w:p w14:paraId="14DCE7F7" w14:textId="77777777" w:rsidR="00124F1D" w:rsidRPr="007E7C11" w:rsidRDefault="00124F1D" w:rsidP="00CA75D1">
      <w:pPr>
        <w:spacing w:after="0" w:line="360" w:lineRule="auto"/>
        <w:jc w:val="both"/>
        <w:rPr>
          <w:rFonts w:ascii="Times New Roman" w:hAnsi="Times New Roman"/>
          <w:sz w:val="24"/>
          <w:szCs w:val="24"/>
        </w:rPr>
      </w:pPr>
    </w:p>
    <w:p w14:paraId="14DCE7F8"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 xml:space="preserve">Stakeholders and data collection. </w:t>
      </w:r>
    </w:p>
    <w:p w14:paraId="14DCE7F9" w14:textId="77777777" w:rsidR="00124F1D" w:rsidRPr="007E7C11" w:rsidRDefault="00124F1D" w:rsidP="00CA75D1">
      <w:pPr>
        <w:spacing w:after="0" w:line="360" w:lineRule="auto"/>
        <w:jc w:val="both"/>
        <w:rPr>
          <w:rFonts w:ascii="Times New Roman" w:hAnsi="Times New Roman"/>
          <w:sz w:val="24"/>
          <w:szCs w:val="24"/>
        </w:rPr>
      </w:pPr>
    </w:p>
    <w:p w14:paraId="14DCE7FA" w14:textId="77777777" w:rsidR="00124F1D" w:rsidRPr="007E7C11"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 xml:space="preserve">Two main stakeholder groups were identified the programme participants and the Organisations, which included the programme co-ordinators, the community </w:t>
      </w:r>
      <w:proofErr w:type="spellStart"/>
      <w:r w:rsidRPr="007E7C11">
        <w:rPr>
          <w:rFonts w:ascii="Times New Roman" w:hAnsi="Times New Roman"/>
          <w:sz w:val="24"/>
          <w:szCs w:val="24"/>
        </w:rPr>
        <w:t>Gardaί</w:t>
      </w:r>
      <w:proofErr w:type="spellEnd"/>
      <w:r w:rsidRPr="007E7C11">
        <w:rPr>
          <w:rFonts w:ascii="Times New Roman" w:hAnsi="Times New Roman"/>
          <w:sz w:val="24"/>
          <w:szCs w:val="24"/>
        </w:rPr>
        <w:t xml:space="preserve"> and the funders. Information was collected by means of one-to-one interviews with the programme co-ordinators, the participants and a community Garda. Statistics were also provided by the </w:t>
      </w:r>
      <w:proofErr w:type="spellStart"/>
      <w:r w:rsidRPr="007E7C11">
        <w:rPr>
          <w:rFonts w:ascii="Times New Roman" w:hAnsi="Times New Roman"/>
          <w:sz w:val="24"/>
          <w:szCs w:val="24"/>
        </w:rPr>
        <w:t>Gardaί</w:t>
      </w:r>
      <w:proofErr w:type="spellEnd"/>
      <w:r w:rsidRPr="007E7C11">
        <w:rPr>
          <w:rFonts w:ascii="Times New Roman" w:hAnsi="Times New Roman"/>
          <w:sz w:val="24"/>
          <w:szCs w:val="24"/>
        </w:rPr>
        <w:t xml:space="preserve"> on offenders and the programme records were consulted. The MOTIVES tool which has been described above (see methodology) was also used to calculate an SROI ratio for the participants to add further reliability to the findings.</w:t>
      </w:r>
    </w:p>
    <w:p w14:paraId="14DCE7FB" w14:textId="77777777" w:rsidR="00124F1D" w:rsidRPr="007E7C11" w:rsidRDefault="00124F1D" w:rsidP="00CA75D1">
      <w:pPr>
        <w:spacing w:after="0" w:line="360" w:lineRule="auto"/>
        <w:jc w:val="both"/>
        <w:rPr>
          <w:rFonts w:ascii="Times New Roman" w:hAnsi="Times New Roman"/>
          <w:sz w:val="24"/>
          <w:szCs w:val="24"/>
        </w:rPr>
      </w:pPr>
    </w:p>
    <w:p w14:paraId="14DCE7FC"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 xml:space="preserve">Exploring the change: Outcomes </w:t>
      </w:r>
    </w:p>
    <w:p w14:paraId="14DCE7FD" w14:textId="77777777" w:rsidR="00124F1D" w:rsidRPr="007E7C11" w:rsidRDefault="00124F1D" w:rsidP="00CA75D1">
      <w:pPr>
        <w:spacing w:after="0" w:line="360" w:lineRule="auto"/>
        <w:jc w:val="both"/>
        <w:rPr>
          <w:rFonts w:ascii="Times New Roman" w:hAnsi="Times New Roman"/>
          <w:sz w:val="24"/>
          <w:szCs w:val="24"/>
        </w:rPr>
      </w:pPr>
    </w:p>
    <w:p w14:paraId="14DCE7FE" w14:textId="77777777" w:rsidR="00124F1D" w:rsidRDefault="00124F1D" w:rsidP="00CA75D1">
      <w:pPr>
        <w:spacing w:after="0" w:line="360" w:lineRule="auto"/>
        <w:jc w:val="both"/>
        <w:rPr>
          <w:rFonts w:ascii="Times New Roman" w:hAnsi="Times New Roman"/>
          <w:sz w:val="24"/>
          <w:szCs w:val="24"/>
        </w:rPr>
      </w:pPr>
      <w:r w:rsidRPr="007E7C11">
        <w:rPr>
          <w:rFonts w:ascii="Times New Roman" w:hAnsi="Times New Roman"/>
          <w:sz w:val="24"/>
          <w:szCs w:val="24"/>
        </w:rPr>
        <w:t>The change process is explored in greater detail below using an Impact map. An Impact map is a table which outlines how resources or 'inputs', lead to activities or 'outputs', which subsequently result in various changes or 'outcomes. This is also referred to as the theory of change and provides a more detailed description of the impact of the programme and the change process which occurs (The SROI Network, 2009).</w:t>
      </w:r>
    </w:p>
    <w:p w14:paraId="14DCE7FF" w14:textId="77777777" w:rsidR="00124F1D" w:rsidRDefault="00124F1D" w:rsidP="00CA75D1">
      <w:pPr>
        <w:spacing w:after="0" w:line="360" w:lineRule="auto"/>
        <w:rPr>
          <w:rFonts w:ascii="Times New Roman" w:hAnsi="Times New Roman"/>
          <w:sz w:val="24"/>
          <w:szCs w:val="24"/>
        </w:rPr>
      </w:pPr>
    </w:p>
    <w:p w14:paraId="14DCE800" w14:textId="77777777" w:rsidR="00124F1D" w:rsidRDefault="00124F1D" w:rsidP="00CA75D1">
      <w:pPr>
        <w:spacing w:after="0" w:line="360" w:lineRule="auto"/>
        <w:rPr>
          <w:rFonts w:ascii="Times New Roman" w:hAnsi="Times New Roman"/>
          <w:sz w:val="24"/>
          <w:szCs w:val="24"/>
        </w:rPr>
      </w:pPr>
    </w:p>
    <w:p w14:paraId="14DCE801" w14:textId="77777777" w:rsidR="00124F1D" w:rsidRDefault="00124F1D" w:rsidP="00CA75D1">
      <w:pPr>
        <w:spacing w:after="0" w:line="360" w:lineRule="auto"/>
        <w:rPr>
          <w:rFonts w:ascii="Times New Roman" w:hAnsi="Times New Roman"/>
          <w:sz w:val="24"/>
          <w:szCs w:val="24"/>
        </w:rPr>
      </w:pPr>
    </w:p>
    <w:p w14:paraId="14DCE802" w14:textId="77777777" w:rsidR="00124F1D" w:rsidRPr="0079466B" w:rsidRDefault="00124F1D" w:rsidP="00CA75D1">
      <w:pPr>
        <w:spacing w:after="0" w:line="360" w:lineRule="auto"/>
        <w:rPr>
          <w:rFonts w:ascii="Times New Roman" w:hAnsi="Times New Roman"/>
          <w:sz w:val="24"/>
          <w:szCs w:val="24"/>
        </w:rPr>
      </w:pPr>
      <w:r>
        <w:rPr>
          <w:rFonts w:ascii="Times New Roman" w:hAnsi="Times New Roman"/>
          <w:sz w:val="24"/>
          <w:szCs w:val="24"/>
        </w:rPr>
        <w:t>Table 12</w:t>
      </w:r>
      <w:r w:rsidRPr="007E7C11">
        <w:rPr>
          <w:rFonts w:ascii="Times New Roman" w:hAnsi="Times New Roman"/>
          <w:sz w:val="24"/>
          <w:szCs w:val="24"/>
        </w:rPr>
        <w:t>.</w:t>
      </w:r>
      <w:r w:rsidRPr="00F05AE9">
        <w:rPr>
          <w:rFonts w:ascii="Times New Roman" w:hAnsi="Times New Roman"/>
          <w:i/>
          <w:sz w:val="24"/>
          <w:szCs w:val="24"/>
        </w:rPr>
        <w:t xml:space="preserve"> </w:t>
      </w:r>
    </w:p>
    <w:p w14:paraId="14DCE803" w14:textId="77777777" w:rsidR="00124F1D" w:rsidRPr="00F05AE9"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 xml:space="preserve">Impact </w:t>
      </w:r>
      <w:r>
        <w:rPr>
          <w:rFonts w:ascii="Times New Roman" w:hAnsi="Times New Roman"/>
          <w:i/>
          <w:sz w:val="24"/>
          <w:szCs w:val="24"/>
        </w:rPr>
        <w:t>Map for Programme Participants (stage 1 &amp; 2).</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1550"/>
        <w:gridCol w:w="1677"/>
        <w:gridCol w:w="1276"/>
        <w:gridCol w:w="850"/>
        <w:gridCol w:w="1843"/>
        <w:gridCol w:w="2046"/>
      </w:tblGrid>
      <w:tr w:rsidR="00124F1D" w:rsidRPr="003D4B63" w14:paraId="14DCE809" w14:textId="77777777" w:rsidTr="003D4B63">
        <w:tc>
          <w:tcPr>
            <w:tcW w:w="1550" w:type="dxa"/>
            <w:tcBorders>
              <w:top w:val="single" w:sz="8" w:space="0" w:color="000000"/>
              <w:left w:val="nil"/>
              <w:bottom w:val="single" w:sz="8" w:space="0" w:color="000000"/>
              <w:right w:val="nil"/>
            </w:tcBorders>
          </w:tcPr>
          <w:p w14:paraId="14DCE804" w14:textId="77777777" w:rsidR="00124F1D" w:rsidRPr="003D4B63" w:rsidRDefault="00124F1D" w:rsidP="003D4B63">
            <w:pPr>
              <w:spacing w:after="0" w:line="240" w:lineRule="auto"/>
              <w:jc w:val="center"/>
              <w:rPr>
                <w:rFonts w:ascii="Times New Roman" w:hAnsi="Times New Roman"/>
                <w:b/>
                <w:bCs/>
                <w:color w:val="000000"/>
                <w:sz w:val="24"/>
                <w:szCs w:val="24"/>
                <w:lang w:eastAsia="en-IE"/>
              </w:rPr>
            </w:pPr>
            <w:r w:rsidRPr="003D4B63">
              <w:rPr>
                <w:rFonts w:ascii="Times New Roman" w:hAnsi="Times New Roman"/>
                <w:color w:val="000000"/>
                <w:sz w:val="24"/>
                <w:szCs w:val="24"/>
                <w:lang w:eastAsia="en-IE"/>
              </w:rPr>
              <w:t>Stakeholders</w:t>
            </w:r>
          </w:p>
        </w:tc>
        <w:tc>
          <w:tcPr>
            <w:tcW w:w="1677" w:type="dxa"/>
            <w:tcBorders>
              <w:top w:val="single" w:sz="8" w:space="0" w:color="000000"/>
              <w:left w:val="nil"/>
              <w:bottom w:val="single" w:sz="8" w:space="0" w:color="000000"/>
              <w:right w:val="nil"/>
            </w:tcBorders>
          </w:tcPr>
          <w:p w14:paraId="14DCE805" w14:textId="77777777" w:rsidR="00124F1D" w:rsidRPr="003D4B63" w:rsidRDefault="00124F1D" w:rsidP="003D4B63">
            <w:pPr>
              <w:spacing w:after="0" w:line="240" w:lineRule="auto"/>
              <w:jc w:val="center"/>
              <w:rPr>
                <w:rFonts w:ascii="Times New Roman" w:hAnsi="Times New Roman"/>
                <w:b/>
                <w:bCs/>
                <w:color w:val="000000"/>
                <w:sz w:val="24"/>
                <w:szCs w:val="24"/>
                <w:lang w:eastAsia="en-IE"/>
              </w:rPr>
            </w:pPr>
            <w:r w:rsidRPr="003D4B63">
              <w:rPr>
                <w:rFonts w:ascii="Times New Roman" w:hAnsi="Times New Roman"/>
                <w:color w:val="000000"/>
                <w:sz w:val="24"/>
                <w:szCs w:val="24"/>
                <w:lang w:eastAsia="en-IE"/>
              </w:rPr>
              <w:t>Intended/ unintended changes</w:t>
            </w:r>
          </w:p>
        </w:tc>
        <w:tc>
          <w:tcPr>
            <w:tcW w:w="2126" w:type="dxa"/>
            <w:gridSpan w:val="2"/>
            <w:tcBorders>
              <w:top w:val="single" w:sz="8" w:space="0" w:color="000000"/>
              <w:left w:val="nil"/>
              <w:bottom w:val="single" w:sz="8" w:space="0" w:color="000000"/>
              <w:right w:val="nil"/>
            </w:tcBorders>
          </w:tcPr>
          <w:p w14:paraId="14DCE806" w14:textId="77777777" w:rsidR="00124F1D" w:rsidRPr="003D4B63" w:rsidRDefault="00124F1D" w:rsidP="003D4B63">
            <w:pPr>
              <w:spacing w:after="0" w:line="240" w:lineRule="auto"/>
              <w:jc w:val="center"/>
              <w:rPr>
                <w:rFonts w:ascii="Times New Roman" w:hAnsi="Times New Roman"/>
                <w:b/>
                <w:bCs/>
                <w:color w:val="000000"/>
                <w:sz w:val="24"/>
                <w:szCs w:val="24"/>
                <w:lang w:eastAsia="en-IE"/>
              </w:rPr>
            </w:pPr>
            <w:r w:rsidRPr="003D4B63">
              <w:rPr>
                <w:rFonts w:ascii="Times New Roman" w:hAnsi="Times New Roman"/>
                <w:color w:val="000000"/>
                <w:sz w:val="24"/>
                <w:szCs w:val="24"/>
                <w:lang w:eastAsia="en-IE"/>
              </w:rPr>
              <w:t>Inputs</w:t>
            </w:r>
          </w:p>
        </w:tc>
        <w:tc>
          <w:tcPr>
            <w:tcW w:w="1843" w:type="dxa"/>
            <w:tcBorders>
              <w:top w:val="single" w:sz="8" w:space="0" w:color="000000"/>
              <w:left w:val="nil"/>
              <w:bottom w:val="single" w:sz="8" w:space="0" w:color="000000"/>
              <w:right w:val="nil"/>
            </w:tcBorders>
          </w:tcPr>
          <w:p w14:paraId="14DCE807" w14:textId="77777777" w:rsidR="00124F1D" w:rsidRPr="003D4B63" w:rsidRDefault="00124F1D" w:rsidP="003D4B63">
            <w:pPr>
              <w:spacing w:after="0" w:line="240" w:lineRule="auto"/>
              <w:jc w:val="center"/>
              <w:rPr>
                <w:rFonts w:ascii="Times New Roman" w:hAnsi="Times New Roman"/>
                <w:b/>
                <w:bCs/>
                <w:color w:val="000000"/>
                <w:sz w:val="24"/>
                <w:szCs w:val="24"/>
                <w:lang w:eastAsia="en-IE"/>
              </w:rPr>
            </w:pPr>
            <w:r w:rsidRPr="003D4B63">
              <w:rPr>
                <w:rFonts w:ascii="Times New Roman" w:hAnsi="Times New Roman"/>
                <w:color w:val="000000"/>
                <w:sz w:val="24"/>
                <w:szCs w:val="24"/>
                <w:lang w:eastAsia="en-IE"/>
              </w:rPr>
              <w:t>Outputs</w:t>
            </w:r>
          </w:p>
        </w:tc>
        <w:tc>
          <w:tcPr>
            <w:tcW w:w="2046" w:type="dxa"/>
            <w:tcBorders>
              <w:top w:val="single" w:sz="8" w:space="0" w:color="000000"/>
              <w:left w:val="nil"/>
              <w:bottom w:val="single" w:sz="8" w:space="0" w:color="000000"/>
              <w:right w:val="nil"/>
            </w:tcBorders>
          </w:tcPr>
          <w:p w14:paraId="14DCE808" w14:textId="77777777" w:rsidR="00124F1D" w:rsidRPr="003D4B63" w:rsidRDefault="00124F1D" w:rsidP="003D4B63">
            <w:pPr>
              <w:spacing w:after="0" w:line="240" w:lineRule="auto"/>
              <w:jc w:val="center"/>
              <w:rPr>
                <w:rFonts w:ascii="Times New Roman" w:hAnsi="Times New Roman"/>
                <w:b/>
                <w:bCs/>
                <w:color w:val="000000"/>
                <w:sz w:val="24"/>
                <w:szCs w:val="24"/>
                <w:lang w:eastAsia="en-IE"/>
              </w:rPr>
            </w:pPr>
            <w:r w:rsidRPr="003D4B63">
              <w:rPr>
                <w:rFonts w:ascii="Times New Roman" w:hAnsi="Times New Roman"/>
                <w:color w:val="000000"/>
                <w:sz w:val="24"/>
                <w:szCs w:val="24"/>
                <w:lang w:eastAsia="en-IE"/>
              </w:rPr>
              <w:t>The outcomes</w:t>
            </w:r>
          </w:p>
        </w:tc>
      </w:tr>
      <w:tr w:rsidR="00124F1D" w:rsidRPr="003D4B63" w14:paraId="14DCE811" w14:textId="77777777" w:rsidTr="003D4B63">
        <w:trPr>
          <w:trHeight w:val="1343"/>
        </w:trPr>
        <w:tc>
          <w:tcPr>
            <w:tcW w:w="1550" w:type="dxa"/>
            <w:tcBorders>
              <w:left w:val="nil"/>
              <w:right w:val="nil"/>
            </w:tcBorders>
            <w:shd w:val="clear" w:color="auto" w:fill="C0C0C0"/>
          </w:tcPr>
          <w:p w14:paraId="14DCE80A" w14:textId="77777777" w:rsidR="00124F1D" w:rsidRPr="003D4B63" w:rsidRDefault="00124F1D" w:rsidP="003D4B63">
            <w:pPr>
              <w:spacing w:after="0" w:line="240" w:lineRule="auto"/>
              <w:rPr>
                <w:b/>
                <w:bCs/>
                <w:color w:val="000000"/>
              </w:rPr>
            </w:pPr>
            <w:r w:rsidRPr="003D4B63">
              <w:rPr>
                <w:bCs/>
                <w:color w:val="000000"/>
              </w:rPr>
              <w:t>Who do we have an effect on? Who has an effect on us?</w:t>
            </w:r>
          </w:p>
        </w:tc>
        <w:tc>
          <w:tcPr>
            <w:tcW w:w="1677" w:type="dxa"/>
            <w:tcBorders>
              <w:left w:val="nil"/>
              <w:right w:val="nil"/>
            </w:tcBorders>
            <w:shd w:val="clear" w:color="auto" w:fill="C0C0C0"/>
          </w:tcPr>
          <w:p w14:paraId="14DCE80B" w14:textId="77777777" w:rsidR="00124F1D" w:rsidRPr="003D4B63" w:rsidRDefault="00124F1D" w:rsidP="003D4B63">
            <w:pPr>
              <w:spacing w:after="0" w:line="240" w:lineRule="auto"/>
              <w:rPr>
                <w:b/>
                <w:color w:val="000000"/>
              </w:rPr>
            </w:pPr>
          </w:p>
        </w:tc>
        <w:tc>
          <w:tcPr>
            <w:tcW w:w="1276" w:type="dxa"/>
            <w:tcBorders>
              <w:left w:val="nil"/>
              <w:right w:val="nil"/>
            </w:tcBorders>
            <w:shd w:val="clear" w:color="auto" w:fill="C0C0C0"/>
          </w:tcPr>
          <w:p w14:paraId="14DCE80C" w14:textId="77777777" w:rsidR="00124F1D" w:rsidRPr="003D4B63" w:rsidRDefault="00124F1D" w:rsidP="003D4B63">
            <w:pPr>
              <w:spacing w:after="0" w:line="240" w:lineRule="auto"/>
              <w:rPr>
                <w:b/>
                <w:color w:val="000000"/>
              </w:rPr>
            </w:pPr>
            <w:r w:rsidRPr="003D4B63">
              <w:rPr>
                <w:b/>
                <w:color w:val="000000"/>
              </w:rPr>
              <w:t>Description</w:t>
            </w:r>
          </w:p>
        </w:tc>
        <w:tc>
          <w:tcPr>
            <w:tcW w:w="850" w:type="dxa"/>
            <w:tcBorders>
              <w:left w:val="nil"/>
              <w:right w:val="nil"/>
            </w:tcBorders>
            <w:shd w:val="clear" w:color="auto" w:fill="C0C0C0"/>
          </w:tcPr>
          <w:p w14:paraId="14DCE80D" w14:textId="77777777" w:rsidR="00124F1D" w:rsidRPr="003D4B63" w:rsidRDefault="00124F1D" w:rsidP="003D4B63">
            <w:pPr>
              <w:spacing w:after="0" w:line="240" w:lineRule="auto"/>
              <w:rPr>
                <w:b/>
                <w:color w:val="000000"/>
              </w:rPr>
            </w:pPr>
            <w:r w:rsidRPr="003D4B63">
              <w:rPr>
                <w:b/>
                <w:color w:val="000000"/>
              </w:rPr>
              <w:t>Value</w:t>
            </w:r>
          </w:p>
          <w:p w14:paraId="14DCE80E" w14:textId="77777777" w:rsidR="00124F1D" w:rsidRPr="003D4B63" w:rsidRDefault="00124F1D" w:rsidP="003D4B63">
            <w:pPr>
              <w:spacing w:after="0" w:line="240" w:lineRule="auto"/>
              <w:rPr>
                <w:b/>
                <w:color w:val="000000"/>
              </w:rPr>
            </w:pPr>
            <w:r w:rsidRPr="003D4B63">
              <w:rPr>
                <w:b/>
                <w:color w:val="000000"/>
              </w:rPr>
              <w:t>€</w:t>
            </w:r>
          </w:p>
        </w:tc>
        <w:tc>
          <w:tcPr>
            <w:tcW w:w="1843" w:type="dxa"/>
            <w:tcBorders>
              <w:left w:val="nil"/>
              <w:right w:val="nil"/>
            </w:tcBorders>
            <w:shd w:val="clear" w:color="auto" w:fill="C0C0C0"/>
          </w:tcPr>
          <w:p w14:paraId="14DCE80F" w14:textId="77777777" w:rsidR="00124F1D" w:rsidRPr="003D4B63" w:rsidRDefault="00124F1D" w:rsidP="003D4B63">
            <w:pPr>
              <w:spacing w:after="0" w:line="240" w:lineRule="auto"/>
              <w:rPr>
                <w:b/>
                <w:color w:val="000000"/>
              </w:rPr>
            </w:pPr>
            <w:r w:rsidRPr="003D4B63">
              <w:rPr>
                <w:b/>
                <w:color w:val="000000"/>
              </w:rPr>
              <w:t>Summary of activity (quantify)</w:t>
            </w:r>
          </w:p>
        </w:tc>
        <w:tc>
          <w:tcPr>
            <w:tcW w:w="2046" w:type="dxa"/>
            <w:tcBorders>
              <w:left w:val="nil"/>
              <w:right w:val="nil"/>
            </w:tcBorders>
            <w:shd w:val="clear" w:color="auto" w:fill="C0C0C0"/>
          </w:tcPr>
          <w:p w14:paraId="14DCE810" w14:textId="77777777" w:rsidR="00124F1D" w:rsidRPr="003D4B63" w:rsidRDefault="00124F1D" w:rsidP="003D4B63">
            <w:pPr>
              <w:spacing w:after="0" w:line="240" w:lineRule="auto"/>
              <w:rPr>
                <w:b/>
                <w:color w:val="000000"/>
              </w:rPr>
            </w:pPr>
            <w:r w:rsidRPr="003D4B63">
              <w:rPr>
                <w:b/>
                <w:color w:val="000000"/>
              </w:rPr>
              <w:t>Description (how would you describe the change?)</w:t>
            </w:r>
          </w:p>
        </w:tc>
      </w:tr>
      <w:tr w:rsidR="00124F1D" w:rsidRPr="003D4B63" w14:paraId="14DCE818" w14:textId="77777777" w:rsidTr="003D4B63">
        <w:tc>
          <w:tcPr>
            <w:tcW w:w="1550" w:type="dxa"/>
          </w:tcPr>
          <w:p w14:paraId="14DCE812" w14:textId="77777777" w:rsidR="00124F1D" w:rsidRPr="003D4B63" w:rsidRDefault="00124F1D" w:rsidP="003D4B63">
            <w:pPr>
              <w:spacing w:after="0" w:line="240" w:lineRule="auto"/>
              <w:rPr>
                <w:b/>
                <w:bCs/>
                <w:color w:val="000000"/>
              </w:rPr>
            </w:pPr>
            <w:r w:rsidRPr="003D4B63">
              <w:rPr>
                <w:rFonts w:ascii="Times New Roman" w:hAnsi="Times New Roman"/>
                <w:bCs/>
                <w:color w:val="000000"/>
                <w:lang w:eastAsia="en-IE"/>
              </w:rPr>
              <w:lastRenderedPageBreak/>
              <w:t>the programme participants</w:t>
            </w:r>
          </w:p>
        </w:tc>
        <w:tc>
          <w:tcPr>
            <w:tcW w:w="1677" w:type="dxa"/>
          </w:tcPr>
          <w:p w14:paraId="14DCE813"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education level and employment </w:t>
            </w:r>
          </w:p>
        </w:tc>
        <w:tc>
          <w:tcPr>
            <w:tcW w:w="1276" w:type="dxa"/>
          </w:tcPr>
          <w:p w14:paraId="14DCE814" w14:textId="77777777" w:rsidR="00124F1D" w:rsidRPr="003D4B63" w:rsidRDefault="00124F1D" w:rsidP="003D4B63">
            <w:pPr>
              <w:spacing w:after="0" w:line="240" w:lineRule="auto"/>
              <w:jc w:val="center"/>
              <w:rPr>
                <w:rFonts w:ascii="Times New Roman" w:hAnsi="Times New Roman"/>
                <w:color w:val="000000"/>
                <w:lang w:eastAsia="en-IE"/>
              </w:rPr>
            </w:pPr>
            <w:r w:rsidRPr="003D4B63">
              <w:rPr>
                <w:rFonts w:ascii="Times New Roman" w:hAnsi="Times New Roman"/>
                <w:color w:val="000000"/>
                <w:lang w:eastAsia="en-IE"/>
              </w:rPr>
              <w:t xml:space="preserve">time </w:t>
            </w:r>
          </w:p>
        </w:tc>
        <w:tc>
          <w:tcPr>
            <w:tcW w:w="850" w:type="dxa"/>
          </w:tcPr>
          <w:p w14:paraId="14DCE815"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€0.00</w:t>
            </w:r>
          </w:p>
        </w:tc>
        <w:tc>
          <w:tcPr>
            <w:tcW w:w="1843" w:type="dxa"/>
          </w:tcPr>
          <w:p w14:paraId="14DCE816"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FETAC level 3 qualification in health and fitness for 7people</w:t>
            </w:r>
          </w:p>
        </w:tc>
        <w:tc>
          <w:tcPr>
            <w:tcW w:w="2046" w:type="dxa"/>
          </w:tcPr>
          <w:p w14:paraId="14DCE817"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almost all of the participants progressed to further education</w:t>
            </w:r>
          </w:p>
        </w:tc>
      </w:tr>
      <w:tr w:rsidR="00124F1D" w:rsidRPr="003D4B63" w14:paraId="14DCE81F" w14:textId="77777777" w:rsidTr="003D4B63">
        <w:tc>
          <w:tcPr>
            <w:tcW w:w="1550" w:type="dxa"/>
            <w:tcBorders>
              <w:left w:val="nil"/>
              <w:right w:val="nil"/>
            </w:tcBorders>
            <w:shd w:val="clear" w:color="auto" w:fill="C0C0C0"/>
          </w:tcPr>
          <w:p w14:paraId="14DCE819" w14:textId="77777777" w:rsidR="00124F1D" w:rsidRPr="003D4B63" w:rsidRDefault="00124F1D" w:rsidP="003D4B63">
            <w:pPr>
              <w:spacing w:after="0" w:line="240" w:lineRule="auto"/>
              <w:rPr>
                <w:b/>
                <w:bCs/>
                <w:color w:val="000000"/>
              </w:rPr>
            </w:pPr>
          </w:p>
        </w:tc>
        <w:tc>
          <w:tcPr>
            <w:tcW w:w="1677" w:type="dxa"/>
            <w:tcBorders>
              <w:left w:val="nil"/>
              <w:right w:val="nil"/>
            </w:tcBorders>
            <w:shd w:val="clear" w:color="auto" w:fill="C0C0C0"/>
          </w:tcPr>
          <w:p w14:paraId="14DCE81A"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level of substance abuse</w:t>
            </w:r>
          </w:p>
        </w:tc>
        <w:tc>
          <w:tcPr>
            <w:tcW w:w="1276" w:type="dxa"/>
            <w:tcBorders>
              <w:left w:val="nil"/>
              <w:right w:val="nil"/>
            </w:tcBorders>
            <w:shd w:val="clear" w:color="auto" w:fill="C0C0C0"/>
          </w:tcPr>
          <w:p w14:paraId="14DCE81B"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Borders>
              <w:left w:val="nil"/>
              <w:right w:val="nil"/>
            </w:tcBorders>
            <w:shd w:val="clear" w:color="auto" w:fill="C0C0C0"/>
          </w:tcPr>
          <w:p w14:paraId="14DCE81C"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Borders>
              <w:left w:val="nil"/>
              <w:right w:val="nil"/>
            </w:tcBorders>
            <w:shd w:val="clear" w:color="auto" w:fill="C0C0C0"/>
          </w:tcPr>
          <w:p w14:paraId="14DCE81D"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Gaisce awards for 7 people</w:t>
            </w:r>
          </w:p>
        </w:tc>
        <w:tc>
          <w:tcPr>
            <w:tcW w:w="2046" w:type="dxa"/>
            <w:tcBorders>
              <w:left w:val="nil"/>
              <w:right w:val="nil"/>
            </w:tcBorders>
            <w:shd w:val="clear" w:color="auto" w:fill="C0C0C0"/>
          </w:tcPr>
          <w:p w14:paraId="14DCE81E"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Reduced/ceased drug and alcohol abuse</w:t>
            </w:r>
          </w:p>
        </w:tc>
      </w:tr>
      <w:tr w:rsidR="00124F1D" w:rsidRPr="003D4B63" w14:paraId="14DCE826" w14:textId="77777777" w:rsidTr="003D4B63">
        <w:tc>
          <w:tcPr>
            <w:tcW w:w="1550" w:type="dxa"/>
          </w:tcPr>
          <w:p w14:paraId="14DCE820" w14:textId="77777777" w:rsidR="00124F1D" w:rsidRPr="003D4B63" w:rsidRDefault="00124F1D" w:rsidP="003D4B63">
            <w:pPr>
              <w:spacing w:after="0" w:line="240" w:lineRule="auto"/>
              <w:rPr>
                <w:b/>
                <w:bCs/>
                <w:color w:val="000000"/>
              </w:rPr>
            </w:pPr>
          </w:p>
        </w:tc>
        <w:tc>
          <w:tcPr>
            <w:tcW w:w="1677" w:type="dxa"/>
          </w:tcPr>
          <w:p w14:paraId="14DCE821"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level of criminal activity</w:t>
            </w:r>
          </w:p>
        </w:tc>
        <w:tc>
          <w:tcPr>
            <w:tcW w:w="1276" w:type="dxa"/>
          </w:tcPr>
          <w:p w14:paraId="14DCE822"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Pr>
          <w:p w14:paraId="14DCE823"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Pr>
          <w:p w14:paraId="14DCE824"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7 people completed a mini marathon </w:t>
            </w:r>
          </w:p>
        </w:tc>
        <w:tc>
          <w:tcPr>
            <w:tcW w:w="2046" w:type="dxa"/>
          </w:tcPr>
          <w:p w14:paraId="14DCE825"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Reduced/ceased involvement in criminal activities</w:t>
            </w:r>
          </w:p>
        </w:tc>
      </w:tr>
      <w:tr w:rsidR="00124F1D" w:rsidRPr="003D4B63" w14:paraId="14DCE82D" w14:textId="77777777" w:rsidTr="003D4B63">
        <w:tc>
          <w:tcPr>
            <w:tcW w:w="1550" w:type="dxa"/>
            <w:tcBorders>
              <w:left w:val="nil"/>
              <w:right w:val="nil"/>
            </w:tcBorders>
            <w:shd w:val="clear" w:color="auto" w:fill="C0C0C0"/>
          </w:tcPr>
          <w:p w14:paraId="14DCE827" w14:textId="77777777" w:rsidR="00124F1D" w:rsidRPr="003D4B63" w:rsidRDefault="00124F1D" w:rsidP="003D4B63">
            <w:pPr>
              <w:spacing w:after="0" w:line="240" w:lineRule="auto"/>
              <w:rPr>
                <w:b/>
                <w:bCs/>
                <w:color w:val="000000"/>
              </w:rPr>
            </w:pPr>
          </w:p>
        </w:tc>
        <w:tc>
          <w:tcPr>
            <w:tcW w:w="1677" w:type="dxa"/>
            <w:tcBorders>
              <w:left w:val="nil"/>
              <w:right w:val="nil"/>
            </w:tcBorders>
            <w:shd w:val="clear" w:color="auto" w:fill="C0C0C0"/>
          </w:tcPr>
          <w:p w14:paraId="14DCE82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self-esteem and confidence</w:t>
            </w:r>
          </w:p>
        </w:tc>
        <w:tc>
          <w:tcPr>
            <w:tcW w:w="1276" w:type="dxa"/>
            <w:tcBorders>
              <w:left w:val="nil"/>
              <w:right w:val="nil"/>
            </w:tcBorders>
            <w:shd w:val="clear" w:color="auto" w:fill="C0C0C0"/>
          </w:tcPr>
          <w:p w14:paraId="14DCE829"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Borders>
              <w:left w:val="nil"/>
              <w:right w:val="nil"/>
            </w:tcBorders>
            <w:shd w:val="clear" w:color="auto" w:fill="C0C0C0"/>
          </w:tcPr>
          <w:p w14:paraId="14DCE82A"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Borders>
              <w:left w:val="nil"/>
              <w:right w:val="nil"/>
            </w:tcBorders>
            <w:shd w:val="clear" w:color="auto" w:fill="C0C0C0"/>
          </w:tcPr>
          <w:p w14:paraId="14DCE82B"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group outings for a number of people</w:t>
            </w:r>
          </w:p>
        </w:tc>
        <w:tc>
          <w:tcPr>
            <w:tcW w:w="2046" w:type="dxa"/>
            <w:tcBorders>
              <w:left w:val="nil"/>
              <w:right w:val="nil"/>
            </w:tcBorders>
            <w:shd w:val="clear" w:color="auto" w:fill="C0C0C0"/>
          </w:tcPr>
          <w:p w14:paraId="14DCE82C"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increased self-esteem and confidence</w:t>
            </w:r>
          </w:p>
        </w:tc>
      </w:tr>
      <w:tr w:rsidR="00124F1D" w:rsidRPr="003D4B63" w14:paraId="14DCE834" w14:textId="77777777" w:rsidTr="003D4B63">
        <w:tc>
          <w:tcPr>
            <w:tcW w:w="1550" w:type="dxa"/>
          </w:tcPr>
          <w:p w14:paraId="14DCE82E" w14:textId="77777777" w:rsidR="00124F1D" w:rsidRPr="003D4B63" w:rsidRDefault="00124F1D" w:rsidP="003D4B63">
            <w:pPr>
              <w:spacing w:after="0" w:line="240" w:lineRule="auto"/>
              <w:rPr>
                <w:b/>
                <w:bCs/>
                <w:color w:val="000000"/>
              </w:rPr>
            </w:pPr>
          </w:p>
        </w:tc>
        <w:tc>
          <w:tcPr>
            <w:tcW w:w="1677" w:type="dxa"/>
          </w:tcPr>
          <w:p w14:paraId="14DCE82F"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access to services</w:t>
            </w:r>
          </w:p>
        </w:tc>
        <w:tc>
          <w:tcPr>
            <w:tcW w:w="1276" w:type="dxa"/>
          </w:tcPr>
          <w:p w14:paraId="14DCE830"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Pr>
          <w:p w14:paraId="14DCE831"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Pr>
          <w:p w14:paraId="14DCE832"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inter-agency football league</w:t>
            </w:r>
          </w:p>
        </w:tc>
        <w:tc>
          <w:tcPr>
            <w:tcW w:w="2046" w:type="dxa"/>
          </w:tcPr>
          <w:p w14:paraId="14DCE833"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referred to services such as substance abuse counselling where necessary</w:t>
            </w:r>
          </w:p>
        </w:tc>
      </w:tr>
      <w:tr w:rsidR="00124F1D" w:rsidRPr="003D4B63" w14:paraId="14DCE83B" w14:textId="77777777" w:rsidTr="003D4B63">
        <w:tc>
          <w:tcPr>
            <w:tcW w:w="1550" w:type="dxa"/>
            <w:tcBorders>
              <w:left w:val="nil"/>
              <w:right w:val="nil"/>
            </w:tcBorders>
            <w:shd w:val="clear" w:color="auto" w:fill="C0C0C0"/>
          </w:tcPr>
          <w:p w14:paraId="14DCE835" w14:textId="77777777" w:rsidR="00124F1D" w:rsidRPr="003D4B63" w:rsidRDefault="00124F1D" w:rsidP="003D4B63">
            <w:pPr>
              <w:spacing w:after="0" w:line="240" w:lineRule="auto"/>
              <w:rPr>
                <w:b/>
                <w:bCs/>
                <w:color w:val="000000"/>
              </w:rPr>
            </w:pPr>
          </w:p>
        </w:tc>
        <w:tc>
          <w:tcPr>
            <w:tcW w:w="1677" w:type="dxa"/>
            <w:tcBorders>
              <w:left w:val="nil"/>
              <w:right w:val="nil"/>
            </w:tcBorders>
            <w:shd w:val="clear" w:color="auto" w:fill="C0C0C0"/>
          </w:tcPr>
          <w:p w14:paraId="14DCE836"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Qualifications/Awards</w:t>
            </w:r>
          </w:p>
        </w:tc>
        <w:tc>
          <w:tcPr>
            <w:tcW w:w="1276" w:type="dxa"/>
            <w:tcBorders>
              <w:left w:val="nil"/>
              <w:right w:val="nil"/>
            </w:tcBorders>
            <w:shd w:val="clear" w:color="auto" w:fill="C0C0C0"/>
          </w:tcPr>
          <w:p w14:paraId="14DCE837"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Borders>
              <w:left w:val="nil"/>
              <w:right w:val="nil"/>
            </w:tcBorders>
            <w:shd w:val="clear" w:color="auto" w:fill="C0C0C0"/>
          </w:tcPr>
          <w:p w14:paraId="14DCE838"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Borders>
              <w:left w:val="nil"/>
              <w:right w:val="nil"/>
            </w:tcBorders>
            <w:shd w:val="clear" w:color="auto" w:fill="C0C0C0"/>
          </w:tcPr>
          <w:p w14:paraId="14DCE839"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 </w:t>
            </w:r>
          </w:p>
        </w:tc>
        <w:tc>
          <w:tcPr>
            <w:tcW w:w="2046" w:type="dxa"/>
            <w:tcBorders>
              <w:left w:val="nil"/>
              <w:right w:val="nil"/>
            </w:tcBorders>
            <w:shd w:val="clear" w:color="auto" w:fill="C0C0C0"/>
          </w:tcPr>
          <w:p w14:paraId="14DCE83A" w14:textId="77777777" w:rsidR="00124F1D" w:rsidRPr="003D4B63" w:rsidRDefault="00124F1D" w:rsidP="003D4B63">
            <w:pPr>
              <w:spacing w:after="0" w:line="240" w:lineRule="auto"/>
              <w:rPr>
                <w:rFonts w:ascii="Times New Roman" w:hAnsi="Times New Roman"/>
                <w:color w:val="000000"/>
                <w:lang w:eastAsia="en-IE"/>
              </w:rPr>
            </w:pPr>
            <w:proofErr w:type="spellStart"/>
            <w:r w:rsidRPr="003D4B63">
              <w:rPr>
                <w:rFonts w:ascii="Times New Roman" w:hAnsi="Times New Roman"/>
                <w:color w:val="000000"/>
                <w:lang w:eastAsia="en-IE"/>
              </w:rPr>
              <w:t>Recieved</w:t>
            </w:r>
            <w:proofErr w:type="spellEnd"/>
            <w:r w:rsidRPr="003D4B63">
              <w:rPr>
                <w:rFonts w:ascii="Times New Roman" w:hAnsi="Times New Roman"/>
                <w:color w:val="000000"/>
                <w:lang w:eastAsia="en-IE"/>
              </w:rPr>
              <w:t xml:space="preserve"> FETAC qualifications and the Gaisce award.</w:t>
            </w:r>
          </w:p>
        </w:tc>
      </w:tr>
      <w:tr w:rsidR="00124F1D" w:rsidRPr="003D4B63" w14:paraId="14DCE842" w14:textId="77777777" w:rsidTr="003D4B63">
        <w:tc>
          <w:tcPr>
            <w:tcW w:w="1550" w:type="dxa"/>
            <w:tcBorders>
              <w:bottom w:val="single" w:sz="8" w:space="0" w:color="000000"/>
            </w:tcBorders>
          </w:tcPr>
          <w:p w14:paraId="14DCE83C" w14:textId="77777777" w:rsidR="00124F1D" w:rsidRPr="003D4B63" w:rsidRDefault="00124F1D" w:rsidP="003D4B63">
            <w:pPr>
              <w:spacing w:after="0" w:line="240" w:lineRule="auto"/>
              <w:rPr>
                <w:b/>
                <w:bCs/>
                <w:color w:val="000000"/>
              </w:rPr>
            </w:pPr>
          </w:p>
        </w:tc>
        <w:tc>
          <w:tcPr>
            <w:tcW w:w="1677" w:type="dxa"/>
            <w:tcBorders>
              <w:bottom w:val="single" w:sz="8" w:space="0" w:color="000000"/>
            </w:tcBorders>
          </w:tcPr>
          <w:p w14:paraId="14DCE83D"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levels of health and fitness levels</w:t>
            </w:r>
          </w:p>
        </w:tc>
        <w:tc>
          <w:tcPr>
            <w:tcW w:w="1276" w:type="dxa"/>
            <w:tcBorders>
              <w:bottom w:val="single" w:sz="8" w:space="0" w:color="000000"/>
            </w:tcBorders>
          </w:tcPr>
          <w:p w14:paraId="14DCE83E"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Borders>
              <w:bottom w:val="single" w:sz="8" w:space="0" w:color="000000"/>
            </w:tcBorders>
          </w:tcPr>
          <w:p w14:paraId="14DCE83F"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Borders>
              <w:bottom w:val="single" w:sz="8" w:space="0" w:color="000000"/>
            </w:tcBorders>
          </w:tcPr>
          <w:p w14:paraId="14DCE840"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w:t>
            </w:r>
          </w:p>
        </w:tc>
        <w:tc>
          <w:tcPr>
            <w:tcW w:w="2046" w:type="dxa"/>
            <w:tcBorders>
              <w:bottom w:val="single" w:sz="8" w:space="0" w:color="000000"/>
            </w:tcBorders>
          </w:tcPr>
          <w:p w14:paraId="14DCE841"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increased fitness levels </w:t>
            </w:r>
          </w:p>
        </w:tc>
      </w:tr>
    </w:tbl>
    <w:p w14:paraId="14DCE843" w14:textId="77777777" w:rsidR="00124F1D" w:rsidRPr="00F05AE9" w:rsidRDefault="00124F1D" w:rsidP="00CA75D1">
      <w:pPr>
        <w:rPr>
          <w:rFonts w:ascii="Times New Roman" w:hAnsi="Times New Roman"/>
          <w:i/>
          <w:sz w:val="24"/>
          <w:szCs w:val="24"/>
        </w:rPr>
      </w:pPr>
      <w:r w:rsidRPr="00F05AE9">
        <w:rPr>
          <w:rFonts w:ascii="Times New Roman" w:hAnsi="Times New Roman"/>
          <w:i/>
          <w:sz w:val="24"/>
          <w:szCs w:val="24"/>
        </w:rPr>
        <w:t xml:space="preserve">Note. As previously discussed a full </w:t>
      </w:r>
      <w:r>
        <w:rPr>
          <w:rFonts w:ascii="Times New Roman" w:hAnsi="Times New Roman"/>
          <w:i/>
          <w:sz w:val="24"/>
          <w:szCs w:val="24"/>
        </w:rPr>
        <w:t>SROI</w:t>
      </w:r>
      <w:r w:rsidRPr="00F05AE9">
        <w:rPr>
          <w:rFonts w:ascii="Times New Roman" w:hAnsi="Times New Roman"/>
          <w:i/>
          <w:sz w:val="24"/>
          <w:szCs w:val="24"/>
        </w:rPr>
        <w:t xml:space="preserve"> analysis is beyond the scope of the current research project, therefore the impact map will involve details of the programme participants only. The full </w:t>
      </w:r>
      <w:r>
        <w:rPr>
          <w:rFonts w:ascii="Times New Roman" w:hAnsi="Times New Roman"/>
          <w:i/>
          <w:sz w:val="24"/>
          <w:szCs w:val="24"/>
        </w:rPr>
        <w:t>SROI</w:t>
      </w:r>
      <w:r w:rsidRPr="00F05AE9">
        <w:rPr>
          <w:rFonts w:ascii="Times New Roman" w:hAnsi="Times New Roman"/>
          <w:i/>
          <w:sz w:val="24"/>
          <w:szCs w:val="24"/>
        </w:rPr>
        <w:t xml:space="preserve"> analysis and details relating to the other stakeholders can be seen in Appendix 5</w:t>
      </w:r>
    </w:p>
    <w:p w14:paraId="14DCE844" w14:textId="77777777" w:rsidR="00124F1D" w:rsidRDefault="00124F1D" w:rsidP="00CA75D1">
      <w:pPr>
        <w:rPr>
          <w:rFonts w:ascii="Times New Roman" w:hAnsi="Times New Roman"/>
          <w:i/>
          <w:sz w:val="24"/>
          <w:szCs w:val="24"/>
        </w:rPr>
      </w:pPr>
    </w:p>
    <w:p w14:paraId="14DCE845" w14:textId="77777777" w:rsidR="00124F1D" w:rsidRDefault="00124F1D" w:rsidP="00CA75D1">
      <w:pPr>
        <w:rPr>
          <w:rFonts w:ascii="Times New Roman" w:hAnsi="Times New Roman"/>
          <w:i/>
          <w:sz w:val="24"/>
          <w:szCs w:val="24"/>
        </w:rPr>
      </w:pPr>
    </w:p>
    <w:p w14:paraId="14DCE846" w14:textId="77777777" w:rsidR="00124F1D" w:rsidRDefault="00124F1D" w:rsidP="00CA75D1">
      <w:pPr>
        <w:rPr>
          <w:rFonts w:ascii="Times New Roman" w:hAnsi="Times New Roman"/>
          <w:i/>
          <w:sz w:val="24"/>
          <w:szCs w:val="24"/>
        </w:rPr>
      </w:pPr>
    </w:p>
    <w:p w14:paraId="14DCE847" w14:textId="77777777" w:rsidR="00124F1D" w:rsidRDefault="00124F1D" w:rsidP="00CA75D1">
      <w:pPr>
        <w:rPr>
          <w:rFonts w:ascii="Times New Roman" w:hAnsi="Times New Roman"/>
          <w:i/>
          <w:sz w:val="24"/>
          <w:szCs w:val="24"/>
        </w:rPr>
      </w:pPr>
    </w:p>
    <w:p w14:paraId="14DCE848" w14:textId="77777777" w:rsidR="00124F1D" w:rsidRDefault="00124F1D" w:rsidP="00CA75D1">
      <w:pPr>
        <w:rPr>
          <w:rFonts w:ascii="Times New Roman" w:hAnsi="Times New Roman"/>
          <w:i/>
          <w:sz w:val="24"/>
          <w:szCs w:val="24"/>
        </w:rPr>
      </w:pPr>
    </w:p>
    <w:p w14:paraId="14DCE849" w14:textId="77777777" w:rsidR="00124F1D" w:rsidRDefault="00124F1D" w:rsidP="00CA75D1">
      <w:pPr>
        <w:rPr>
          <w:rFonts w:ascii="Times New Roman" w:hAnsi="Times New Roman"/>
          <w:i/>
          <w:sz w:val="24"/>
          <w:szCs w:val="24"/>
        </w:rPr>
      </w:pPr>
    </w:p>
    <w:p w14:paraId="14DCE84A" w14:textId="77777777" w:rsidR="00124F1D" w:rsidRPr="00F05AE9" w:rsidRDefault="00124F1D" w:rsidP="00CA75D1">
      <w:pPr>
        <w:rPr>
          <w:rFonts w:ascii="Times New Roman" w:hAnsi="Times New Roman"/>
          <w:i/>
          <w:sz w:val="24"/>
          <w:szCs w:val="24"/>
        </w:rPr>
      </w:pPr>
    </w:p>
    <w:p w14:paraId="14DCE84B"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Inputs.</w:t>
      </w:r>
    </w:p>
    <w:p w14:paraId="14DCE84C"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The participants invested a significant amount of time and effort in the programme, this was not given a financial value however as is customary in </w:t>
      </w:r>
      <w:r>
        <w:rPr>
          <w:rFonts w:ascii="Times New Roman" w:hAnsi="Times New Roman"/>
          <w:sz w:val="24"/>
          <w:szCs w:val="24"/>
        </w:rPr>
        <w:t>SROI</w:t>
      </w:r>
      <w:r w:rsidRPr="00F05AE9">
        <w:rPr>
          <w:rFonts w:ascii="Times New Roman" w:hAnsi="Times New Roman"/>
          <w:sz w:val="24"/>
          <w:szCs w:val="24"/>
        </w:rPr>
        <w:t xml:space="preserve"> analysis (The SROI Network, 2009). </w:t>
      </w:r>
    </w:p>
    <w:p w14:paraId="14DCE84D" w14:textId="77777777" w:rsidR="00124F1D" w:rsidRPr="00F05AE9" w:rsidRDefault="00124F1D" w:rsidP="00CA75D1">
      <w:pPr>
        <w:spacing w:after="0" w:line="360" w:lineRule="auto"/>
        <w:jc w:val="both"/>
        <w:rPr>
          <w:rFonts w:ascii="Times New Roman" w:hAnsi="Times New Roman"/>
          <w:sz w:val="24"/>
          <w:szCs w:val="24"/>
        </w:rPr>
      </w:pPr>
    </w:p>
    <w:p w14:paraId="14DCE84E" w14:textId="77777777" w:rsidR="00124F1D"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 xml:space="preserve">Outputs </w:t>
      </w:r>
    </w:p>
    <w:p w14:paraId="14DCE84F"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A number of outputs were identified by the coordinators and the </w:t>
      </w:r>
      <w:proofErr w:type="spellStart"/>
      <w:r>
        <w:rPr>
          <w:rFonts w:ascii="Times New Roman" w:hAnsi="Times New Roman"/>
          <w:sz w:val="24"/>
          <w:szCs w:val="24"/>
        </w:rPr>
        <w:t>Ballyrunner</w:t>
      </w:r>
      <w:proofErr w:type="spellEnd"/>
      <w:r>
        <w:rPr>
          <w:rFonts w:ascii="Times New Roman" w:hAnsi="Times New Roman"/>
          <w:sz w:val="24"/>
          <w:szCs w:val="24"/>
        </w:rPr>
        <w:t xml:space="preserve"> themselves, these included FETAC qualifications, Gaisce awards, completion of a mini marathon, group outings, an inter-agency football league and new friends. </w:t>
      </w:r>
    </w:p>
    <w:p w14:paraId="14DCE850" w14:textId="77777777" w:rsidR="00124F1D" w:rsidRPr="008B43A0" w:rsidRDefault="00124F1D" w:rsidP="00CA75D1">
      <w:pPr>
        <w:spacing w:after="0" w:line="360" w:lineRule="auto"/>
        <w:jc w:val="both"/>
        <w:rPr>
          <w:rFonts w:ascii="Times New Roman" w:hAnsi="Times New Roman"/>
          <w:sz w:val="24"/>
          <w:szCs w:val="24"/>
        </w:rPr>
      </w:pPr>
    </w:p>
    <w:p w14:paraId="14DCE851"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 xml:space="preserve">Outcomes. </w:t>
      </w:r>
    </w:p>
    <w:p w14:paraId="14DCE852"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Many of the outcomes listed above are interconnected and impact upon each other in various ways in what is known as a chain of events (The SROI Network, 2009), for example access to further education and educational progression is much more likely in </w:t>
      </w:r>
      <w:r>
        <w:rPr>
          <w:rFonts w:ascii="Times New Roman" w:hAnsi="Times New Roman"/>
          <w:sz w:val="24"/>
          <w:szCs w:val="24"/>
        </w:rPr>
        <w:t xml:space="preserve">a situation in which </w:t>
      </w:r>
      <w:r w:rsidRPr="00F05AE9">
        <w:rPr>
          <w:rFonts w:ascii="Times New Roman" w:hAnsi="Times New Roman"/>
          <w:sz w:val="24"/>
          <w:szCs w:val="24"/>
        </w:rPr>
        <w:t xml:space="preserve">an individual has already obtained a FETAC level qualification. Connections such as these between the different outcomes and the factors which lead to those outcomes </w:t>
      </w:r>
      <w:r>
        <w:rPr>
          <w:rFonts w:ascii="Times New Roman" w:hAnsi="Times New Roman"/>
          <w:sz w:val="24"/>
          <w:szCs w:val="24"/>
        </w:rPr>
        <w:t>were</w:t>
      </w:r>
      <w:r w:rsidRPr="00F05AE9">
        <w:rPr>
          <w:rFonts w:ascii="Times New Roman" w:hAnsi="Times New Roman"/>
          <w:sz w:val="24"/>
          <w:szCs w:val="24"/>
        </w:rPr>
        <w:t xml:space="preserve"> explored in greater detail in the 'Qual</w:t>
      </w:r>
      <w:r>
        <w:rPr>
          <w:rFonts w:ascii="Times New Roman" w:hAnsi="Times New Roman"/>
          <w:sz w:val="24"/>
          <w:szCs w:val="24"/>
        </w:rPr>
        <w:t>itative Results' section above.</w:t>
      </w:r>
    </w:p>
    <w:p w14:paraId="14DCE853" w14:textId="77777777" w:rsidR="00124F1D" w:rsidRDefault="00124F1D" w:rsidP="00CA75D1">
      <w:pPr>
        <w:spacing w:after="0" w:line="360" w:lineRule="auto"/>
        <w:jc w:val="both"/>
        <w:rPr>
          <w:rFonts w:ascii="Times New Roman" w:hAnsi="Times New Roman"/>
          <w:sz w:val="24"/>
          <w:szCs w:val="24"/>
        </w:rPr>
      </w:pPr>
    </w:p>
    <w:p w14:paraId="14DCE854" w14:textId="77777777" w:rsidR="00124F1D" w:rsidRPr="00F05AE9" w:rsidRDefault="00124F1D" w:rsidP="00CA75D1">
      <w:pPr>
        <w:spacing w:after="0" w:line="360" w:lineRule="auto"/>
        <w:jc w:val="both"/>
        <w:rPr>
          <w:rFonts w:ascii="Times New Roman" w:hAnsi="Times New Roman"/>
          <w:sz w:val="24"/>
          <w:szCs w:val="24"/>
        </w:rPr>
      </w:pPr>
    </w:p>
    <w:p w14:paraId="14DCE855" w14:textId="77777777" w:rsidR="00124F1D"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Exploring the change: Evidence and value</w:t>
      </w:r>
    </w:p>
    <w:p w14:paraId="14DCE856" w14:textId="77777777" w:rsidR="00124F1D" w:rsidRPr="007E7C11" w:rsidRDefault="00124F1D" w:rsidP="00CA75D1">
      <w:pPr>
        <w:spacing w:after="0" w:line="360" w:lineRule="auto"/>
        <w:jc w:val="both"/>
        <w:rPr>
          <w:rFonts w:ascii="Times New Roman" w:hAnsi="Times New Roman"/>
          <w:b/>
          <w:sz w:val="24"/>
          <w:szCs w:val="24"/>
        </w:rPr>
      </w:pPr>
    </w:p>
    <w:p w14:paraId="14DCE857"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 xml:space="preserve">Indicators </w:t>
      </w:r>
    </w:p>
    <w:p w14:paraId="14DCE858"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 xml:space="preserve">In order to ascertain that the change has in fact occurred, indicators such as 'the number of participants in further education' are used to demonstrate the change. </w:t>
      </w:r>
    </w:p>
    <w:p w14:paraId="14DCE859" w14:textId="77777777" w:rsidR="00124F1D" w:rsidRPr="00F05AE9" w:rsidRDefault="00124F1D" w:rsidP="00CA75D1">
      <w:pPr>
        <w:spacing w:after="0" w:line="360" w:lineRule="auto"/>
        <w:jc w:val="both"/>
        <w:rPr>
          <w:rFonts w:ascii="Times New Roman" w:hAnsi="Times New Roman"/>
          <w:sz w:val="24"/>
          <w:szCs w:val="24"/>
        </w:rPr>
      </w:pPr>
    </w:p>
    <w:p w14:paraId="14DCE85A"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 xml:space="preserve">Durability of the change. </w:t>
      </w:r>
    </w:p>
    <w:p w14:paraId="14DCE85B" w14:textId="77777777" w:rsidR="00124F1D" w:rsidRDefault="00124F1D" w:rsidP="00CA75D1">
      <w:pPr>
        <w:spacing w:after="0" w:line="360" w:lineRule="auto"/>
        <w:jc w:val="both"/>
        <w:rPr>
          <w:rFonts w:ascii="Times New Roman" w:hAnsi="Times New Roman"/>
          <w:i/>
          <w:sz w:val="24"/>
          <w:szCs w:val="24"/>
        </w:rPr>
      </w:pPr>
      <w:r w:rsidRPr="00F05AE9">
        <w:rPr>
          <w:rFonts w:ascii="Times New Roman" w:hAnsi="Times New Roman"/>
          <w:sz w:val="24"/>
          <w:szCs w:val="24"/>
        </w:rPr>
        <w:t>It is also important to consider how durable these changes or outcomes are over time. Some may have long-term effects lasting years or perhaps even a life-time while others may only last while the programme is in operation. A number of the outcomes involve a reduction in problem behaviours such as reduced substance abuse and desistance however these things may be intrinsically linked to being engaged in a course. As all those who completed the course however</w:t>
      </w:r>
      <w:r>
        <w:rPr>
          <w:rFonts w:ascii="Times New Roman" w:hAnsi="Times New Roman"/>
          <w:sz w:val="24"/>
          <w:szCs w:val="24"/>
        </w:rPr>
        <w:t>,</w:t>
      </w:r>
      <w:r w:rsidRPr="00F05AE9">
        <w:rPr>
          <w:rFonts w:ascii="Times New Roman" w:hAnsi="Times New Roman"/>
          <w:sz w:val="24"/>
          <w:szCs w:val="24"/>
        </w:rPr>
        <w:t xml:space="preserve"> proceeded almost directly into further education and as the majority of those courses will last for a period of 1 year, it was decided that one year was a realistic estimate of the durability of the change. This is however quite a conservative estimate, particularly in light of the significant changes reported by many of the participants </w:t>
      </w:r>
      <w:r w:rsidRPr="00F05AE9">
        <w:rPr>
          <w:rFonts w:ascii="Times New Roman" w:hAnsi="Times New Roman"/>
          <w:i/>
          <w:sz w:val="24"/>
          <w:szCs w:val="24"/>
        </w:rPr>
        <w:t xml:space="preserve">"it really sunk in that, </w:t>
      </w:r>
      <w:proofErr w:type="spellStart"/>
      <w:r w:rsidRPr="00F05AE9">
        <w:rPr>
          <w:rFonts w:ascii="Times New Roman" w:hAnsi="Times New Roman"/>
          <w:i/>
          <w:sz w:val="24"/>
          <w:szCs w:val="24"/>
        </w:rPr>
        <w:t>em</w:t>
      </w:r>
      <w:proofErr w:type="spellEnd"/>
      <w:r w:rsidRPr="00F05AE9">
        <w:rPr>
          <w:rFonts w:ascii="Times New Roman" w:hAnsi="Times New Roman"/>
          <w:i/>
          <w:sz w:val="24"/>
          <w:szCs w:val="24"/>
        </w:rPr>
        <w:t xml:space="preserve">, this was, kind of, going to be like a changing point for me. You know like, it was a very pivotal moment in my life, you know. It was really when it set in that things were going to be different, you know" (P2). </w:t>
      </w:r>
    </w:p>
    <w:p w14:paraId="14DCE85C" w14:textId="77777777" w:rsidR="00124F1D" w:rsidRPr="00F05AE9" w:rsidRDefault="00124F1D" w:rsidP="00CA75D1">
      <w:pPr>
        <w:spacing w:after="0" w:line="360" w:lineRule="auto"/>
        <w:jc w:val="both"/>
        <w:rPr>
          <w:rFonts w:ascii="Times New Roman" w:hAnsi="Times New Roman"/>
          <w:i/>
          <w:sz w:val="24"/>
          <w:szCs w:val="24"/>
        </w:rPr>
      </w:pPr>
    </w:p>
    <w:p w14:paraId="14DCE85D"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 xml:space="preserve">Financial proxies. </w:t>
      </w:r>
    </w:p>
    <w:p w14:paraId="14DCE85E" w14:textId="77777777" w:rsidR="00124F1D"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lastRenderedPageBreak/>
        <w:t>Financial proxies are approximations of value which are used for outcomes for which it is impossible to obtain a true value. For example, as 'increased self-esteem' cannot be bought or sold, it does not have a financial value. It is possible however</w:t>
      </w:r>
      <w:r>
        <w:rPr>
          <w:rFonts w:ascii="Times New Roman" w:hAnsi="Times New Roman"/>
          <w:sz w:val="24"/>
          <w:szCs w:val="24"/>
        </w:rPr>
        <w:t>,</w:t>
      </w:r>
      <w:r w:rsidRPr="00F05AE9">
        <w:rPr>
          <w:rFonts w:ascii="Times New Roman" w:hAnsi="Times New Roman"/>
          <w:sz w:val="24"/>
          <w:szCs w:val="24"/>
        </w:rPr>
        <w:t xml:space="preserve"> to pay for counselling for self-esteem which should have approximately the same effect. The cost of counselling is therefore used as a financial proxy for increased self-esteem. This is one of the many benefits of </w:t>
      </w:r>
      <w:r>
        <w:rPr>
          <w:rFonts w:ascii="Times New Roman" w:hAnsi="Times New Roman"/>
          <w:sz w:val="24"/>
          <w:szCs w:val="24"/>
        </w:rPr>
        <w:t>SROI</w:t>
      </w:r>
      <w:r w:rsidRPr="00F05AE9">
        <w:rPr>
          <w:rFonts w:ascii="Times New Roman" w:hAnsi="Times New Roman"/>
          <w:sz w:val="24"/>
          <w:szCs w:val="24"/>
        </w:rPr>
        <w:t xml:space="preserve"> analysis which makes it possible to account for the benefits for which there is no financial value.</w:t>
      </w:r>
    </w:p>
    <w:p w14:paraId="14DCE85F" w14:textId="77777777" w:rsidR="00124F1D" w:rsidRDefault="00124F1D" w:rsidP="00CA75D1">
      <w:pPr>
        <w:spacing w:after="0" w:line="360" w:lineRule="auto"/>
        <w:jc w:val="both"/>
        <w:rPr>
          <w:rFonts w:ascii="Times New Roman" w:hAnsi="Times New Roman"/>
          <w:sz w:val="24"/>
          <w:szCs w:val="24"/>
        </w:rPr>
      </w:pPr>
    </w:p>
    <w:p w14:paraId="14DCE860" w14:textId="77777777" w:rsidR="00124F1D" w:rsidRDefault="00124F1D" w:rsidP="00CA75D1">
      <w:pPr>
        <w:spacing w:after="0" w:line="360" w:lineRule="auto"/>
        <w:jc w:val="both"/>
        <w:rPr>
          <w:rFonts w:ascii="Times New Roman" w:hAnsi="Times New Roman"/>
          <w:sz w:val="24"/>
          <w:szCs w:val="24"/>
        </w:rPr>
      </w:pPr>
    </w:p>
    <w:p w14:paraId="14DCE861" w14:textId="77777777" w:rsidR="00124F1D" w:rsidRDefault="00124F1D" w:rsidP="00CA75D1">
      <w:pPr>
        <w:spacing w:after="0" w:line="360" w:lineRule="auto"/>
        <w:jc w:val="both"/>
        <w:rPr>
          <w:rFonts w:ascii="Times New Roman" w:hAnsi="Times New Roman"/>
          <w:sz w:val="24"/>
          <w:szCs w:val="24"/>
        </w:rPr>
      </w:pPr>
    </w:p>
    <w:p w14:paraId="14DCE862" w14:textId="77777777" w:rsidR="00124F1D" w:rsidRDefault="00124F1D" w:rsidP="00CA75D1">
      <w:pPr>
        <w:spacing w:after="0" w:line="360" w:lineRule="auto"/>
        <w:jc w:val="both"/>
        <w:rPr>
          <w:rFonts w:ascii="Times New Roman" w:hAnsi="Times New Roman"/>
          <w:sz w:val="24"/>
          <w:szCs w:val="24"/>
        </w:rPr>
      </w:pPr>
    </w:p>
    <w:p w14:paraId="14DCE863" w14:textId="77777777" w:rsidR="00124F1D" w:rsidRDefault="00124F1D" w:rsidP="00CA75D1">
      <w:pPr>
        <w:spacing w:after="0" w:line="360" w:lineRule="auto"/>
        <w:jc w:val="both"/>
        <w:rPr>
          <w:rFonts w:ascii="Times New Roman" w:hAnsi="Times New Roman"/>
          <w:sz w:val="24"/>
          <w:szCs w:val="24"/>
        </w:rPr>
      </w:pPr>
    </w:p>
    <w:p w14:paraId="14DCE864" w14:textId="77777777" w:rsidR="00124F1D" w:rsidRDefault="00124F1D" w:rsidP="00CA75D1">
      <w:pPr>
        <w:spacing w:after="0" w:line="360" w:lineRule="auto"/>
        <w:jc w:val="both"/>
        <w:rPr>
          <w:rFonts w:ascii="Times New Roman" w:hAnsi="Times New Roman"/>
          <w:sz w:val="24"/>
          <w:szCs w:val="24"/>
        </w:rPr>
      </w:pPr>
    </w:p>
    <w:p w14:paraId="14DCE865" w14:textId="77777777" w:rsidR="00124F1D" w:rsidRDefault="00124F1D" w:rsidP="00CA75D1">
      <w:pPr>
        <w:spacing w:after="0" w:line="360" w:lineRule="auto"/>
        <w:jc w:val="both"/>
        <w:rPr>
          <w:rFonts w:ascii="Times New Roman" w:hAnsi="Times New Roman"/>
          <w:sz w:val="24"/>
          <w:szCs w:val="24"/>
        </w:rPr>
      </w:pPr>
    </w:p>
    <w:p w14:paraId="14DCE866" w14:textId="77777777" w:rsidR="00124F1D" w:rsidRDefault="00124F1D" w:rsidP="00CA75D1">
      <w:pPr>
        <w:spacing w:after="0" w:line="360" w:lineRule="auto"/>
        <w:jc w:val="both"/>
        <w:rPr>
          <w:rFonts w:ascii="Times New Roman" w:hAnsi="Times New Roman"/>
          <w:sz w:val="24"/>
          <w:szCs w:val="24"/>
        </w:rPr>
      </w:pPr>
    </w:p>
    <w:p w14:paraId="14DCE867" w14:textId="77777777" w:rsidR="00124F1D" w:rsidRDefault="00124F1D" w:rsidP="00CA75D1">
      <w:pPr>
        <w:spacing w:after="0" w:line="360" w:lineRule="auto"/>
        <w:jc w:val="both"/>
        <w:rPr>
          <w:rFonts w:ascii="Times New Roman" w:hAnsi="Times New Roman"/>
          <w:sz w:val="24"/>
          <w:szCs w:val="24"/>
        </w:rPr>
      </w:pPr>
    </w:p>
    <w:p w14:paraId="14DCE868" w14:textId="77777777" w:rsidR="00124F1D" w:rsidRDefault="00124F1D" w:rsidP="00CA75D1">
      <w:pPr>
        <w:spacing w:after="0" w:line="360" w:lineRule="auto"/>
        <w:jc w:val="both"/>
        <w:rPr>
          <w:rFonts w:ascii="Times New Roman" w:hAnsi="Times New Roman"/>
          <w:sz w:val="24"/>
          <w:szCs w:val="24"/>
        </w:rPr>
      </w:pPr>
    </w:p>
    <w:p w14:paraId="14DCE869" w14:textId="77777777" w:rsidR="00124F1D" w:rsidRDefault="00124F1D" w:rsidP="00CA75D1">
      <w:pPr>
        <w:spacing w:after="0" w:line="360" w:lineRule="auto"/>
        <w:jc w:val="both"/>
        <w:rPr>
          <w:rFonts w:ascii="Times New Roman" w:hAnsi="Times New Roman"/>
          <w:sz w:val="24"/>
          <w:szCs w:val="24"/>
        </w:rPr>
      </w:pPr>
    </w:p>
    <w:p w14:paraId="14DCE86A" w14:textId="77777777" w:rsidR="00124F1D" w:rsidRDefault="00124F1D" w:rsidP="00CA75D1">
      <w:pPr>
        <w:spacing w:after="0" w:line="360" w:lineRule="auto"/>
        <w:jc w:val="both"/>
        <w:rPr>
          <w:rFonts w:ascii="Times New Roman" w:hAnsi="Times New Roman"/>
          <w:sz w:val="24"/>
          <w:szCs w:val="24"/>
        </w:rPr>
      </w:pPr>
    </w:p>
    <w:p w14:paraId="14DCE86B" w14:textId="77777777" w:rsidR="00124F1D" w:rsidRDefault="00124F1D" w:rsidP="00CA75D1">
      <w:pPr>
        <w:spacing w:after="0" w:line="360" w:lineRule="auto"/>
        <w:jc w:val="both"/>
        <w:rPr>
          <w:rFonts w:ascii="Times New Roman" w:hAnsi="Times New Roman"/>
          <w:sz w:val="24"/>
          <w:szCs w:val="24"/>
        </w:rPr>
      </w:pPr>
    </w:p>
    <w:p w14:paraId="14DCE86C" w14:textId="77777777" w:rsidR="00124F1D" w:rsidRDefault="00124F1D" w:rsidP="00CA75D1">
      <w:pPr>
        <w:spacing w:after="0" w:line="360" w:lineRule="auto"/>
        <w:jc w:val="both"/>
        <w:rPr>
          <w:rFonts w:ascii="Times New Roman" w:hAnsi="Times New Roman"/>
          <w:sz w:val="24"/>
          <w:szCs w:val="24"/>
        </w:rPr>
      </w:pPr>
    </w:p>
    <w:p w14:paraId="14DCE86D" w14:textId="77777777" w:rsidR="00124F1D" w:rsidRDefault="00124F1D" w:rsidP="00CA75D1">
      <w:pPr>
        <w:spacing w:after="0" w:line="360" w:lineRule="auto"/>
        <w:rPr>
          <w:rFonts w:ascii="Times New Roman" w:hAnsi="Times New Roman"/>
          <w:sz w:val="24"/>
          <w:szCs w:val="24"/>
        </w:rPr>
      </w:pPr>
    </w:p>
    <w:p w14:paraId="14DCE86E" w14:textId="77777777" w:rsidR="00124F1D" w:rsidRDefault="00124F1D" w:rsidP="00CA75D1">
      <w:pPr>
        <w:spacing w:after="0" w:line="360" w:lineRule="auto"/>
        <w:rPr>
          <w:rFonts w:ascii="Times New Roman" w:hAnsi="Times New Roman"/>
          <w:sz w:val="24"/>
          <w:szCs w:val="24"/>
        </w:rPr>
      </w:pPr>
    </w:p>
    <w:p w14:paraId="14DCE86F" w14:textId="77777777" w:rsidR="00124F1D" w:rsidRDefault="00124F1D" w:rsidP="00CA75D1">
      <w:pPr>
        <w:spacing w:after="0" w:line="360" w:lineRule="auto"/>
        <w:rPr>
          <w:rFonts w:ascii="Times New Roman" w:hAnsi="Times New Roman"/>
          <w:sz w:val="24"/>
          <w:szCs w:val="24"/>
        </w:rPr>
      </w:pPr>
    </w:p>
    <w:p w14:paraId="14DCE870" w14:textId="77777777" w:rsidR="00124F1D" w:rsidRDefault="00124F1D" w:rsidP="00CA75D1">
      <w:pPr>
        <w:spacing w:after="0" w:line="360" w:lineRule="auto"/>
        <w:rPr>
          <w:rFonts w:ascii="Times New Roman" w:hAnsi="Times New Roman"/>
          <w:sz w:val="24"/>
          <w:szCs w:val="24"/>
        </w:rPr>
        <w:sectPr w:rsidR="00124F1D" w:rsidSect="008E7E21">
          <w:footerReference w:type="default" r:id="rId15"/>
          <w:pgSz w:w="11906" w:h="16838"/>
          <w:pgMar w:top="1440" w:right="1440" w:bottom="1440" w:left="1440" w:header="708" w:footer="708" w:gutter="0"/>
          <w:pgNumType w:start="1"/>
          <w:cols w:space="708"/>
          <w:docGrid w:linePitch="360"/>
        </w:sectPr>
      </w:pPr>
    </w:p>
    <w:p w14:paraId="14DCE871" w14:textId="77777777" w:rsidR="00124F1D" w:rsidRDefault="00124F1D" w:rsidP="00CA75D1">
      <w:pPr>
        <w:spacing w:after="0" w:line="360" w:lineRule="auto"/>
        <w:rPr>
          <w:rFonts w:ascii="Times New Roman" w:hAnsi="Times New Roman"/>
          <w:sz w:val="24"/>
          <w:szCs w:val="24"/>
        </w:rPr>
      </w:pPr>
      <w:r>
        <w:rPr>
          <w:rFonts w:ascii="Times New Roman" w:hAnsi="Times New Roman"/>
          <w:sz w:val="24"/>
          <w:szCs w:val="24"/>
        </w:rPr>
        <w:lastRenderedPageBreak/>
        <w:t>Table 13</w:t>
      </w:r>
    </w:p>
    <w:p w14:paraId="14DCE872" w14:textId="77777777" w:rsidR="00124F1D" w:rsidRDefault="00124F1D" w:rsidP="00CA75D1">
      <w:pPr>
        <w:spacing w:after="0" w:line="360" w:lineRule="auto"/>
        <w:rPr>
          <w:rFonts w:ascii="Times New Roman" w:hAnsi="Times New Roman"/>
          <w:sz w:val="24"/>
          <w:szCs w:val="24"/>
        </w:rPr>
      </w:pPr>
      <w:r>
        <w:rPr>
          <w:rFonts w:ascii="Times New Roman" w:hAnsi="Times New Roman"/>
          <w:i/>
          <w:sz w:val="24"/>
          <w:szCs w:val="24"/>
        </w:rPr>
        <w:t>Impact map for programme participants (stage 3)</w:t>
      </w:r>
    </w:p>
    <w:tbl>
      <w:tblPr>
        <w:tblW w:w="14283" w:type="dxa"/>
        <w:tblBorders>
          <w:top w:val="single" w:sz="8" w:space="0" w:color="000000"/>
          <w:bottom w:val="single" w:sz="8" w:space="0" w:color="000000"/>
        </w:tblBorders>
        <w:tblLayout w:type="fixed"/>
        <w:tblLook w:val="00A0" w:firstRow="1" w:lastRow="0" w:firstColumn="1" w:lastColumn="0" w:noHBand="0" w:noVBand="0"/>
      </w:tblPr>
      <w:tblGrid>
        <w:gridCol w:w="1951"/>
        <w:gridCol w:w="3260"/>
        <w:gridCol w:w="1418"/>
        <w:gridCol w:w="1417"/>
        <w:gridCol w:w="2127"/>
        <w:gridCol w:w="1984"/>
        <w:gridCol w:w="2126"/>
      </w:tblGrid>
      <w:tr w:rsidR="00124F1D" w:rsidRPr="003D4B63" w14:paraId="14DCE87A" w14:textId="77777777" w:rsidTr="003D4B63">
        <w:tc>
          <w:tcPr>
            <w:tcW w:w="1951" w:type="dxa"/>
            <w:tcBorders>
              <w:top w:val="single" w:sz="8" w:space="0" w:color="000000"/>
              <w:left w:val="nil"/>
              <w:bottom w:val="single" w:sz="8" w:space="0" w:color="000000"/>
              <w:right w:val="nil"/>
            </w:tcBorders>
          </w:tcPr>
          <w:p w14:paraId="14DCE873"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Indicator</w:t>
            </w:r>
          </w:p>
        </w:tc>
        <w:tc>
          <w:tcPr>
            <w:tcW w:w="3260" w:type="dxa"/>
            <w:tcBorders>
              <w:top w:val="single" w:sz="8" w:space="0" w:color="000000"/>
              <w:left w:val="nil"/>
              <w:bottom w:val="single" w:sz="8" w:space="0" w:color="000000"/>
              <w:right w:val="nil"/>
            </w:tcBorders>
          </w:tcPr>
          <w:p w14:paraId="14DCE874"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Source</w:t>
            </w:r>
          </w:p>
        </w:tc>
        <w:tc>
          <w:tcPr>
            <w:tcW w:w="1418" w:type="dxa"/>
            <w:tcBorders>
              <w:top w:val="single" w:sz="8" w:space="0" w:color="000000"/>
              <w:left w:val="nil"/>
              <w:bottom w:val="single" w:sz="8" w:space="0" w:color="000000"/>
              <w:right w:val="nil"/>
            </w:tcBorders>
          </w:tcPr>
          <w:p w14:paraId="14DCE875"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color w:val="000000"/>
                <w:lang w:eastAsia="en-IE"/>
              </w:rPr>
              <w:t>Quantity</w:t>
            </w:r>
          </w:p>
        </w:tc>
        <w:tc>
          <w:tcPr>
            <w:tcW w:w="1417" w:type="dxa"/>
            <w:tcBorders>
              <w:top w:val="single" w:sz="8" w:space="0" w:color="000000"/>
              <w:left w:val="nil"/>
              <w:bottom w:val="single" w:sz="8" w:space="0" w:color="000000"/>
              <w:right w:val="nil"/>
            </w:tcBorders>
          </w:tcPr>
          <w:p w14:paraId="14DCE876"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color w:val="000000"/>
                <w:lang w:eastAsia="en-IE"/>
              </w:rPr>
              <w:t>Duration</w:t>
            </w:r>
          </w:p>
        </w:tc>
        <w:tc>
          <w:tcPr>
            <w:tcW w:w="2127" w:type="dxa"/>
            <w:tcBorders>
              <w:top w:val="single" w:sz="8" w:space="0" w:color="000000"/>
              <w:left w:val="nil"/>
              <w:bottom w:val="single" w:sz="8" w:space="0" w:color="000000"/>
              <w:right w:val="nil"/>
            </w:tcBorders>
          </w:tcPr>
          <w:p w14:paraId="14DCE877"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Financial proxy</w:t>
            </w:r>
          </w:p>
        </w:tc>
        <w:tc>
          <w:tcPr>
            <w:tcW w:w="1984" w:type="dxa"/>
            <w:tcBorders>
              <w:top w:val="single" w:sz="8" w:space="0" w:color="000000"/>
              <w:left w:val="nil"/>
              <w:bottom w:val="single" w:sz="8" w:space="0" w:color="000000"/>
              <w:right w:val="nil"/>
            </w:tcBorders>
          </w:tcPr>
          <w:p w14:paraId="14DCE878"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Value €</w:t>
            </w:r>
          </w:p>
        </w:tc>
        <w:tc>
          <w:tcPr>
            <w:tcW w:w="2126" w:type="dxa"/>
            <w:tcBorders>
              <w:top w:val="single" w:sz="8" w:space="0" w:color="000000"/>
              <w:left w:val="nil"/>
              <w:bottom w:val="single" w:sz="8" w:space="0" w:color="000000"/>
              <w:right w:val="nil"/>
            </w:tcBorders>
          </w:tcPr>
          <w:p w14:paraId="14DCE879"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Source</w:t>
            </w:r>
          </w:p>
        </w:tc>
      </w:tr>
      <w:tr w:rsidR="00124F1D" w:rsidRPr="003D4B63" w14:paraId="14DCE882" w14:textId="77777777" w:rsidTr="003D4B63">
        <w:trPr>
          <w:trHeight w:val="858"/>
        </w:trPr>
        <w:tc>
          <w:tcPr>
            <w:tcW w:w="1951" w:type="dxa"/>
            <w:tcBorders>
              <w:left w:val="nil"/>
              <w:right w:val="nil"/>
            </w:tcBorders>
            <w:shd w:val="clear" w:color="auto" w:fill="C0C0C0"/>
          </w:tcPr>
          <w:p w14:paraId="14DCE87B"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How would you measure it?</w:t>
            </w:r>
          </w:p>
        </w:tc>
        <w:tc>
          <w:tcPr>
            <w:tcW w:w="3260" w:type="dxa"/>
            <w:tcBorders>
              <w:left w:val="nil"/>
              <w:right w:val="nil"/>
            </w:tcBorders>
            <w:shd w:val="clear" w:color="auto" w:fill="C0C0C0"/>
          </w:tcPr>
          <w:p w14:paraId="14DCE87C"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Where did you get the information from?</w:t>
            </w:r>
          </w:p>
        </w:tc>
        <w:tc>
          <w:tcPr>
            <w:tcW w:w="1418" w:type="dxa"/>
            <w:tcBorders>
              <w:left w:val="nil"/>
              <w:right w:val="nil"/>
            </w:tcBorders>
            <w:shd w:val="clear" w:color="auto" w:fill="C0C0C0"/>
          </w:tcPr>
          <w:p w14:paraId="14DCE87D"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How much change as there?</w:t>
            </w:r>
          </w:p>
        </w:tc>
        <w:tc>
          <w:tcPr>
            <w:tcW w:w="1417" w:type="dxa"/>
            <w:tcBorders>
              <w:left w:val="nil"/>
              <w:right w:val="nil"/>
            </w:tcBorders>
            <w:shd w:val="clear" w:color="auto" w:fill="C0C0C0"/>
          </w:tcPr>
          <w:p w14:paraId="14DCE87E"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How long does it last?</w:t>
            </w:r>
          </w:p>
        </w:tc>
        <w:tc>
          <w:tcPr>
            <w:tcW w:w="2127" w:type="dxa"/>
            <w:tcBorders>
              <w:left w:val="nil"/>
              <w:right w:val="nil"/>
            </w:tcBorders>
            <w:shd w:val="clear" w:color="auto" w:fill="C0C0C0"/>
          </w:tcPr>
          <w:p w14:paraId="14DCE87F"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What proxy would you use to value the change?</w:t>
            </w:r>
          </w:p>
        </w:tc>
        <w:tc>
          <w:tcPr>
            <w:tcW w:w="1984" w:type="dxa"/>
            <w:tcBorders>
              <w:left w:val="nil"/>
              <w:right w:val="nil"/>
            </w:tcBorders>
            <w:shd w:val="clear" w:color="auto" w:fill="C0C0C0"/>
          </w:tcPr>
          <w:p w14:paraId="14DCE880"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What is the value of the change?</w:t>
            </w:r>
          </w:p>
        </w:tc>
        <w:tc>
          <w:tcPr>
            <w:tcW w:w="2126" w:type="dxa"/>
            <w:tcBorders>
              <w:left w:val="nil"/>
              <w:right w:val="nil"/>
            </w:tcBorders>
            <w:shd w:val="clear" w:color="auto" w:fill="C0C0C0"/>
          </w:tcPr>
          <w:p w14:paraId="14DCE881"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Where did you get the information from?</w:t>
            </w:r>
          </w:p>
        </w:tc>
      </w:tr>
      <w:tr w:rsidR="00124F1D" w:rsidRPr="003D4B63" w14:paraId="14DCE88A" w14:textId="77777777" w:rsidTr="003D4B63">
        <w:tc>
          <w:tcPr>
            <w:tcW w:w="1951" w:type="dxa"/>
          </w:tcPr>
          <w:p w14:paraId="14DCE883"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number of participants in further education</w:t>
            </w:r>
          </w:p>
        </w:tc>
        <w:tc>
          <w:tcPr>
            <w:tcW w:w="3260" w:type="dxa"/>
          </w:tcPr>
          <w:p w14:paraId="14DCE884"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interviews with programme participants and co-ordinators</w:t>
            </w:r>
          </w:p>
        </w:tc>
        <w:tc>
          <w:tcPr>
            <w:tcW w:w="1418" w:type="dxa"/>
          </w:tcPr>
          <w:p w14:paraId="14DCE885"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8</w:t>
            </w:r>
          </w:p>
        </w:tc>
        <w:tc>
          <w:tcPr>
            <w:tcW w:w="1417" w:type="dxa"/>
          </w:tcPr>
          <w:p w14:paraId="14DCE886"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Pr>
          <w:p w14:paraId="14DCE887"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cost of career guidance </w:t>
            </w:r>
          </w:p>
        </w:tc>
        <w:tc>
          <w:tcPr>
            <w:tcW w:w="1984" w:type="dxa"/>
          </w:tcPr>
          <w:p w14:paraId="14DCE88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€480.00</w:t>
            </w:r>
          </w:p>
        </w:tc>
        <w:tc>
          <w:tcPr>
            <w:tcW w:w="2126" w:type="dxa"/>
          </w:tcPr>
          <w:p w14:paraId="14DCE889"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BJC</w:t>
            </w:r>
          </w:p>
        </w:tc>
      </w:tr>
      <w:tr w:rsidR="00124F1D" w:rsidRPr="003D4B63" w14:paraId="14DCE892" w14:textId="77777777" w:rsidTr="003D4B63">
        <w:tc>
          <w:tcPr>
            <w:tcW w:w="1951" w:type="dxa"/>
            <w:tcBorders>
              <w:left w:val="nil"/>
              <w:right w:val="nil"/>
            </w:tcBorders>
            <w:shd w:val="clear" w:color="auto" w:fill="C0C0C0"/>
          </w:tcPr>
          <w:p w14:paraId="14DCE88B"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no. of individuals reporting less frequent use</w:t>
            </w:r>
          </w:p>
        </w:tc>
        <w:tc>
          <w:tcPr>
            <w:tcW w:w="3260" w:type="dxa"/>
            <w:tcBorders>
              <w:left w:val="nil"/>
              <w:right w:val="nil"/>
            </w:tcBorders>
            <w:shd w:val="clear" w:color="auto" w:fill="C0C0C0"/>
          </w:tcPr>
          <w:p w14:paraId="14DCE88C"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interviews with programme participants and co-ordinators</w:t>
            </w:r>
          </w:p>
        </w:tc>
        <w:tc>
          <w:tcPr>
            <w:tcW w:w="1418" w:type="dxa"/>
            <w:tcBorders>
              <w:left w:val="nil"/>
              <w:right w:val="nil"/>
            </w:tcBorders>
            <w:shd w:val="clear" w:color="auto" w:fill="C0C0C0"/>
          </w:tcPr>
          <w:p w14:paraId="14DCE88D"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8</w:t>
            </w:r>
          </w:p>
        </w:tc>
        <w:tc>
          <w:tcPr>
            <w:tcW w:w="1417" w:type="dxa"/>
            <w:tcBorders>
              <w:left w:val="nil"/>
              <w:right w:val="nil"/>
            </w:tcBorders>
            <w:shd w:val="clear" w:color="auto" w:fill="C0C0C0"/>
          </w:tcPr>
          <w:p w14:paraId="14DCE88E"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Borders>
              <w:left w:val="nil"/>
              <w:right w:val="nil"/>
            </w:tcBorders>
            <w:shd w:val="clear" w:color="auto" w:fill="C0C0C0"/>
          </w:tcPr>
          <w:p w14:paraId="14DCE88F"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cost of 10 addiction counselling sessions</w:t>
            </w:r>
          </w:p>
        </w:tc>
        <w:tc>
          <w:tcPr>
            <w:tcW w:w="1984" w:type="dxa"/>
            <w:tcBorders>
              <w:left w:val="nil"/>
              <w:right w:val="nil"/>
            </w:tcBorders>
            <w:shd w:val="clear" w:color="auto" w:fill="C0C0C0"/>
          </w:tcPr>
          <w:p w14:paraId="14DCE890"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€400.00</w:t>
            </w:r>
          </w:p>
        </w:tc>
        <w:tc>
          <w:tcPr>
            <w:tcW w:w="2126" w:type="dxa"/>
            <w:tcBorders>
              <w:left w:val="nil"/>
              <w:right w:val="nil"/>
            </w:tcBorders>
            <w:shd w:val="clear" w:color="auto" w:fill="C0C0C0"/>
          </w:tcPr>
          <w:p w14:paraId="14DCE891"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access counselling service, 2013</w:t>
            </w:r>
          </w:p>
        </w:tc>
      </w:tr>
      <w:tr w:rsidR="00124F1D" w:rsidRPr="003D4B63" w14:paraId="14DCE89A" w14:textId="77777777" w:rsidTr="003D4B63">
        <w:tc>
          <w:tcPr>
            <w:tcW w:w="1951" w:type="dxa"/>
          </w:tcPr>
          <w:p w14:paraId="14DCE893"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less frequent contact with the Gardai, arrests and convictions</w:t>
            </w:r>
          </w:p>
        </w:tc>
        <w:tc>
          <w:tcPr>
            <w:tcW w:w="3260" w:type="dxa"/>
          </w:tcPr>
          <w:p w14:paraId="14DCE894"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interviews with programme participants, Gardai and Garda statistics</w:t>
            </w:r>
          </w:p>
        </w:tc>
        <w:tc>
          <w:tcPr>
            <w:tcW w:w="1418" w:type="dxa"/>
          </w:tcPr>
          <w:p w14:paraId="14DCE895"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8</w:t>
            </w:r>
          </w:p>
        </w:tc>
        <w:tc>
          <w:tcPr>
            <w:tcW w:w="1417" w:type="dxa"/>
          </w:tcPr>
          <w:p w14:paraId="14DCE896"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Pr>
          <w:p w14:paraId="14DCE897"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annual cost of criminal justice services associated with young offenders</w:t>
            </w:r>
          </w:p>
        </w:tc>
        <w:tc>
          <w:tcPr>
            <w:tcW w:w="1984" w:type="dxa"/>
          </w:tcPr>
          <w:p w14:paraId="14DCE89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€94,168.00</w:t>
            </w:r>
          </w:p>
        </w:tc>
        <w:tc>
          <w:tcPr>
            <w:tcW w:w="2126" w:type="dxa"/>
          </w:tcPr>
          <w:p w14:paraId="14DCE899" w14:textId="77777777" w:rsidR="00124F1D" w:rsidRPr="003D4B63" w:rsidRDefault="00124F1D" w:rsidP="003D4B63">
            <w:pPr>
              <w:spacing w:after="0" w:line="240" w:lineRule="auto"/>
              <w:rPr>
                <w:rFonts w:ascii="Times New Roman" w:hAnsi="Times New Roman"/>
                <w:color w:val="000000"/>
                <w:lang w:eastAsia="en-IE"/>
              </w:rPr>
            </w:pPr>
            <w:proofErr w:type="spellStart"/>
            <w:r w:rsidRPr="003D4B63">
              <w:rPr>
                <w:rFonts w:ascii="Times New Roman" w:hAnsi="Times New Roman"/>
                <w:color w:val="000000"/>
                <w:lang w:eastAsia="en-IE"/>
              </w:rPr>
              <w:t>WikiVois</w:t>
            </w:r>
            <w:proofErr w:type="spellEnd"/>
            <w:r w:rsidRPr="003D4B63">
              <w:rPr>
                <w:rFonts w:ascii="Times New Roman" w:hAnsi="Times New Roman"/>
                <w:color w:val="000000"/>
                <w:lang w:eastAsia="en-IE"/>
              </w:rPr>
              <w:t>, 2013</w:t>
            </w:r>
          </w:p>
        </w:tc>
      </w:tr>
      <w:tr w:rsidR="00124F1D" w:rsidRPr="003D4B63" w14:paraId="14DCE8A2" w14:textId="77777777" w:rsidTr="003D4B63">
        <w:tc>
          <w:tcPr>
            <w:tcW w:w="1951" w:type="dxa"/>
            <w:tcBorders>
              <w:left w:val="nil"/>
              <w:right w:val="nil"/>
            </w:tcBorders>
            <w:shd w:val="clear" w:color="auto" w:fill="C0C0C0"/>
          </w:tcPr>
          <w:p w14:paraId="14DCE89B"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no. Of individuals reporting increased confidence/self-esteem</w:t>
            </w:r>
          </w:p>
        </w:tc>
        <w:tc>
          <w:tcPr>
            <w:tcW w:w="3260" w:type="dxa"/>
            <w:tcBorders>
              <w:left w:val="nil"/>
              <w:right w:val="nil"/>
            </w:tcBorders>
            <w:shd w:val="clear" w:color="auto" w:fill="C0C0C0"/>
          </w:tcPr>
          <w:p w14:paraId="14DCE89C"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interviews with programme participants and MOTIVES tool</w:t>
            </w:r>
          </w:p>
        </w:tc>
        <w:tc>
          <w:tcPr>
            <w:tcW w:w="1418" w:type="dxa"/>
            <w:tcBorders>
              <w:left w:val="nil"/>
              <w:right w:val="nil"/>
            </w:tcBorders>
            <w:shd w:val="clear" w:color="auto" w:fill="C0C0C0"/>
          </w:tcPr>
          <w:p w14:paraId="14DCE89D"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8</w:t>
            </w:r>
          </w:p>
        </w:tc>
        <w:tc>
          <w:tcPr>
            <w:tcW w:w="1417" w:type="dxa"/>
            <w:tcBorders>
              <w:left w:val="nil"/>
              <w:right w:val="nil"/>
            </w:tcBorders>
            <w:shd w:val="clear" w:color="auto" w:fill="C0C0C0"/>
          </w:tcPr>
          <w:p w14:paraId="14DCE89E"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Borders>
              <w:left w:val="nil"/>
              <w:right w:val="nil"/>
            </w:tcBorders>
            <w:shd w:val="clear" w:color="auto" w:fill="C0C0C0"/>
          </w:tcPr>
          <w:p w14:paraId="14DCE89F"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cost of 10 sessions of counselling</w:t>
            </w:r>
          </w:p>
        </w:tc>
        <w:tc>
          <w:tcPr>
            <w:tcW w:w="1984" w:type="dxa"/>
            <w:tcBorders>
              <w:left w:val="nil"/>
              <w:right w:val="nil"/>
            </w:tcBorders>
            <w:shd w:val="clear" w:color="auto" w:fill="C0C0C0"/>
          </w:tcPr>
          <w:p w14:paraId="14DCE8A0"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€400.00</w:t>
            </w:r>
          </w:p>
        </w:tc>
        <w:tc>
          <w:tcPr>
            <w:tcW w:w="2126" w:type="dxa"/>
            <w:tcBorders>
              <w:left w:val="nil"/>
              <w:right w:val="nil"/>
            </w:tcBorders>
            <w:shd w:val="clear" w:color="auto" w:fill="C0C0C0"/>
          </w:tcPr>
          <w:p w14:paraId="14DCE8A1"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access counselling service, 2013</w:t>
            </w:r>
          </w:p>
        </w:tc>
      </w:tr>
      <w:tr w:rsidR="00124F1D" w:rsidRPr="003D4B63" w14:paraId="14DCE8AA" w14:textId="77777777" w:rsidTr="003D4B63">
        <w:tc>
          <w:tcPr>
            <w:tcW w:w="1951" w:type="dxa"/>
          </w:tcPr>
          <w:p w14:paraId="14DCE8A3"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no. Of individuals referred to other services</w:t>
            </w:r>
          </w:p>
        </w:tc>
        <w:tc>
          <w:tcPr>
            <w:tcW w:w="3260" w:type="dxa"/>
          </w:tcPr>
          <w:p w14:paraId="14DCE8A4"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programme records</w:t>
            </w:r>
          </w:p>
        </w:tc>
        <w:tc>
          <w:tcPr>
            <w:tcW w:w="1418" w:type="dxa"/>
          </w:tcPr>
          <w:p w14:paraId="14DCE8A5"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8</w:t>
            </w:r>
          </w:p>
        </w:tc>
        <w:tc>
          <w:tcPr>
            <w:tcW w:w="1417" w:type="dxa"/>
          </w:tcPr>
          <w:p w14:paraId="14DCE8A6"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Pr>
          <w:p w14:paraId="14DCE8A7"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GP referral/appointment </w:t>
            </w:r>
          </w:p>
        </w:tc>
        <w:tc>
          <w:tcPr>
            <w:tcW w:w="1984" w:type="dxa"/>
          </w:tcPr>
          <w:p w14:paraId="14DCE8A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€55.00</w:t>
            </w:r>
          </w:p>
        </w:tc>
        <w:tc>
          <w:tcPr>
            <w:tcW w:w="2126" w:type="dxa"/>
          </w:tcPr>
          <w:p w14:paraId="14DCE8A9"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Jervis Medical Centre, 2013</w:t>
            </w:r>
          </w:p>
        </w:tc>
      </w:tr>
      <w:tr w:rsidR="00124F1D" w:rsidRPr="003D4B63" w14:paraId="14DCE8B2" w14:textId="77777777" w:rsidTr="003D4B63">
        <w:tc>
          <w:tcPr>
            <w:tcW w:w="1951" w:type="dxa"/>
            <w:tcBorders>
              <w:left w:val="nil"/>
              <w:right w:val="nil"/>
            </w:tcBorders>
            <w:shd w:val="clear" w:color="auto" w:fill="C0C0C0"/>
          </w:tcPr>
          <w:p w14:paraId="14DCE8AB"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programme records</w:t>
            </w:r>
          </w:p>
        </w:tc>
        <w:tc>
          <w:tcPr>
            <w:tcW w:w="3260" w:type="dxa"/>
            <w:tcBorders>
              <w:left w:val="nil"/>
              <w:right w:val="nil"/>
            </w:tcBorders>
            <w:shd w:val="clear" w:color="auto" w:fill="C0C0C0"/>
          </w:tcPr>
          <w:p w14:paraId="14DCE8AC"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programme records</w:t>
            </w:r>
          </w:p>
        </w:tc>
        <w:tc>
          <w:tcPr>
            <w:tcW w:w="1418" w:type="dxa"/>
            <w:tcBorders>
              <w:left w:val="nil"/>
              <w:right w:val="nil"/>
            </w:tcBorders>
            <w:shd w:val="clear" w:color="auto" w:fill="C0C0C0"/>
          </w:tcPr>
          <w:p w14:paraId="14DCE8AD"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7</w:t>
            </w:r>
          </w:p>
        </w:tc>
        <w:tc>
          <w:tcPr>
            <w:tcW w:w="1417" w:type="dxa"/>
            <w:tcBorders>
              <w:left w:val="nil"/>
              <w:right w:val="nil"/>
            </w:tcBorders>
            <w:shd w:val="clear" w:color="auto" w:fill="C0C0C0"/>
          </w:tcPr>
          <w:p w14:paraId="14DCE8AE"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Borders>
              <w:left w:val="nil"/>
              <w:right w:val="nil"/>
            </w:tcBorders>
            <w:shd w:val="clear" w:color="auto" w:fill="C0C0C0"/>
          </w:tcPr>
          <w:p w14:paraId="14DCE8AF"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cost of FETAC (level3 course)</w:t>
            </w:r>
          </w:p>
        </w:tc>
        <w:tc>
          <w:tcPr>
            <w:tcW w:w="1984" w:type="dxa"/>
            <w:tcBorders>
              <w:left w:val="nil"/>
              <w:right w:val="nil"/>
            </w:tcBorders>
            <w:shd w:val="clear" w:color="auto" w:fill="C0C0C0"/>
          </w:tcPr>
          <w:p w14:paraId="14DCE8B0"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€130.00</w:t>
            </w:r>
          </w:p>
        </w:tc>
        <w:tc>
          <w:tcPr>
            <w:tcW w:w="2126" w:type="dxa"/>
            <w:tcBorders>
              <w:left w:val="nil"/>
              <w:right w:val="nil"/>
            </w:tcBorders>
            <w:shd w:val="clear" w:color="auto" w:fill="C0C0C0"/>
          </w:tcPr>
          <w:p w14:paraId="14DCE8B1" w14:textId="77777777" w:rsidR="00124F1D" w:rsidRPr="003D4B63" w:rsidRDefault="00D740E3" w:rsidP="003D4B63">
            <w:pPr>
              <w:spacing w:after="0" w:line="240" w:lineRule="auto"/>
              <w:rPr>
                <w:rFonts w:ascii="Times New Roman" w:hAnsi="Times New Roman"/>
                <w:color w:val="000000"/>
                <w:lang w:eastAsia="en-IE"/>
              </w:rPr>
            </w:pPr>
            <w:hyperlink r:id="rId16" w:history="1">
              <w:r w:rsidR="00124F1D" w:rsidRPr="003D4B63">
                <w:rPr>
                  <w:rFonts w:ascii="Times New Roman" w:hAnsi="Times New Roman"/>
                  <w:color w:val="000000"/>
                  <w:lang w:eastAsia="en-IE"/>
                </w:rPr>
                <w:t>www.metac.ie</w:t>
              </w:r>
            </w:hyperlink>
          </w:p>
        </w:tc>
      </w:tr>
      <w:tr w:rsidR="00124F1D" w:rsidRPr="003D4B63" w14:paraId="14DCE8BA" w14:textId="77777777" w:rsidTr="003D4B63">
        <w:tc>
          <w:tcPr>
            <w:tcW w:w="1951" w:type="dxa"/>
          </w:tcPr>
          <w:p w14:paraId="14DCE8B3"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programme records</w:t>
            </w:r>
          </w:p>
        </w:tc>
        <w:tc>
          <w:tcPr>
            <w:tcW w:w="3260" w:type="dxa"/>
          </w:tcPr>
          <w:p w14:paraId="14DCE8B4"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programme records</w:t>
            </w:r>
          </w:p>
        </w:tc>
        <w:tc>
          <w:tcPr>
            <w:tcW w:w="1418" w:type="dxa"/>
          </w:tcPr>
          <w:p w14:paraId="14DCE8B5"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7</w:t>
            </w:r>
          </w:p>
        </w:tc>
        <w:tc>
          <w:tcPr>
            <w:tcW w:w="1417" w:type="dxa"/>
          </w:tcPr>
          <w:p w14:paraId="14DCE8B6"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Pr>
          <w:p w14:paraId="14DCE8B7"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cost of a personal development course</w:t>
            </w:r>
          </w:p>
        </w:tc>
        <w:tc>
          <w:tcPr>
            <w:tcW w:w="1984" w:type="dxa"/>
          </w:tcPr>
          <w:p w14:paraId="14DCE8B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€499.00</w:t>
            </w:r>
          </w:p>
        </w:tc>
        <w:tc>
          <w:tcPr>
            <w:tcW w:w="2126" w:type="dxa"/>
          </w:tcPr>
          <w:p w14:paraId="14DCE8B9" w14:textId="77777777" w:rsidR="00124F1D" w:rsidRPr="003D4B63" w:rsidRDefault="00D740E3" w:rsidP="003D4B63">
            <w:pPr>
              <w:spacing w:after="0" w:line="240" w:lineRule="auto"/>
              <w:rPr>
                <w:rFonts w:ascii="Times New Roman" w:hAnsi="Times New Roman"/>
                <w:color w:val="000000"/>
                <w:lang w:eastAsia="en-IE"/>
              </w:rPr>
            </w:pPr>
            <w:hyperlink r:id="rId17" w:history="1">
              <w:r w:rsidR="00124F1D" w:rsidRPr="003D4B63">
                <w:rPr>
                  <w:rFonts w:ascii="Times New Roman" w:hAnsi="Times New Roman"/>
                  <w:color w:val="000000"/>
                  <w:lang w:eastAsia="en-IE"/>
                </w:rPr>
                <w:t>www.professionaldevelopment.ie</w:t>
              </w:r>
            </w:hyperlink>
          </w:p>
        </w:tc>
      </w:tr>
      <w:tr w:rsidR="00124F1D" w:rsidRPr="003D4B63" w14:paraId="14DCE8C2" w14:textId="77777777" w:rsidTr="003D4B63">
        <w:tc>
          <w:tcPr>
            <w:tcW w:w="1951" w:type="dxa"/>
            <w:tcBorders>
              <w:left w:val="nil"/>
              <w:bottom w:val="single" w:sz="8" w:space="0" w:color="000000"/>
              <w:right w:val="nil"/>
            </w:tcBorders>
            <w:shd w:val="clear" w:color="auto" w:fill="C0C0C0"/>
          </w:tcPr>
          <w:p w14:paraId="14DCE8BB"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no. Of individuals reporting increased fitness.</w:t>
            </w:r>
          </w:p>
        </w:tc>
        <w:tc>
          <w:tcPr>
            <w:tcW w:w="3260" w:type="dxa"/>
            <w:tcBorders>
              <w:left w:val="nil"/>
              <w:bottom w:val="single" w:sz="8" w:space="0" w:color="000000"/>
              <w:right w:val="nil"/>
            </w:tcBorders>
            <w:shd w:val="clear" w:color="auto" w:fill="C0C0C0"/>
          </w:tcPr>
          <w:p w14:paraId="14DCE8BC"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interviews with participants and programme records</w:t>
            </w:r>
          </w:p>
        </w:tc>
        <w:tc>
          <w:tcPr>
            <w:tcW w:w="1418" w:type="dxa"/>
            <w:tcBorders>
              <w:left w:val="nil"/>
              <w:bottom w:val="single" w:sz="8" w:space="0" w:color="000000"/>
              <w:right w:val="nil"/>
            </w:tcBorders>
            <w:shd w:val="clear" w:color="auto" w:fill="C0C0C0"/>
          </w:tcPr>
          <w:p w14:paraId="14DCE8BD"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7</w:t>
            </w:r>
          </w:p>
        </w:tc>
        <w:tc>
          <w:tcPr>
            <w:tcW w:w="1417" w:type="dxa"/>
            <w:tcBorders>
              <w:left w:val="nil"/>
              <w:bottom w:val="single" w:sz="8" w:space="0" w:color="000000"/>
              <w:right w:val="nil"/>
            </w:tcBorders>
            <w:shd w:val="clear" w:color="auto" w:fill="C0C0C0"/>
          </w:tcPr>
          <w:p w14:paraId="14DCE8BE"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Borders>
              <w:left w:val="nil"/>
              <w:bottom w:val="single" w:sz="8" w:space="0" w:color="000000"/>
              <w:right w:val="nil"/>
            </w:tcBorders>
            <w:shd w:val="clear" w:color="auto" w:fill="C0C0C0"/>
          </w:tcPr>
          <w:p w14:paraId="14DCE8BF"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cost of gym membership for 26 weeks</w:t>
            </w:r>
          </w:p>
        </w:tc>
        <w:tc>
          <w:tcPr>
            <w:tcW w:w="1984" w:type="dxa"/>
            <w:tcBorders>
              <w:left w:val="nil"/>
              <w:bottom w:val="single" w:sz="8" w:space="0" w:color="000000"/>
              <w:right w:val="nil"/>
            </w:tcBorders>
            <w:shd w:val="clear" w:color="auto" w:fill="C0C0C0"/>
          </w:tcPr>
          <w:p w14:paraId="14DCE8C0"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€234.50</w:t>
            </w:r>
          </w:p>
        </w:tc>
        <w:tc>
          <w:tcPr>
            <w:tcW w:w="2126" w:type="dxa"/>
            <w:tcBorders>
              <w:left w:val="nil"/>
              <w:bottom w:val="single" w:sz="8" w:space="0" w:color="000000"/>
              <w:right w:val="nil"/>
            </w:tcBorders>
            <w:shd w:val="clear" w:color="auto" w:fill="C0C0C0"/>
          </w:tcPr>
          <w:p w14:paraId="14DCE8C1"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Ballymun Leisure Centre, 2013.</w:t>
            </w:r>
          </w:p>
        </w:tc>
      </w:tr>
    </w:tbl>
    <w:p w14:paraId="14DCE8C3" w14:textId="77777777" w:rsidR="00124F1D" w:rsidRPr="00A27835" w:rsidRDefault="00124F1D" w:rsidP="00CA75D1">
      <w:pPr>
        <w:rPr>
          <w:rFonts w:ascii="Times New Roman" w:hAnsi="Times New Roman"/>
          <w:i/>
          <w:sz w:val="24"/>
          <w:szCs w:val="24"/>
        </w:rPr>
      </w:pPr>
      <w:r w:rsidRPr="00F05AE9">
        <w:rPr>
          <w:rFonts w:ascii="Times New Roman" w:hAnsi="Times New Roman"/>
          <w:i/>
          <w:sz w:val="24"/>
          <w:szCs w:val="24"/>
        </w:rPr>
        <w:t xml:space="preserve">Note. As previously discussed a full </w:t>
      </w:r>
      <w:r>
        <w:rPr>
          <w:rFonts w:ascii="Times New Roman" w:hAnsi="Times New Roman"/>
          <w:i/>
          <w:sz w:val="24"/>
          <w:szCs w:val="24"/>
        </w:rPr>
        <w:t>SROI</w:t>
      </w:r>
      <w:r w:rsidRPr="00F05AE9">
        <w:rPr>
          <w:rFonts w:ascii="Times New Roman" w:hAnsi="Times New Roman"/>
          <w:i/>
          <w:sz w:val="24"/>
          <w:szCs w:val="24"/>
        </w:rPr>
        <w:t xml:space="preserve"> analysis is beyond the scope of the current research project, therefore the impact map will involve details of the programme participants only. The full </w:t>
      </w:r>
      <w:r>
        <w:rPr>
          <w:rFonts w:ascii="Times New Roman" w:hAnsi="Times New Roman"/>
          <w:i/>
          <w:sz w:val="24"/>
          <w:szCs w:val="24"/>
        </w:rPr>
        <w:t>SROI</w:t>
      </w:r>
      <w:r w:rsidRPr="00F05AE9">
        <w:rPr>
          <w:rFonts w:ascii="Times New Roman" w:hAnsi="Times New Roman"/>
          <w:i/>
          <w:sz w:val="24"/>
          <w:szCs w:val="24"/>
        </w:rPr>
        <w:t xml:space="preserve"> analysis and details relating to the other stakeholders can be seen in Appendix 5</w:t>
      </w:r>
    </w:p>
    <w:p w14:paraId="14DCE8C4" w14:textId="77777777" w:rsidR="00124F1D" w:rsidRPr="00A27835" w:rsidRDefault="00124F1D" w:rsidP="00CA75D1">
      <w:pPr>
        <w:rPr>
          <w:rFonts w:ascii="Times New Roman" w:hAnsi="Times New Roman"/>
          <w:sz w:val="24"/>
          <w:szCs w:val="24"/>
        </w:rPr>
        <w:sectPr w:rsidR="00124F1D" w:rsidRPr="00A27835" w:rsidSect="006627E2">
          <w:footerReference w:type="default" r:id="rId18"/>
          <w:pgSz w:w="16838" w:h="11906" w:orient="landscape"/>
          <w:pgMar w:top="1440" w:right="1440" w:bottom="1440" w:left="1440" w:header="708" w:footer="708" w:gutter="0"/>
          <w:cols w:space="708"/>
          <w:docGrid w:linePitch="360"/>
        </w:sectPr>
      </w:pPr>
    </w:p>
    <w:p w14:paraId="14DCE8C5" w14:textId="77777777" w:rsidR="00124F1D" w:rsidRPr="007E7C11"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lastRenderedPageBreak/>
        <w:t>Establishing Impact.</w:t>
      </w:r>
    </w:p>
    <w:p w14:paraId="14DCE8C6" w14:textId="77777777" w:rsidR="00124F1D" w:rsidRPr="00F05AE9" w:rsidRDefault="00124F1D" w:rsidP="00CA75D1">
      <w:pPr>
        <w:spacing w:after="0" w:line="360" w:lineRule="auto"/>
        <w:jc w:val="both"/>
        <w:rPr>
          <w:rFonts w:ascii="Times New Roman" w:hAnsi="Times New Roman"/>
          <w:sz w:val="24"/>
          <w:szCs w:val="24"/>
        </w:rPr>
      </w:pPr>
      <w:r w:rsidRPr="00F05AE9">
        <w:rPr>
          <w:rFonts w:ascii="Times New Roman" w:hAnsi="Times New Roman"/>
          <w:sz w:val="24"/>
          <w:szCs w:val="24"/>
        </w:rPr>
        <w:t>It is also important however to consider the possibility that the programme was not entirely responsible for the level of change measured. In order to ensure the accuracy of any claims made in relation to the programme's impact, it is necessary to consider three factors. Firstly, what is the degree of change which would have occurred even if the programme had not taken place (deadweight), whether anyone else contributed to the change (attribution) and how much of the activity simply displaced other outcomes or had unintended consequences</w:t>
      </w:r>
      <w:r>
        <w:rPr>
          <w:rFonts w:ascii="Times New Roman" w:hAnsi="Times New Roman"/>
          <w:sz w:val="24"/>
          <w:szCs w:val="24"/>
        </w:rPr>
        <w:t xml:space="preserve"> (displacement)</w:t>
      </w:r>
      <w:r w:rsidRPr="00F05AE9">
        <w:rPr>
          <w:rFonts w:ascii="Times New Roman" w:hAnsi="Times New Roman"/>
          <w:sz w:val="24"/>
          <w:szCs w:val="24"/>
        </w:rPr>
        <w:t>. An example of this would be an intervention which rather than reducing the rate of crime in area, instead displaced the crime to another neighbourhood (The SROI Network, 2009). As an accurate calculation of impact requires a substantial amount of time, Deadweight and attribution were set at 30% with Displacement placed at 0% at the advis</w:t>
      </w:r>
      <w:r>
        <w:rPr>
          <w:rFonts w:ascii="Times New Roman" w:hAnsi="Times New Roman"/>
          <w:sz w:val="24"/>
          <w:szCs w:val="24"/>
        </w:rPr>
        <w:t>ement of the SROI practitioner (see Appendix 6).</w:t>
      </w:r>
    </w:p>
    <w:p w14:paraId="14DCE8C7" w14:textId="77777777" w:rsidR="00124F1D" w:rsidRPr="00F05AE9" w:rsidRDefault="00124F1D" w:rsidP="00CA75D1">
      <w:pPr>
        <w:spacing w:after="0" w:line="360" w:lineRule="auto"/>
        <w:jc w:val="both"/>
        <w:rPr>
          <w:rFonts w:ascii="Times New Roman" w:hAnsi="Times New Roman"/>
          <w:sz w:val="24"/>
          <w:szCs w:val="24"/>
        </w:rPr>
      </w:pPr>
    </w:p>
    <w:p w14:paraId="14DCE8C8" w14:textId="77777777" w:rsidR="00124F1D" w:rsidRDefault="00124F1D" w:rsidP="00E077D9">
      <w:pPr>
        <w:spacing w:after="0" w:line="360" w:lineRule="auto"/>
        <w:jc w:val="both"/>
        <w:outlineLvl w:val="0"/>
        <w:rPr>
          <w:rFonts w:ascii="Times New Roman" w:hAnsi="Times New Roman"/>
          <w:b/>
          <w:sz w:val="24"/>
          <w:szCs w:val="24"/>
        </w:rPr>
      </w:pPr>
      <w:r w:rsidRPr="007E7C11">
        <w:rPr>
          <w:rFonts w:ascii="Times New Roman" w:hAnsi="Times New Roman"/>
          <w:b/>
          <w:sz w:val="24"/>
          <w:szCs w:val="24"/>
        </w:rPr>
        <w:t>Social Return Calculation</w:t>
      </w:r>
    </w:p>
    <w:p w14:paraId="14DCE8C9" w14:textId="77777777" w:rsidR="00124F1D" w:rsidRPr="0067738B" w:rsidRDefault="00124F1D" w:rsidP="00CA75D1">
      <w:pPr>
        <w:spacing w:after="0" w:line="360" w:lineRule="auto"/>
        <w:jc w:val="both"/>
        <w:rPr>
          <w:rFonts w:ascii="Times New Roman" w:hAnsi="Times New Roman"/>
          <w:sz w:val="24"/>
          <w:szCs w:val="24"/>
        </w:rPr>
      </w:pPr>
      <w:r w:rsidRPr="0067738B">
        <w:rPr>
          <w:rFonts w:ascii="Times New Roman" w:hAnsi="Times New Roman"/>
          <w:sz w:val="24"/>
          <w:szCs w:val="24"/>
        </w:rPr>
        <w:t>The social return ratio is calculated by firstly multiplying the financial proxy for each outcome by the quantity or in this particular case, by the number of individuals that experienced this outcome</w:t>
      </w:r>
      <w:r>
        <w:rPr>
          <w:rFonts w:ascii="Times New Roman" w:hAnsi="Times New Roman"/>
          <w:sz w:val="24"/>
          <w:szCs w:val="24"/>
        </w:rPr>
        <w:t xml:space="preserve"> (see Appendix 6)</w:t>
      </w:r>
      <w:r w:rsidRPr="0067738B">
        <w:rPr>
          <w:rFonts w:ascii="Times New Roman" w:hAnsi="Times New Roman"/>
          <w:sz w:val="24"/>
          <w:szCs w:val="24"/>
        </w:rPr>
        <w:t>. Deadweight and attribution and drop-off are then deducted resulting in an impact calculation for each of the outcomes, the sum of which is the total impact calculation. This is then divided by the total inputs to give a ratio of social return as shown</w:t>
      </w:r>
      <w:r>
        <w:rPr>
          <w:rFonts w:ascii="Times New Roman" w:hAnsi="Times New Roman"/>
          <w:sz w:val="24"/>
          <w:szCs w:val="24"/>
        </w:rPr>
        <w:t xml:space="preserve"> here and in greater detail in Appendix 6</w:t>
      </w:r>
      <w:r w:rsidRPr="0067738B">
        <w:rPr>
          <w:rFonts w:ascii="Times New Roman" w:hAnsi="Times New Roman"/>
          <w:sz w:val="24"/>
          <w:szCs w:val="24"/>
        </w:rPr>
        <w:t xml:space="preserve">: </w:t>
      </w:r>
    </w:p>
    <w:p w14:paraId="14DCE8CA" w14:textId="77777777" w:rsidR="00124F1D" w:rsidRDefault="00124F1D" w:rsidP="00CA75D1">
      <w:pPr>
        <w:spacing w:after="0" w:line="360" w:lineRule="auto"/>
        <w:jc w:val="both"/>
        <w:rPr>
          <w:rFonts w:ascii="Times New Roman" w:hAnsi="Times New Roman"/>
          <w:b/>
          <w:sz w:val="24"/>
          <w:szCs w:val="24"/>
        </w:rPr>
      </w:pPr>
    </w:p>
    <w:p w14:paraId="14DCE8CB" w14:textId="77777777" w:rsidR="00124F1D" w:rsidRDefault="00124F1D" w:rsidP="00CA75D1">
      <w:pPr>
        <w:spacing w:after="0" w:line="360" w:lineRule="auto"/>
        <w:jc w:val="both"/>
        <w:rPr>
          <w:rFonts w:ascii="Times New Roman" w:hAnsi="Times New Roman"/>
          <w:b/>
          <w:sz w:val="24"/>
          <w:szCs w:val="24"/>
          <w:u w:val="single"/>
        </w:rPr>
      </w:pPr>
      <w:r>
        <w:rPr>
          <w:rFonts w:ascii="Times New Roman" w:hAnsi="Times New Roman"/>
          <w:b/>
          <w:sz w:val="24"/>
          <w:szCs w:val="24"/>
        </w:rPr>
        <w:t xml:space="preserve">(Total impact calculation) </w:t>
      </w:r>
      <w:r>
        <w:rPr>
          <w:rFonts w:ascii="Times New Roman" w:hAnsi="Times New Roman"/>
          <w:b/>
          <w:sz w:val="24"/>
          <w:szCs w:val="24"/>
        </w:rPr>
        <w:tab/>
      </w:r>
      <w:r w:rsidRPr="0067738B">
        <w:rPr>
          <w:rFonts w:ascii="Times New Roman" w:hAnsi="Times New Roman"/>
          <w:b/>
          <w:sz w:val="24"/>
          <w:szCs w:val="24"/>
          <w:u w:val="single"/>
        </w:rPr>
        <w:t>312,717.00</w:t>
      </w:r>
    </w:p>
    <w:p w14:paraId="14DCE8CC" w14:textId="77777777" w:rsidR="00124F1D" w:rsidRPr="0067738B" w:rsidRDefault="00124F1D" w:rsidP="00CA75D1">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€6.74 :1</w:t>
      </w:r>
    </w:p>
    <w:p w14:paraId="14DCE8CD" w14:textId="77777777" w:rsidR="00124F1D" w:rsidRDefault="00124F1D" w:rsidP="00CA75D1">
      <w:pPr>
        <w:tabs>
          <w:tab w:val="left" w:pos="3350"/>
        </w:tabs>
        <w:spacing w:after="0" w:line="360" w:lineRule="auto"/>
        <w:jc w:val="both"/>
        <w:rPr>
          <w:rFonts w:ascii="Times New Roman" w:hAnsi="Times New Roman"/>
          <w:b/>
          <w:sz w:val="24"/>
          <w:szCs w:val="24"/>
        </w:rPr>
      </w:pPr>
      <w:r>
        <w:rPr>
          <w:rFonts w:ascii="Times New Roman" w:hAnsi="Times New Roman"/>
          <w:b/>
          <w:sz w:val="24"/>
          <w:szCs w:val="24"/>
        </w:rPr>
        <w:t>(Total inputs)                          46,371.36</w:t>
      </w:r>
      <w:r>
        <w:rPr>
          <w:rFonts w:ascii="Times New Roman" w:hAnsi="Times New Roman"/>
          <w:b/>
          <w:sz w:val="24"/>
          <w:szCs w:val="24"/>
        </w:rPr>
        <w:tab/>
      </w:r>
    </w:p>
    <w:p w14:paraId="14DCE8CE" w14:textId="77777777" w:rsidR="00124F1D" w:rsidRDefault="00124F1D" w:rsidP="00CA75D1">
      <w:pPr>
        <w:tabs>
          <w:tab w:val="left" w:pos="3350"/>
        </w:tabs>
        <w:spacing w:after="0" w:line="360" w:lineRule="auto"/>
        <w:jc w:val="both"/>
        <w:rPr>
          <w:rFonts w:ascii="Times New Roman" w:hAnsi="Times New Roman"/>
          <w:b/>
          <w:sz w:val="24"/>
          <w:szCs w:val="24"/>
        </w:rPr>
      </w:pPr>
    </w:p>
    <w:p w14:paraId="14DCE8CF" w14:textId="77777777" w:rsidR="00124F1D" w:rsidRPr="004D2442" w:rsidRDefault="00124F1D" w:rsidP="00CA75D1">
      <w:pPr>
        <w:tabs>
          <w:tab w:val="left" w:pos="3350"/>
        </w:tabs>
        <w:spacing w:after="0" w:line="360" w:lineRule="auto"/>
        <w:jc w:val="both"/>
        <w:rPr>
          <w:rFonts w:ascii="Times New Roman" w:hAnsi="Times New Roman"/>
          <w:color w:val="FF0000"/>
          <w:sz w:val="24"/>
          <w:szCs w:val="24"/>
        </w:rPr>
      </w:pPr>
      <w:r w:rsidRPr="00873C89">
        <w:rPr>
          <w:rFonts w:ascii="Times New Roman" w:hAnsi="Times New Roman"/>
          <w:sz w:val="24"/>
          <w:szCs w:val="24"/>
        </w:rPr>
        <w:t xml:space="preserve">This means that there is a social return of €6.74 for every €1 that is invested in the Ballyrunners programme. An </w:t>
      </w:r>
      <w:r w:rsidRPr="00000826">
        <w:rPr>
          <w:rFonts w:ascii="Times New Roman" w:hAnsi="Times New Roman"/>
          <w:sz w:val="24"/>
          <w:szCs w:val="24"/>
        </w:rPr>
        <w:t>investment of €9000 euro, which is the amount of funding required to run a 26week programme for up to 12 young people, would therefore provide a return of €60,660. This highlights the substantial social value of the programme which provides convincingly evidence of the success of the programme particularly when it is combined with the qualitative findings which were presented earlier in the chapter.</w:t>
      </w:r>
      <w:r w:rsidRPr="004D2442">
        <w:rPr>
          <w:rFonts w:ascii="Times New Roman" w:hAnsi="Times New Roman"/>
          <w:color w:val="FF0000"/>
          <w:sz w:val="24"/>
          <w:szCs w:val="24"/>
        </w:rPr>
        <w:t xml:space="preserve"> </w:t>
      </w:r>
    </w:p>
    <w:p w14:paraId="14DCE8D0" w14:textId="77777777" w:rsidR="00124F1D" w:rsidRPr="004D2442" w:rsidRDefault="00124F1D" w:rsidP="00CA75D1">
      <w:pPr>
        <w:tabs>
          <w:tab w:val="left" w:pos="3350"/>
        </w:tabs>
        <w:spacing w:after="0" w:line="360" w:lineRule="auto"/>
        <w:jc w:val="both"/>
        <w:rPr>
          <w:rFonts w:ascii="Times New Roman" w:hAnsi="Times New Roman"/>
          <w:color w:val="FF0000"/>
          <w:sz w:val="24"/>
          <w:szCs w:val="24"/>
        </w:rPr>
      </w:pPr>
    </w:p>
    <w:p w14:paraId="14DCE8D1" w14:textId="77777777" w:rsidR="00124F1D" w:rsidRDefault="00124F1D" w:rsidP="00CA75D1">
      <w:pPr>
        <w:tabs>
          <w:tab w:val="left" w:pos="3350"/>
        </w:tabs>
        <w:spacing w:after="0" w:line="360" w:lineRule="auto"/>
        <w:jc w:val="both"/>
        <w:rPr>
          <w:rFonts w:ascii="Times New Roman" w:hAnsi="Times New Roman"/>
          <w:b/>
          <w:sz w:val="24"/>
          <w:szCs w:val="24"/>
        </w:rPr>
      </w:pPr>
    </w:p>
    <w:p w14:paraId="14DCE8D2" w14:textId="77777777" w:rsidR="00124F1D" w:rsidRPr="007E7C11" w:rsidRDefault="00124F1D" w:rsidP="00CA75D1">
      <w:pPr>
        <w:tabs>
          <w:tab w:val="left" w:pos="3350"/>
        </w:tabs>
        <w:spacing w:after="0" w:line="360" w:lineRule="auto"/>
        <w:jc w:val="both"/>
        <w:rPr>
          <w:rFonts w:ascii="Times New Roman" w:hAnsi="Times New Roman"/>
          <w:b/>
          <w:sz w:val="24"/>
          <w:szCs w:val="24"/>
        </w:rPr>
      </w:pPr>
    </w:p>
    <w:p w14:paraId="14DCE8D3" w14:textId="77777777" w:rsidR="00124F1D"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lastRenderedPageBreak/>
        <w:t>The MOTIVES</w:t>
      </w:r>
      <w:r w:rsidRPr="007E7C11">
        <w:rPr>
          <w:rFonts w:ascii="Times New Roman" w:hAnsi="Times New Roman"/>
          <w:b/>
          <w:sz w:val="24"/>
          <w:szCs w:val="24"/>
        </w:rPr>
        <w:t xml:space="preserve"> tool</w:t>
      </w:r>
    </w:p>
    <w:p w14:paraId="14DCE8D4" w14:textId="77777777" w:rsidR="00124F1D" w:rsidRPr="005A5925" w:rsidRDefault="00124F1D" w:rsidP="00CA75D1">
      <w:pPr>
        <w:spacing w:after="0" w:line="360" w:lineRule="auto"/>
        <w:jc w:val="both"/>
        <w:rPr>
          <w:rFonts w:ascii="Times New Roman" w:hAnsi="Times New Roman"/>
          <w:b/>
          <w:sz w:val="24"/>
          <w:szCs w:val="24"/>
        </w:rPr>
      </w:pPr>
    </w:p>
    <w:p w14:paraId="14DCE8D5" w14:textId="77777777" w:rsidR="00124F1D" w:rsidRDefault="00124F1D" w:rsidP="00CA75D1">
      <w:pPr>
        <w:spacing w:line="360" w:lineRule="auto"/>
        <w:jc w:val="both"/>
        <w:rPr>
          <w:rFonts w:ascii="Times New Roman" w:hAnsi="Times New Roman"/>
          <w:sz w:val="24"/>
          <w:szCs w:val="24"/>
        </w:rPr>
      </w:pPr>
      <w:r>
        <w:rPr>
          <w:rFonts w:ascii="Times New Roman" w:hAnsi="Times New Roman"/>
          <w:sz w:val="24"/>
          <w:szCs w:val="24"/>
        </w:rPr>
        <w:t xml:space="preserve">The MOTIVES tool is a questionnaire which was designed as part of a pilot study to help employers to establish the impact of a particular course using SROI methodology and social impact theory. This was primarily intended for use with employees and many of the financial proxies were calculated with this in mind. It was decided however, that this tool was also applicable to the Ballyrunners programme as the majority of the outcomes were the same (e.g., increased eagerness to learn, increased attractiveness in the labour market). The MOTIVES tool therefore provided an estimate of the impact of the Ballyrunners programme from the point of view of the Ballymun Job Centre. The estimated impact value and a list of the most commonly cited benefits was presented in a report which can be seen in Appendix 7. </w:t>
      </w:r>
    </w:p>
    <w:p w14:paraId="14DCE8D6" w14:textId="77777777" w:rsidR="00124F1D" w:rsidRDefault="00124F1D" w:rsidP="00CA75D1">
      <w:pPr>
        <w:spacing w:line="360" w:lineRule="auto"/>
        <w:jc w:val="both"/>
        <w:rPr>
          <w:rFonts w:ascii="Times New Roman" w:hAnsi="Times New Roman"/>
          <w:sz w:val="24"/>
          <w:szCs w:val="24"/>
        </w:rPr>
      </w:pPr>
      <w:r>
        <w:rPr>
          <w:rFonts w:ascii="Times New Roman" w:hAnsi="Times New Roman"/>
          <w:sz w:val="24"/>
          <w:szCs w:val="24"/>
        </w:rPr>
        <w:t xml:space="preserve">According to this report the estimated social return of the programme from the point of view of the Ballymun Job Centre is €3.84 for every €1 invested and the most common benefits include </w:t>
      </w:r>
      <w:r w:rsidRPr="00E864FA">
        <w:rPr>
          <w:rFonts w:ascii="Times New Roman" w:hAnsi="Times New Roman"/>
          <w:sz w:val="24"/>
          <w:szCs w:val="24"/>
        </w:rPr>
        <w:t>eagerness to learn, attra</w:t>
      </w:r>
      <w:r>
        <w:rPr>
          <w:rFonts w:ascii="Times New Roman" w:hAnsi="Times New Roman"/>
          <w:sz w:val="24"/>
          <w:szCs w:val="24"/>
        </w:rPr>
        <w:t xml:space="preserve">ctiveness to the labour market and </w:t>
      </w:r>
      <w:r w:rsidRPr="00E864FA">
        <w:rPr>
          <w:rFonts w:ascii="Times New Roman" w:hAnsi="Times New Roman"/>
          <w:sz w:val="24"/>
          <w:szCs w:val="24"/>
        </w:rPr>
        <w:t>motivation to take on new tasks</w:t>
      </w:r>
      <w:r>
        <w:rPr>
          <w:rFonts w:ascii="Times New Roman" w:hAnsi="Times New Roman"/>
          <w:sz w:val="24"/>
          <w:szCs w:val="24"/>
        </w:rPr>
        <w:t xml:space="preserve">. </w:t>
      </w:r>
    </w:p>
    <w:p w14:paraId="14DCE8D7" w14:textId="77777777" w:rsidR="00124F1D" w:rsidRDefault="00124F1D" w:rsidP="00CA75D1">
      <w:pPr>
        <w:spacing w:line="360" w:lineRule="auto"/>
        <w:jc w:val="both"/>
        <w:rPr>
          <w:rFonts w:ascii="Times New Roman" w:hAnsi="Times New Roman"/>
          <w:sz w:val="24"/>
          <w:szCs w:val="24"/>
        </w:rPr>
      </w:pPr>
    </w:p>
    <w:p w14:paraId="14DCE8D8" w14:textId="77777777" w:rsidR="00124F1D" w:rsidRPr="00F05AE9" w:rsidRDefault="00124F1D" w:rsidP="00CA75D1">
      <w:pPr>
        <w:jc w:val="both"/>
        <w:rPr>
          <w:rFonts w:ascii="Times New Roman" w:hAnsi="Times New Roman"/>
          <w:sz w:val="24"/>
          <w:szCs w:val="24"/>
        </w:rPr>
      </w:pPr>
    </w:p>
    <w:p w14:paraId="14DCE8D9" w14:textId="77777777" w:rsidR="00124F1D" w:rsidRDefault="00124F1D" w:rsidP="00CA75D1">
      <w:pPr>
        <w:spacing w:after="0" w:line="360" w:lineRule="auto"/>
        <w:jc w:val="both"/>
        <w:rPr>
          <w:rFonts w:ascii="Times New Roman" w:hAnsi="Times New Roman"/>
          <w:sz w:val="24"/>
          <w:szCs w:val="24"/>
        </w:rPr>
      </w:pPr>
    </w:p>
    <w:p w14:paraId="14DCE8DA" w14:textId="77777777" w:rsidR="00124F1D" w:rsidRDefault="00124F1D" w:rsidP="00CA75D1">
      <w:pPr>
        <w:spacing w:after="0" w:line="360" w:lineRule="auto"/>
        <w:jc w:val="both"/>
        <w:rPr>
          <w:rFonts w:ascii="Times New Roman" w:hAnsi="Times New Roman"/>
          <w:sz w:val="24"/>
          <w:szCs w:val="24"/>
        </w:rPr>
      </w:pPr>
    </w:p>
    <w:p w14:paraId="14DCE8DB" w14:textId="77777777" w:rsidR="00124F1D" w:rsidRDefault="00124F1D" w:rsidP="00CA75D1">
      <w:pPr>
        <w:spacing w:after="0" w:line="360" w:lineRule="auto"/>
        <w:jc w:val="both"/>
        <w:rPr>
          <w:rFonts w:ascii="Times New Roman" w:hAnsi="Times New Roman"/>
          <w:sz w:val="24"/>
          <w:szCs w:val="24"/>
        </w:rPr>
      </w:pPr>
    </w:p>
    <w:p w14:paraId="14DCE8DC" w14:textId="77777777" w:rsidR="00124F1D" w:rsidRDefault="00124F1D" w:rsidP="00CA75D1">
      <w:pPr>
        <w:spacing w:after="0" w:line="360" w:lineRule="auto"/>
        <w:jc w:val="both"/>
        <w:rPr>
          <w:rFonts w:ascii="Times New Roman" w:hAnsi="Times New Roman"/>
          <w:sz w:val="24"/>
          <w:szCs w:val="24"/>
        </w:rPr>
      </w:pPr>
    </w:p>
    <w:p w14:paraId="14DCE8DD" w14:textId="77777777" w:rsidR="00124F1D" w:rsidRDefault="00124F1D" w:rsidP="00CA75D1">
      <w:pPr>
        <w:spacing w:after="0" w:line="360" w:lineRule="auto"/>
        <w:jc w:val="both"/>
        <w:rPr>
          <w:rFonts w:ascii="Times New Roman" w:hAnsi="Times New Roman"/>
          <w:sz w:val="24"/>
          <w:szCs w:val="24"/>
        </w:rPr>
      </w:pPr>
    </w:p>
    <w:p w14:paraId="14DCE8DE" w14:textId="77777777" w:rsidR="00124F1D" w:rsidRDefault="00124F1D" w:rsidP="00CA75D1">
      <w:pPr>
        <w:spacing w:after="0" w:line="360" w:lineRule="auto"/>
        <w:jc w:val="both"/>
        <w:rPr>
          <w:rFonts w:ascii="Times New Roman" w:hAnsi="Times New Roman"/>
          <w:sz w:val="24"/>
          <w:szCs w:val="24"/>
        </w:rPr>
      </w:pPr>
    </w:p>
    <w:p w14:paraId="14DCE8DF" w14:textId="77777777" w:rsidR="00124F1D" w:rsidRDefault="00124F1D" w:rsidP="00CA75D1">
      <w:pPr>
        <w:spacing w:after="0" w:line="360" w:lineRule="auto"/>
        <w:jc w:val="both"/>
        <w:rPr>
          <w:rFonts w:ascii="Times New Roman" w:hAnsi="Times New Roman"/>
          <w:sz w:val="24"/>
          <w:szCs w:val="24"/>
        </w:rPr>
      </w:pPr>
    </w:p>
    <w:p w14:paraId="14DCE8E0" w14:textId="77777777" w:rsidR="00124F1D" w:rsidRDefault="00124F1D" w:rsidP="00CA75D1">
      <w:pPr>
        <w:spacing w:after="0" w:line="360" w:lineRule="auto"/>
        <w:jc w:val="both"/>
        <w:rPr>
          <w:rFonts w:ascii="Times New Roman" w:hAnsi="Times New Roman"/>
          <w:sz w:val="24"/>
          <w:szCs w:val="24"/>
        </w:rPr>
      </w:pPr>
    </w:p>
    <w:p w14:paraId="14DCE8E1" w14:textId="77777777" w:rsidR="00124F1D" w:rsidRDefault="00124F1D" w:rsidP="00CA75D1">
      <w:pPr>
        <w:spacing w:after="0" w:line="360" w:lineRule="auto"/>
        <w:jc w:val="both"/>
        <w:rPr>
          <w:rFonts w:ascii="Times New Roman" w:hAnsi="Times New Roman"/>
          <w:sz w:val="24"/>
          <w:szCs w:val="24"/>
        </w:rPr>
      </w:pPr>
    </w:p>
    <w:p w14:paraId="14DCE8E2" w14:textId="77777777" w:rsidR="00124F1D" w:rsidRDefault="00124F1D" w:rsidP="00CA75D1">
      <w:pPr>
        <w:spacing w:after="0" w:line="360" w:lineRule="auto"/>
        <w:jc w:val="both"/>
        <w:rPr>
          <w:rFonts w:ascii="Times New Roman" w:hAnsi="Times New Roman"/>
          <w:sz w:val="24"/>
          <w:szCs w:val="24"/>
        </w:rPr>
      </w:pPr>
    </w:p>
    <w:p w14:paraId="14DCE8E3" w14:textId="77777777" w:rsidR="00124F1D" w:rsidRDefault="00124F1D" w:rsidP="00CA75D1">
      <w:pPr>
        <w:spacing w:after="0" w:line="360" w:lineRule="auto"/>
        <w:jc w:val="both"/>
        <w:rPr>
          <w:rFonts w:ascii="Times New Roman" w:hAnsi="Times New Roman"/>
          <w:sz w:val="24"/>
          <w:szCs w:val="24"/>
        </w:rPr>
      </w:pPr>
    </w:p>
    <w:p w14:paraId="14DCE8E4" w14:textId="77777777" w:rsidR="00124F1D" w:rsidRDefault="00124F1D" w:rsidP="00CA75D1">
      <w:pPr>
        <w:spacing w:after="0" w:line="360" w:lineRule="auto"/>
        <w:jc w:val="both"/>
        <w:rPr>
          <w:rFonts w:ascii="Times New Roman" w:hAnsi="Times New Roman"/>
          <w:sz w:val="24"/>
          <w:szCs w:val="24"/>
        </w:rPr>
      </w:pPr>
    </w:p>
    <w:p w14:paraId="14DCE8E5" w14:textId="77777777" w:rsidR="00124F1D" w:rsidRDefault="00124F1D" w:rsidP="00CA75D1">
      <w:pPr>
        <w:spacing w:after="0" w:line="360" w:lineRule="auto"/>
        <w:jc w:val="both"/>
        <w:rPr>
          <w:rFonts w:ascii="Times New Roman" w:hAnsi="Times New Roman"/>
          <w:sz w:val="24"/>
          <w:szCs w:val="24"/>
        </w:rPr>
      </w:pPr>
    </w:p>
    <w:p w14:paraId="14DCE8E6" w14:textId="77777777" w:rsidR="00124F1D" w:rsidRDefault="00124F1D" w:rsidP="00CA75D1">
      <w:pPr>
        <w:spacing w:after="0" w:line="360" w:lineRule="auto"/>
        <w:jc w:val="both"/>
        <w:rPr>
          <w:rFonts w:ascii="Times New Roman" w:hAnsi="Times New Roman"/>
          <w:sz w:val="24"/>
          <w:szCs w:val="24"/>
        </w:rPr>
      </w:pPr>
    </w:p>
    <w:p w14:paraId="14DCE8E7" w14:textId="77777777" w:rsidR="00124F1D" w:rsidRDefault="00124F1D" w:rsidP="00CA75D1">
      <w:pPr>
        <w:spacing w:after="0" w:line="360" w:lineRule="auto"/>
        <w:jc w:val="both"/>
        <w:rPr>
          <w:rFonts w:ascii="Times New Roman" w:hAnsi="Times New Roman"/>
          <w:sz w:val="24"/>
          <w:szCs w:val="24"/>
        </w:rPr>
      </w:pPr>
    </w:p>
    <w:p w14:paraId="14DCE8E8" w14:textId="77777777" w:rsidR="00124F1D" w:rsidRPr="00AD51F5" w:rsidRDefault="00124F1D" w:rsidP="00E077D9">
      <w:pPr>
        <w:spacing w:after="0" w:line="360" w:lineRule="auto"/>
        <w:jc w:val="both"/>
        <w:outlineLvl w:val="0"/>
        <w:rPr>
          <w:rFonts w:ascii="Times New Roman" w:hAnsi="Times New Roman"/>
          <w:b/>
          <w:sz w:val="28"/>
          <w:szCs w:val="28"/>
        </w:rPr>
      </w:pPr>
      <w:r w:rsidRPr="00AD51F5">
        <w:rPr>
          <w:rFonts w:ascii="Times New Roman" w:hAnsi="Times New Roman"/>
          <w:b/>
          <w:sz w:val="28"/>
          <w:szCs w:val="28"/>
        </w:rPr>
        <w:lastRenderedPageBreak/>
        <w:t xml:space="preserve">3.5 </w:t>
      </w:r>
      <w:r w:rsidRPr="00AD51F5">
        <w:rPr>
          <w:rFonts w:ascii="Times New Roman" w:hAnsi="Times New Roman"/>
          <w:b/>
          <w:sz w:val="28"/>
          <w:szCs w:val="28"/>
        </w:rPr>
        <w:tab/>
        <w:t>Discussion of the findings relating to Social Return on Investment analysis.</w:t>
      </w:r>
    </w:p>
    <w:p w14:paraId="14DCE8E9" w14:textId="77777777" w:rsidR="00124F1D" w:rsidRDefault="00124F1D" w:rsidP="00CA75D1">
      <w:pPr>
        <w:spacing w:after="0" w:line="360" w:lineRule="auto"/>
        <w:jc w:val="both"/>
        <w:rPr>
          <w:rFonts w:ascii="Times New Roman" w:hAnsi="Times New Roman"/>
          <w:sz w:val="24"/>
          <w:szCs w:val="24"/>
        </w:rPr>
      </w:pPr>
    </w:p>
    <w:p w14:paraId="14DCE8EA"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The Social Return on Investment analysis was included in the present study as it provides strong evidence of the programme's success in financial terms, in way which is universally understood and highly convincing. This method of analysis constitutes a relatively new approach to evaluations of this type. It is evident from the present study however, that this method of analysis adds substantial evidence to support the efficacy of a programme or intervention and as such is a highly valuable tool for both researchers and practitioners who wish to demonstrate the value of their work in a way which is appealing to potential funders.</w:t>
      </w:r>
    </w:p>
    <w:p w14:paraId="14DCE8EB" w14:textId="77777777" w:rsidR="00124F1D" w:rsidRDefault="00124F1D" w:rsidP="00CA75D1">
      <w:pPr>
        <w:spacing w:after="0" w:line="360" w:lineRule="auto"/>
        <w:jc w:val="both"/>
        <w:rPr>
          <w:rFonts w:ascii="Times New Roman" w:hAnsi="Times New Roman"/>
          <w:sz w:val="24"/>
          <w:szCs w:val="24"/>
        </w:rPr>
      </w:pPr>
    </w:p>
    <w:p w14:paraId="14DCE8EC"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This includes a description of the inputs (e.g., time), outputs (e.g., FETAC level 3 qualification) and outcomes (e.g., progression to further education, increased self-esteem) of the programme that have previously been discussed in the Qualitative findings section (see Chapter 3). The SROI analysis further supplements this information however, by identifying indicators or evidence that 'change(s)' (e.g., reduction in criminal activity) has occurred and subsequently assigning a financial value to such changes through the use of financial proxies, thus enabling the researcher to establish the value of the programme in financial terms. </w:t>
      </w:r>
    </w:p>
    <w:p w14:paraId="14DCE8ED"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ab/>
      </w:r>
    </w:p>
    <w:p w14:paraId="14DCE8EE" w14:textId="77777777" w:rsidR="00124F1D" w:rsidRDefault="00124F1D" w:rsidP="00CA75D1">
      <w:pPr>
        <w:spacing w:after="0" w:line="360" w:lineRule="auto"/>
        <w:jc w:val="both"/>
        <w:rPr>
          <w:rFonts w:ascii="Times New Roman" w:hAnsi="Times New Roman"/>
          <w:sz w:val="24"/>
          <w:szCs w:val="24"/>
        </w:rPr>
      </w:pPr>
      <w:r w:rsidRPr="00E077D9">
        <w:rPr>
          <w:rFonts w:ascii="Times New Roman" w:hAnsi="Times New Roman"/>
          <w:sz w:val="24"/>
          <w:szCs w:val="24"/>
          <w:highlight w:val="red"/>
        </w:rPr>
        <w:t>One outcome in particular, 'reduced or ceased involvement in criminal activity' (see Table 11, Chapter 3) highlights the benefits of the programme benefits in terms of the cost of the criminal justice services associated with one young offender. This stands at €94,168 annually. Specifically, this means that the savings to the state associated with the desistance of one young person could fund 10 Ballyrunners programmes, each of which may potentially facilitate the rehabilitation of up to 12 more young offenders, giving a saving to the state of €11,300,160.</w:t>
      </w:r>
    </w:p>
    <w:p w14:paraId="14DCE8EF"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ab/>
      </w:r>
    </w:p>
    <w:p w14:paraId="14DCE8F0"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The social return on investment ratio also provides a very convincing argument for the success of </w:t>
      </w:r>
      <w:r w:rsidRPr="00585C85">
        <w:rPr>
          <w:rFonts w:ascii="Times New Roman" w:hAnsi="Times New Roman"/>
          <w:sz w:val="24"/>
          <w:szCs w:val="24"/>
        </w:rPr>
        <w:t>the programme with the</w:t>
      </w:r>
      <w:r>
        <w:rPr>
          <w:rFonts w:ascii="Times New Roman" w:hAnsi="Times New Roman"/>
          <w:sz w:val="24"/>
          <w:szCs w:val="24"/>
        </w:rPr>
        <w:t xml:space="preserve"> MOTIVES tool indicating a return of </w:t>
      </w:r>
      <w:r w:rsidRPr="00585C85">
        <w:rPr>
          <w:rFonts w:ascii="Times New Roman" w:hAnsi="Times New Roman"/>
          <w:sz w:val="24"/>
          <w:szCs w:val="24"/>
        </w:rPr>
        <w:t>€</w:t>
      </w:r>
      <w:r>
        <w:rPr>
          <w:rFonts w:ascii="Times New Roman" w:hAnsi="Times New Roman"/>
          <w:sz w:val="24"/>
          <w:szCs w:val="24"/>
        </w:rPr>
        <w:t xml:space="preserve">3.84 for every </w:t>
      </w:r>
      <w:r w:rsidRPr="00585C85">
        <w:rPr>
          <w:rFonts w:ascii="Times New Roman" w:hAnsi="Times New Roman"/>
          <w:sz w:val="24"/>
          <w:szCs w:val="24"/>
        </w:rPr>
        <w:t>€</w:t>
      </w:r>
      <w:r>
        <w:rPr>
          <w:rFonts w:ascii="Times New Roman" w:hAnsi="Times New Roman"/>
          <w:sz w:val="24"/>
          <w:szCs w:val="24"/>
        </w:rPr>
        <w:t>1invest and</w:t>
      </w:r>
      <w:r w:rsidRPr="00585C85">
        <w:rPr>
          <w:rFonts w:ascii="Times New Roman" w:hAnsi="Times New Roman"/>
          <w:sz w:val="24"/>
          <w:szCs w:val="24"/>
        </w:rPr>
        <w:t xml:space="preserve"> SROI analysis indicating a return of €6.74 for every €1 invested. </w:t>
      </w:r>
      <w:r>
        <w:rPr>
          <w:rFonts w:ascii="Times New Roman" w:hAnsi="Times New Roman"/>
          <w:sz w:val="24"/>
          <w:szCs w:val="24"/>
        </w:rPr>
        <w:t>Based on the figures from the SROI analysis, a</w:t>
      </w:r>
      <w:r w:rsidRPr="00585C85">
        <w:rPr>
          <w:rFonts w:ascii="Times New Roman" w:hAnsi="Times New Roman"/>
          <w:sz w:val="24"/>
          <w:szCs w:val="24"/>
        </w:rPr>
        <w:t>n</w:t>
      </w:r>
      <w:r>
        <w:rPr>
          <w:rFonts w:ascii="Times New Roman" w:hAnsi="Times New Roman"/>
          <w:sz w:val="24"/>
          <w:szCs w:val="24"/>
        </w:rPr>
        <w:t xml:space="preserve"> investment of €9,000, which is the amount currently required to run the Ballyrunners programme, would therefore provide a return of </w:t>
      </w:r>
      <w:r>
        <w:rPr>
          <w:rFonts w:ascii="Times New Roman" w:hAnsi="Times New Roman"/>
          <w:b/>
          <w:sz w:val="24"/>
          <w:szCs w:val="24"/>
        </w:rPr>
        <w:t>€</w:t>
      </w:r>
      <w:r>
        <w:rPr>
          <w:rFonts w:ascii="Times New Roman" w:hAnsi="Times New Roman"/>
          <w:sz w:val="24"/>
          <w:szCs w:val="24"/>
        </w:rPr>
        <w:t xml:space="preserve">60,660 to the state and to the taxpayers. This is a substantial return which provides strong evidence of the programme's success and a compelling argument for future investment. The present study also presents a </w:t>
      </w:r>
      <w:r>
        <w:rPr>
          <w:rFonts w:ascii="Times New Roman" w:hAnsi="Times New Roman"/>
          <w:sz w:val="24"/>
          <w:szCs w:val="24"/>
        </w:rPr>
        <w:lastRenderedPageBreak/>
        <w:t>convincing argument for the use of SROI analysis in the field of Psychology, as a method of demonstrating the effectiveness of an intervention, exploring the impact of the various outcomes and evaluating the benefits. All of this can then be presented as seen in Chapter 3, in a way which is easily conveyed, universally understood and highly compelling.</w:t>
      </w:r>
    </w:p>
    <w:p w14:paraId="14DCE8F1"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ab/>
      </w:r>
    </w:p>
    <w:p w14:paraId="14DCE8F2" w14:textId="77777777" w:rsidR="00124F1D" w:rsidRDefault="00124F1D" w:rsidP="00CA75D1">
      <w:pPr>
        <w:spacing w:after="0" w:line="360" w:lineRule="auto"/>
        <w:jc w:val="both"/>
        <w:rPr>
          <w:rFonts w:ascii="Times New Roman" w:hAnsi="Times New Roman"/>
          <w:sz w:val="24"/>
          <w:szCs w:val="24"/>
        </w:rPr>
      </w:pPr>
    </w:p>
    <w:p w14:paraId="14DCE8F3" w14:textId="77777777" w:rsidR="00124F1D" w:rsidRDefault="00124F1D" w:rsidP="00CA75D1">
      <w:pPr>
        <w:spacing w:after="0" w:line="360" w:lineRule="auto"/>
        <w:jc w:val="both"/>
        <w:rPr>
          <w:rFonts w:ascii="Times New Roman" w:hAnsi="Times New Roman"/>
          <w:sz w:val="24"/>
          <w:szCs w:val="24"/>
        </w:rPr>
      </w:pPr>
    </w:p>
    <w:p w14:paraId="14DCE8F4" w14:textId="77777777" w:rsidR="00124F1D" w:rsidRDefault="00124F1D" w:rsidP="00CA75D1">
      <w:pPr>
        <w:spacing w:after="0" w:line="360" w:lineRule="auto"/>
        <w:jc w:val="both"/>
        <w:rPr>
          <w:rFonts w:ascii="Times New Roman" w:hAnsi="Times New Roman"/>
          <w:sz w:val="24"/>
          <w:szCs w:val="24"/>
        </w:rPr>
      </w:pPr>
    </w:p>
    <w:p w14:paraId="14DCE8F5" w14:textId="77777777" w:rsidR="00124F1D" w:rsidRDefault="00124F1D" w:rsidP="00CA75D1">
      <w:pPr>
        <w:spacing w:after="0" w:line="360" w:lineRule="auto"/>
        <w:jc w:val="both"/>
        <w:rPr>
          <w:rFonts w:ascii="Times New Roman" w:hAnsi="Times New Roman"/>
          <w:sz w:val="24"/>
          <w:szCs w:val="24"/>
        </w:rPr>
      </w:pPr>
    </w:p>
    <w:p w14:paraId="14DCE8F6"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 </w:t>
      </w:r>
    </w:p>
    <w:p w14:paraId="14DCE8F7" w14:textId="77777777" w:rsidR="00124F1D" w:rsidRDefault="00124F1D" w:rsidP="00CA75D1">
      <w:pPr>
        <w:spacing w:after="0" w:line="360" w:lineRule="auto"/>
        <w:jc w:val="both"/>
        <w:rPr>
          <w:rFonts w:ascii="Times New Roman" w:hAnsi="Times New Roman"/>
          <w:sz w:val="24"/>
          <w:szCs w:val="24"/>
        </w:rPr>
      </w:pPr>
    </w:p>
    <w:p w14:paraId="14DCE8F8" w14:textId="77777777" w:rsidR="00124F1D" w:rsidRDefault="00124F1D" w:rsidP="00CA75D1">
      <w:pPr>
        <w:spacing w:after="0" w:line="360" w:lineRule="auto"/>
        <w:jc w:val="both"/>
        <w:rPr>
          <w:rFonts w:ascii="Times New Roman" w:hAnsi="Times New Roman"/>
          <w:sz w:val="24"/>
          <w:szCs w:val="24"/>
        </w:rPr>
      </w:pPr>
    </w:p>
    <w:p w14:paraId="14DCE8F9" w14:textId="77777777" w:rsidR="00124F1D" w:rsidRDefault="00124F1D" w:rsidP="00CA75D1">
      <w:pPr>
        <w:spacing w:after="0" w:line="360" w:lineRule="auto"/>
        <w:jc w:val="both"/>
        <w:rPr>
          <w:rFonts w:ascii="Times New Roman" w:hAnsi="Times New Roman"/>
          <w:sz w:val="24"/>
          <w:szCs w:val="24"/>
        </w:rPr>
      </w:pPr>
    </w:p>
    <w:p w14:paraId="14DCE8FA" w14:textId="77777777" w:rsidR="00124F1D" w:rsidRDefault="00124F1D" w:rsidP="00CA75D1">
      <w:pPr>
        <w:spacing w:after="0" w:line="360" w:lineRule="auto"/>
        <w:jc w:val="both"/>
        <w:rPr>
          <w:rFonts w:ascii="Times New Roman" w:hAnsi="Times New Roman"/>
          <w:sz w:val="24"/>
          <w:szCs w:val="24"/>
        </w:rPr>
      </w:pPr>
    </w:p>
    <w:p w14:paraId="14DCE8FB" w14:textId="77777777" w:rsidR="00124F1D" w:rsidRDefault="00124F1D" w:rsidP="00CA75D1">
      <w:pPr>
        <w:spacing w:after="0" w:line="360" w:lineRule="auto"/>
        <w:jc w:val="both"/>
        <w:rPr>
          <w:rFonts w:ascii="Times New Roman" w:hAnsi="Times New Roman"/>
          <w:sz w:val="24"/>
          <w:szCs w:val="24"/>
        </w:rPr>
      </w:pPr>
    </w:p>
    <w:p w14:paraId="14DCE8FC" w14:textId="77777777" w:rsidR="00124F1D" w:rsidRDefault="00124F1D" w:rsidP="00CA75D1">
      <w:pPr>
        <w:spacing w:after="0" w:line="360" w:lineRule="auto"/>
        <w:jc w:val="both"/>
        <w:rPr>
          <w:rFonts w:ascii="Times New Roman" w:hAnsi="Times New Roman"/>
          <w:sz w:val="24"/>
          <w:szCs w:val="24"/>
        </w:rPr>
      </w:pPr>
    </w:p>
    <w:p w14:paraId="14DCE8FD" w14:textId="77777777" w:rsidR="00124F1D" w:rsidRDefault="00124F1D" w:rsidP="00CA75D1">
      <w:pPr>
        <w:spacing w:after="0" w:line="360" w:lineRule="auto"/>
        <w:jc w:val="both"/>
        <w:rPr>
          <w:rFonts w:ascii="Times New Roman" w:hAnsi="Times New Roman"/>
          <w:sz w:val="24"/>
          <w:szCs w:val="24"/>
        </w:rPr>
      </w:pPr>
    </w:p>
    <w:p w14:paraId="14DCE8FE" w14:textId="77777777" w:rsidR="00124F1D" w:rsidRDefault="00124F1D" w:rsidP="00CA75D1">
      <w:pPr>
        <w:spacing w:after="0" w:line="360" w:lineRule="auto"/>
        <w:jc w:val="both"/>
        <w:rPr>
          <w:rFonts w:ascii="Times New Roman" w:hAnsi="Times New Roman"/>
          <w:sz w:val="24"/>
          <w:szCs w:val="24"/>
        </w:rPr>
      </w:pPr>
    </w:p>
    <w:p w14:paraId="14DCE8FF" w14:textId="77777777" w:rsidR="00124F1D" w:rsidRDefault="00124F1D" w:rsidP="00CA75D1">
      <w:pPr>
        <w:spacing w:after="0" w:line="360" w:lineRule="auto"/>
        <w:jc w:val="both"/>
        <w:rPr>
          <w:rFonts w:ascii="Times New Roman" w:hAnsi="Times New Roman"/>
          <w:sz w:val="24"/>
          <w:szCs w:val="24"/>
        </w:rPr>
      </w:pPr>
    </w:p>
    <w:p w14:paraId="14DCE900" w14:textId="77777777" w:rsidR="00124F1D" w:rsidRDefault="00124F1D" w:rsidP="00CA75D1">
      <w:pPr>
        <w:spacing w:after="0" w:line="360" w:lineRule="auto"/>
        <w:jc w:val="both"/>
        <w:rPr>
          <w:rFonts w:ascii="Times New Roman" w:hAnsi="Times New Roman"/>
          <w:sz w:val="24"/>
          <w:szCs w:val="24"/>
        </w:rPr>
      </w:pPr>
    </w:p>
    <w:p w14:paraId="14DCE901" w14:textId="77777777" w:rsidR="00124F1D" w:rsidRDefault="00124F1D" w:rsidP="00CA75D1">
      <w:pPr>
        <w:spacing w:after="0" w:line="360" w:lineRule="auto"/>
        <w:jc w:val="both"/>
        <w:rPr>
          <w:rFonts w:ascii="Times New Roman" w:hAnsi="Times New Roman"/>
          <w:sz w:val="24"/>
          <w:szCs w:val="24"/>
        </w:rPr>
      </w:pPr>
    </w:p>
    <w:p w14:paraId="14DCE902" w14:textId="77777777" w:rsidR="00124F1D" w:rsidRDefault="00124F1D" w:rsidP="00CA75D1">
      <w:pPr>
        <w:spacing w:after="0" w:line="360" w:lineRule="auto"/>
        <w:jc w:val="both"/>
        <w:rPr>
          <w:rFonts w:ascii="Times New Roman" w:hAnsi="Times New Roman"/>
          <w:sz w:val="24"/>
          <w:szCs w:val="24"/>
        </w:rPr>
      </w:pPr>
    </w:p>
    <w:p w14:paraId="14DCE903" w14:textId="77777777" w:rsidR="00124F1D" w:rsidRDefault="00124F1D" w:rsidP="00CA75D1">
      <w:pPr>
        <w:spacing w:after="0" w:line="360" w:lineRule="auto"/>
        <w:jc w:val="both"/>
        <w:rPr>
          <w:rFonts w:ascii="Times New Roman" w:hAnsi="Times New Roman"/>
          <w:sz w:val="24"/>
          <w:szCs w:val="24"/>
        </w:rPr>
      </w:pPr>
    </w:p>
    <w:p w14:paraId="14DCE904" w14:textId="77777777" w:rsidR="00124F1D" w:rsidRDefault="00124F1D" w:rsidP="00CA75D1">
      <w:pPr>
        <w:spacing w:after="0" w:line="360" w:lineRule="auto"/>
        <w:jc w:val="both"/>
        <w:rPr>
          <w:rFonts w:ascii="Times New Roman" w:hAnsi="Times New Roman"/>
          <w:sz w:val="24"/>
          <w:szCs w:val="24"/>
        </w:rPr>
      </w:pPr>
    </w:p>
    <w:p w14:paraId="14DCE905" w14:textId="77777777" w:rsidR="00124F1D" w:rsidRDefault="00124F1D" w:rsidP="00CA75D1">
      <w:pPr>
        <w:spacing w:after="0" w:line="360" w:lineRule="auto"/>
        <w:jc w:val="both"/>
        <w:rPr>
          <w:rFonts w:ascii="Times New Roman" w:hAnsi="Times New Roman"/>
          <w:sz w:val="24"/>
          <w:szCs w:val="24"/>
        </w:rPr>
      </w:pPr>
    </w:p>
    <w:p w14:paraId="14DCE906" w14:textId="77777777" w:rsidR="00124F1D" w:rsidRDefault="00124F1D" w:rsidP="00CA75D1">
      <w:pPr>
        <w:spacing w:after="0" w:line="360" w:lineRule="auto"/>
        <w:jc w:val="both"/>
        <w:rPr>
          <w:rFonts w:ascii="Times New Roman" w:hAnsi="Times New Roman"/>
          <w:sz w:val="24"/>
          <w:szCs w:val="24"/>
        </w:rPr>
      </w:pPr>
    </w:p>
    <w:p w14:paraId="14DCE907" w14:textId="77777777" w:rsidR="00124F1D" w:rsidRDefault="00124F1D" w:rsidP="00CA75D1">
      <w:pPr>
        <w:spacing w:after="0" w:line="360" w:lineRule="auto"/>
        <w:jc w:val="both"/>
        <w:rPr>
          <w:rFonts w:ascii="Times New Roman" w:hAnsi="Times New Roman"/>
          <w:sz w:val="24"/>
          <w:szCs w:val="24"/>
        </w:rPr>
      </w:pPr>
    </w:p>
    <w:p w14:paraId="14DCE908" w14:textId="77777777" w:rsidR="00124F1D" w:rsidRDefault="00124F1D" w:rsidP="00CA75D1">
      <w:pPr>
        <w:spacing w:after="0" w:line="360" w:lineRule="auto"/>
        <w:jc w:val="both"/>
        <w:rPr>
          <w:rFonts w:ascii="Times New Roman" w:hAnsi="Times New Roman"/>
          <w:sz w:val="24"/>
          <w:szCs w:val="24"/>
        </w:rPr>
      </w:pPr>
    </w:p>
    <w:p w14:paraId="14DCE909" w14:textId="77777777" w:rsidR="00124F1D" w:rsidRDefault="00124F1D" w:rsidP="00CA75D1">
      <w:pPr>
        <w:spacing w:after="0" w:line="360" w:lineRule="auto"/>
        <w:jc w:val="both"/>
        <w:rPr>
          <w:rFonts w:ascii="Times New Roman" w:hAnsi="Times New Roman"/>
          <w:sz w:val="24"/>
          <w:szCs w:val="24"/>
        </w:rPr>
      </w:pPr>
    </w:p>
    <w:p w14:paraId="14DCE90A" w14:textId="77777777" w:rsidR="00124F1D" w:rsidRDefault="00124F1D" w:rsidP="00CA75D1">
      <w:pPr>
        <w:spacing w:after="0" w:line="360" w:lineRule="auto"/>
        <w:jc w:val="both"/>
        <w:rPr>
          <w:rFonts w:ascii="Times New Roman" w:hAnsi="Times New Roman"/>
          <w:sz w:val="24"/>
          <w:szCs w:val="24"/>
        </w:rPr>
      </w:pPr>
    </w:p>
    <w:p w14:paraId="14DCE90B" w14:textId="77777777" w:rsidR="00124F1D" w:rsidRDefault="00124F1D" w:rsidP="00CA75D1">
      <w:pPr>
        <w:spacing w:after="0" w:line="360" w:lineRule="auto"/>
        <w:jc w:val="both"/>
        <w:rPr>
          <w:rFonts w:ascii="Times New Roman" w:hAnsi="Times New Roman"/>
          <w:sz w:val="24"/>
          <w:szCs w:val="24"/>
        </w:rPr>
      </w:pPr>
    </w:p>
    <w:p w14:paraId="14DCE90C" w14:textId="77777777" w:rsidR="00124F1D" w:rsidRDefault="00124F1D" w:rsidP="00CA75D1">
      <w:pPr>
        <w:spacing w:after="0" w:line="360" w:lineRule="auto"/>
        <w:jc w:val="both"/>
        <w:rPr>
          <w:rFonts w:ascii="Times New Roman" w:hAnsi="Times New Roman"/>
          <w:sz w:val="24"/>
          <w:szCs w:val="24"/>
        </w:rPr>
      </w:pPr>
    </w:p>
    <w:p w14:paraId="14DCE90D" w14:textId="77777777" w:rsidR="00124F1D" w:rsidRPr="00F8193B" w:rsidRDefault="00124F1D" w:rsidP="00E077D9">
      <w:pPr>
        <w:spacing w:after="0" w:line="360" w:lineRule="auto"/>
        <w:jc w:val="center"/>
        <w:outlineLvl w:val="0"/>
        <w:rPr>
          <w:rFonts w:ascii="Times New Roman" w:hAnsi="Times New Roman"/>
          <w:sz w:val="36"/>
          <w:szCs w:val="36"/>
        </w:rPr>
      </w:pPr>
      <w:r w:rsidRPr="00F8193B">
        <w:rPr>
          <w:rFonts w:ascii="Times New Roman" w:hAnsi="Times New Roman"/>
          <w:sz w:val="36"/>
          <w:szCs w:val="36"/>
        </w:rPr>
        <w:t>Chapter 4: Discussion.</w:t>
      </w:r>
    </w:p>
    <w:p w14:paraId="14DCE90E" w14:textId="77777777" w:rsidR="00124F1D" w:rsidRDefault="00124F1D" w:rsidP="00CA75D1">
      <w:pPr>
        <w:spacing w:after="0" w:line="360" w:lineRule="auto"/>
        <w:jc w:val="both"/>
        <w:rPr>
          <w:rFonts w:ascii="Times New Roman" w:hAnsi="Times New Roman"/>
          <w:b/>
          <w:sz w:val="24"/>
          <w:szCs w:val="24"/>
        </w:rPr>
      </w:pPr>
    </w:p>
    <w:p w14:paraId="14DCE90F" w14:textId="77777777" w:rsidR="00124F1D" w:rsidRPr="00F8193B"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r>
      <w:r w:rsidRPr="00F8193B">
        <w:rPr>
          <w:rFonts w:ascii="Times New Roman" w:hAnsi="Times New Roman"/>
          <w:b/>
          <w:sz w:val="24"/>
          <w:szCs w:val="24"/>
        </w:rPr>
        <w:t>Overall discussion</w:t>
      </w:r>
    </w:p>
    <w:p w14:paraId="14DCE910" w14:textId="77777777" w:rsidR="00124F1D" w:rsidRDefault="00124F1D" w:rsidP="00CA75D1">
      <w:pPr>
        <w:spacing w:after="0" w:line="360" w:lineRule="auto"/>
        <w:jc w:val="both"/>
        <w:rPr>
          <w:rFonts w:ascii="Times New Roman" w:hAnsi="Times New Roman"/>
          <w:sz w:val="24"/>
          <w:szCs w:val="24"/>
        </w:rPr>
      </w:pPr>
    </w:p>
    <w:p w14:paraId="14DCE911"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The current study provides a comprehensive evaluation of the Ballyrunners and a greater appreciation of the difficulties these young people face, the interventions and approaches that proved successful in addressing these issues and the type and degree of change (individual and community) that occurs as a result of participation on this programme. In addition to this, the SROI analysis provides a compelling financial account of the processes involved and the overall value of the programme to both the individual and the community at large. These two features combined make it possible to communicate precisely the level of success of the programme to management and investors, specifically, in terms of the impact it has had on the lives of those involved and the potential social and economic benefits which may be derived it for the general community.</w:t>
      </w:r>
    </w:p>
    <w:p w14:paraId="14DCE912" w14:textId="77777777" w:rsidR="00124F1D" w:rsidRDefault="00124F1D" w:rsidP="00CA75D1">
      <w:pPr>
        <w:spacing w:after="0" w:line="360" w:lineRule="auto"/>
        <w:jc w:val="both"/>
        <w:rPr>
          <w:rFonts w:ascii="Times New Roman" w:hAnsi="Times New Roman"/>
          <w:sz w:val="24"/>
          <w:szCs w:val="24"/>
        </w:rPr>
      </w:pPr>
    </w:p>
    <w:p w14:paraId="14DCE913"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Overall the success </w:t>
      </w:r>
      <w:r w:rsidRPr="008E38D1">
        <w:rPr>
          <w:rFonts w:ascii="Times New Roman" w:hAnsi="Times New Roman"/>
          <w:sz w:val="24"/>
          <w:szCs w:val="24"/>
        </w:rPr>
        <w:t xml:space="preserve">of the programme is undeniable and it is evident that the programme coordinators, through a great deal of hard work and dedication, have been able to incorporate a variety of strategies </w:t>
      </w:r>
      <w:r>
        <w:rPr>
          <w:rFonts w:ascii="Times New Roman" w:hAnsi="Times New Roman"/>
          <w:sz w:val="24"/>
          <w:szCs w:val="24"/>
        </w:rPr>
        <w:t>that</w:t>
      </w:r>
      <w:r w:rsidRPr="008E38D1">
        <w:rPr>
          <w:rFonts w:ascii="Times New Roman" w:hAnsi="Times New Roman"/>
          <w:sz w:val="24"/>
          <w:szCs w:val="24"/>
        </w:rPr>
        <w:t xml:space="preserve"> have led to significant changes in the lives of these young people. As a result </w:t>
      </w:r>
      <w:r>
        <w:rPr>
          <w:rFonts w:ascii="Times New Roman" w:hAnsi="Times New Roman"/>
          <w:sz w:val="24"/>
          <w:szCs w:val="24"/>
        </w:rPr>
        <w:t>the participants of the Ballyrunners</w:t>
      </w:r>
      <w:r w:rsidRPr="008E38D1">
        <w:rPr>
          <w:rFonts w:ascii="Times New Roman" w:hAnsi="Times New Roman"/>
          <w:sz w:val="24"/>
          <w:szCs w:val="24"/>
        </w:rPr>
        <w:t xml:space="preserve"> have been able to overcome numerous obstacles and vastly improve their situations in terms of their level of educational attainment, employment prospects, substance abuse, offending behaviour and self-esteem. In addition to this the programme which requires relatively little funding of approximately €9000 (see Table 11) has a social return of €6.74 for every €1 invested which would result in a social return of €60,660. This makes the Ballyrunners programme a much more attractive alternative to imprisonment or other negative social sanctions available to the judiciary.</w:t>
      </w:r>
      <w:r w:rsidRPr="008E38D1">
        <w:rPr>
          <w:rFonts w:ascii="Times New Roman" w:hAnsi="Times New Roman"/>
          <w:sz w:val="24"/>
          <w:szCs w:val="24"/>
        </w:rPr>
        <w:tab/>
      </w:r>
    </w:p>
    <w:p w14:paraId="14DCE914" w14:textId="77777777" w:rsidR="00124F1D" w:rsidRDefault="00124F1D" w:rsidP="00CA75D1">
      <w:pPr>
        <w:spacing w:after="0" w:line="360" w:lineRule="auto"/>
        <w:jc w:val="both"/>
        <w:rPr>
          <w:rFonts w:ascii="Times New Roman" w:hAnsi="Times New Roman"/>
          <w:sz w:val="24"/>
          <w:szCs w:val="24"/>
        </w:rPr>
      </w:pPr>
    </w:p>
    <w:p w14:paraId="14DCE915" w14:textId="77777777" w:rsidR="00124F1D" w:rsidRDefault="00124F1D" w:rsidP="00CA75D1">
      <w:pPr>
        <w:spacing w:after="0" w:line="360" w:lineRule="auto"/>
        <w:jc w:val="both"/>
        <w:rPr>
          <w:rFonts w:ascii="Times New Roman" w:hAnsi="Times New Roman"/>
          <w:sz w:val="24"/>
          <w:szCs w:val="24"/>
        </w:rPr>
      </w:pPr>
    </w:p>
    <w:p w14:paraId="14DCE916" w14:textId="77777777" w:rsidR="00124F1D" w:rsidRDefault="00124F1D" w:rsidP="00CA75D1">
      <w:pPr>
        <w:spacing w:after="0" w:line="360" w:lineRule="auto"/>
        <w:jc w:val="both"/>
        <w:rPr>
          <w:rFonts w:ascii="Times New Roman" w:hAnsi="Times New Roman"/>
          <w:b/>
          <w:sz w:val="24"/>
          <w:szCs w:val="24"/>
        </w:rPr>
      </w:pPr>
    </w:p>
    <w:p w14:paraId="14DCE917" w14:textId="77777777" w:rsidR="00124F1D" w:rsidRDefault="00124F1D" w:rsidP="00CA75D1">
      <w:pPr>
        <w:spacing w:after="0" w:line="360" w:lineRule="auto"/>
        <w:jc w:val="both"/>
        <w:rPr>
          <w:rFonts w:ascii="Times New Roman" w:hAnsi="Times New Roman"/>
          <w:b/>
          <w:sz w:val="24"/>
          <w:szCs w:val="24"/>
        </w:rPr>
      </w:pPr>
    </w:p>
    <w:p w14:paraId="14DCE918" w14:textId="77777777" w:rsidR="00124F1D" w:rsidRDefault="00124F1D" w:rsidP="00CA75D1">
      <w:pPr>
        <w:spacing w:after="0" w:line="360" w:lineRule="auto"/>
        <w:jc w:val="both"/>
        <w:rPr>
          <w:rFonts w:ascii="Times New Roman" w:hAnsi="Times New Roman"/>
          <w:b/>
          <w:sz w:val="24"/>
          <w:szCs w:val="24"/>
        </w:rPr>
      </w:pPr>
    </w:p>
    <w:p w14:paraId="14DCE919" w14:textId="77777777" w:rsidR="00124F1D" w:rsidRDefault="00124F1D" w:rsidP="00CA75D1">
      <w:pPr>
        <w:spacing w:after="0" w:line="360" w:lineRule="auto"/>
        <w:jc w:val="both"/>
        <w:rPr>
          <w:rFonts w:ascii="Times New Roman" w:hAnsi="Times New Roman"/>
          <w:b/>
          <w:sz w:val="24"/>
          <w:szCs w:val="24"/>
        </w:rPr>
      </w:pPr>
    </w:p>
    <w:p w14:paraId="14DCE91A" w14:textId="77777777" w:rsidR="00124F1D" w:rsidRDefault="00124F1D" w:rsidP="00CA75D1">
      <w:pPr>
        <w:spacing w:after="0" w:line="360" w:lineRule="auto"/>
        <w:jc w:val="both"/>
        <w:rPr>
          <w:rFonts w:ascii="Times New Roman" w:hAnsi="Times New Roman"/>
          <w:b/>
          <w:sz w:val="24"/>
          <w:szCs w:val="24"/>
        </w:rPr>
      </w:pPr>
    </w:p>
    <w:p w14:paraId="14DCE91B" w14:textId="77777777" w:rsidR="00124F1D" w:rsidRDefault="00124F1D" w:rsidP="00CA75D1">
      <w:pPr>
        <w:spacing w:after="0" w:line="360" w:lineRule="auto"/>
        <w:jc w:val="both"/>
        <w:rPr>
          <w:rFonts w:ascii="Times New Roman" w:hAnsi="Times New Roman"/>
          <w:b/>
          <w:sz w:val="24"/>
          <w:szCs w:val="24"/>
        </w:rPr>
      </w:pPr>
    </w:p>
    <w:p w14:paraId="14DCE91C" w14:textId="77777777" w:rsidR="00124F1D" w:rsidRPr="00705F7B"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r>
      <w:r w:rsidRPr="00705F7B">
        <w:rPr>
          <w:rFonts w:ascii="Times New Roman" w:hAnsi="Times New Roman"/>
          <w:b/>
          <w:sz w:val="24"/>
          <w:szCs w:val="24"/>
        </w:rPr>
        <w:t>Strengths and Limitations of the study</w:t>
      </w:r>
    </w:p>
    <w:p w14:paraId="14DCE91D" w14:textId="77777777" w:rsidR="00124F1D" w:rsidRPr="00705F7B" w:rsidRDefault="00124F1D" w:rsidP="00CA75D1">
      <w:pPr>
        <w:spacing w:after="0" w:line="360" w:lineRule="auto"/>
        <w:jc w:val="both"/>
        <w:rPr>
          <w:rFonts w:ascii="Times New Roman" w:hAnsi="Times New Roman"/>
          <w:sz w:val="24"/>
          <w:szCs w:val="24"/>
        </w:rPr>
      </w:pPr>
    </w:p>
    <w:p w14:paraId="14DCE91E" w14:textId="77777777" w:rsidR="00124F1D" w:rsidRPr="00705F7B" w:rsidRDefault="00124F1D" w:rsidP="00CA75D1">
      <w:pPr>
        <w:spacing w:after="0" w:line="360" w:lineRule="auto"/>
        <w:jc w:val="both"/>
        <w:rPr>
          <w:rFonts w:ascii="Times New Roman" w:hAnsi="Times New Roman"/>
          <w:sz w:val="24"/>
          <w:szCs w:val="24"/>
        </w:rPr>
      </w:pPr>
      <w:r w:rsidRPr="00705F7B">
        <w:rPr>
          <w:rFonts w:ascii="Times New Roman" w:hAnsi="Times New Roman"/>
          <w:sz w:val="24"/>
          <w:szCs w:val="24"/>
        </w:rPr>
        <w:lastRenderedPageBreak/>
        <w:t xml:space="preserve">One limitation of the study is that a full SROI analysis takes a substantial amount of time and a degree of skill that is beyond the scope of the current study and ability of the researcher. Therefore, the SROI analysis focused mainly of the programme participants. In addition to this an accurate calculation of impact requires a substantial amount of time. As this was not possible given the scope of the study, deadweight and attribution were set at 30% and displacement was placed at 0% at the advisement of the SROI practitioner (see Chapter 3- SROI report). </w:t>
      </w:r>
    </w:p>
    <w:p w14:paraId="14DCE91F" w14:textId="77777777" w:rsidR="00124F1D" w:rsidRPr="00705F7B" w:rsidRDefault="00124F1D" w:rsidP="00CA75D1">
      <w:pPr>
        <w:spacing w:after="0" w:line="360" w:lineRule="auto"/>
        <w:jc w:val="both"/>
        <w:rPr>
          <w:rFonts w:ascii="Times New Roman" w:hAnsi="Times New Roman"/>
          <w:sz w:val="24"/>
          <w:szCs w:val="24"/>
        </w:rPr>
      </w:pPr>
    </w:p>
    <w:p w14:paraId="14DCE920" w14:textId="77777777" w:rsidR="00124F1D" w:rsidRPr="00705F7B" w:rsidRDefault="00124F1D" w:rsidP="00CA75D1">
      <w:pPr>
        <w:spacing w:after="0" w:line="360" w:lineRule="auto"/>
        <w:jc w:val="both"/>
        <w:rPr>
          <w:rFonts w:ascii="Times New Roman" w:hAnsi="Times New Roman"/>
          <w:sz w:val="24"/>
          <w:szCs w:val="24"/>
        </w:rPr>
      </w:pPr>
      <w:r w:rsidRPr="00705F7B">
        <w:rPr>
          <w:rFonts w:ascii="Times New Roman" w:hAnsi="Times New Roman"/>
          <w:sz w:val="24"/>
          <w:szCs w:val="24"/>
        </w:rPr>
        <w:t>The current study does however have a number of strengths. Firstly the participant groups included a sample of just under 25% of all Ballyrunners as well as both of the programme coordinators and a member of the Gardai. This provided a good representative sample and three different perspectives on the programme. There was also a high convergence of opinion between the three groups demonstrating good reliability and validity in the study which are some of the criteria outlined by Miles and Huberman (1994) as pertinent to good qualitative analysis. In addition to this the information provided by the participants in relation to desistance was further supported by the Garda statistics which confirmed that none of the Ballyrunners in 2012 had come to the attention of the Gardai since completing the programme, this again demonstrates good validity and triangulation (Miles and Huberman, 1994).</w:t>
      </w:r>
    </w:p>
    <w:p w14:paraId="14DCE921" w14:textId="77777777" w:rsidR="00124F1D" w:rsidRPr="00705F7B" w:rsidRDefault="00124F1D" w:rsidP="00CA75D1">
      <w:pPr>
        <w:spacing w:after="0" w:line="360" w:lineRule="auto"/>
        <w:jc w:val="both"/>
        <w:rPr>
          <w:rFonts w:ascii="Times New Roman" w:hAnsi="Times New Roman"/>
          <w:sz w:val="24"/>
          <w:szCs w:val="24"/>
        </w:rPr>
      </w:pPr>
    </w:p>
    <w:p w14:paraId="14DCE922" w14:textId="77777777" w:rsidR="00124F1D" w:rsidRPr="00705F7B" w:rsidRDefault="00124F1D" w:rsidP="00CA75D1">
      <w:pPr>
        <w:spacing w:after="0" w:line="360" w:lineRule="auto"/>
        <w:jc w:val="both"/>
        <w:rPr>
          <w:rFonts w:ascii="Times New Roman" w:hAnsi="Times New Roman"/>
          <w:sz w:val="24"/>
          <w:szCs w:val="24"/>
        </w:rPr>
      </w:pPr>
      <w:r w:rsidRPr="00705F7B">
        <w:rPr>
          <w:rFonts w:ascii="Times New Roman" w:hAnsi="Times New Roman"/>
          <w:sz w:val="24"/>
          <w:szCs w:val="24"/>
        </w:rPr>
        <w:t xml:space="preserve">Furthermore, the vast majority of the data fit into the themes identified in the study and provided a detailed account of the change process, from the needs of the participants to the interventions employed and the various outcomes of the programme. In addition to this, the objectivity of identified themes was assessed, as suggested by Braun &amp; Clarke (2006), using inter-rater reliability checks. These revealed a high level of inter-rater agreement of 87.5%. </w:t>
      </w:r>
    </w:p>
    <w:p w14:paraId="14DCE923" w14:textId="77777777" w:rsidR="00124F1D" w:rsidRPr="00705F7B" w:rsidRDefault="00124F1D" w:rsidP="00CA75D1">
      <w:pPr>
        <w:spacing w:after="0" w:line="360" w:lineRule="auto"/>
        <w:jc w:val="both"/>
        <w:rPr>
          <w:rFonts w:ascii="Times New Roman" w:hAnsi="Times New Roman"/>
          <w:sz w:val="24"/>
          <w:szCs w:val="24"/>
        </w:rPr>
      </w:pPr>
    </w:p>
    <w:p w14:paraId="14DCE924" w14:textId="77777777" w:rsidR="00124F1D" w:rsidRDefault="00124F1D" w:rsidP="00CA75D1">
      <w:pPr>
        <w:spacing w:after="0" w:line="360" w:lineRule="auto"/>
        <w:jc w:val="both"/>
        <w:rPr>
          <w:rFonts w:ascii="Times New Roman" w:hAnsi="Times New Roman"/>
          <w:sz w:val="24"/>
          <w:szCs w:val="24"/>
        </w:rPr>
      </w:pPr>
      <w:r w:rsidRPr="00705F7B">
        <w:rPr>
          <w:rFonts w:ascii="Times New Roman" w:hAnsi="Times New Roman"/>
          <w:sz w:val="24"/>
          <w:szCs w:val="24"/>
        </w:rPr>
        <w:t>The SROI analysis also provided further evidence of the success of the programme in a financial format that is easily communicated and universally understood. This particular element of the study would be very valuable in future funding applications as it provides a very convincing argument for the need for and possible benefits of the progra</w:t>
      </w:r>
      <w:r>
        <w:rPr>
          <w:rFonts w:ascii="Times New Roman" w:hAnsi="Times New Roman"/>
          <w:sz w:val="24"/>
          <w:szCs w:val="24"/>
        </w:rPr>
        <w:t xml:space="preserve">mme. </w:t>
      </w:r>
    </w:p>
    <w:p w14:paraId="14DCE925" w14:textId="77777777" w:rsidR="00124F1D" w:rsidRDefault="00124F1D" w:rsidP="00CA75D1">
      <w:pPr>
        <w:spacing w:after="0" w:line="360" w:lineRule="auto"/>
        <w:jc w:val="both"/>
        <w:rPr>
          <w:rFonts w:ascii="Times New Roman" w:hAnsi="Times New Roman"/>
          <w:sz w:val="24"/>
          <w:szCs w:val="24"/>
        </w:rPr>
      </w:pPr>
    </w:p>
    <w:p w14:paraId="14DCE926" w14:textId="77777777" w:rsidR="00124F1D" w:rsidRDefault="00124F1D" w:rsidP="00CA75D1">
      <w:pPr>
        <w:spacing w:after="0" w:line="360" w:lineRule="auto"/>
        <w:jc w:val="both"/>
        <w:rPr>
          <w:rFonts w:ascii="Times New Roman" w:hAnsi="Times New Roman"/>
          <w:sz w:val="24"/>
          <w:szCs w:val="24"/>
        </w:rPr>
      </w:pPr>
    </w:p>
    <w:p w14:paraId="14DCE927" w14:textId="77777777" w:rsidR="00124F1D" w:rsidRPr="00AD51F5" w:rsidRDefault="00124F1D" w:rsidP="00E077D9">
      <w:pPr>
        <w:spacing w:after="0" w:line="360" w:lineRule="auto"/>
        <w:jc w:val="both"/>
        <w:outlineLvl w:val="0"/>
        <w:rPr>
          <w:rFonts w:ascii="Times New Roman" w:hAnsi="Times New Roman"/>
          <w:sz w:val="24"/>
          <w:szCs w:val="24"/>
        </w:rPr>
      </w:pPr>
      <w:r>
        <w:rPr>
          <w:rFonts w:ascii="Times New Roman" w:hAnsi="Times New Roman"/>
          <w:b/>
          <w:sz w:val="24"/>
          <w:szCs w:val="24"/>
        </w:rPr>
        <w:t>4.3</w:t>
      </w:r>
      <w:r>
        <w:rPr>
          <w:rFonts w:ascii="Times New Roman" w:hAnsi="Times New Roman"/>
          <w:b/>
          <w:sz w:val="24"/>
          <w:szCs w:val="24"/>
        </w:rPr>
        <w:tab/>
      </w:r>
      <w:r w:rsidRPr="0091499F">
        <w:rPr>
          <w:rFonts w:ascii="Times New Roman" w:hAnsi="Times New Roman"/>
          <w:b/>
          <w:sz w:val="24"/>
          <w:szCs w:val="24"/>
        </w:rPr>
        <w:t xml:space="preserve">Implications of the </w:t>
      </w:r>
      <w:r>
        <w:rPr>
          <w:rFonts w:ascii="Times New Roman" w:hAnsi="Times New Roman"/>
          <w:b/>
          <w:sz w:val="24"/>
          <w:szCs w:val="24"/>
        </w:rPr>
        <w:t>present research</w:t>
      </w:r>
    </w:p>
    <w:p w14:paraId="14DCE928" w14:textId="77777777" w:rsidR="00124F1D" w:rsidRDefault="00124F1D" w:rsidP="00CA75D1">
      <w:pPr>
        <w:spacing w:after="0" w:line="360" w:lineRule="auto"/>
        <w:jc w:val="both"/>
        <w:rPr>
          <w:rFonts w:ascii="Times New Roman" w:hAnsi="Times New Roman"/>
          <w:sz w:val="24"/>
          <w:szCs w:val="24"/>
        </w:rPr>
      </w:pPr>
    </w:p>
    <w:p w14:paraId="14DCE929"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The current study provides a detailed account of the factors that contribute to a highly successful programme for early school leavers and the strategies that proved successful in </w:t>
      </w:r>
      <w:r>
        <w:rPr>
          <w:rFonts w:ascii="Times New Roman" w:hAnsi="Times New Roman"/>
          <w:sz w:val="24"/>
          <w:szCs w:val="24"/>
        </w:rPr>
        <w:lastRenderedPageBreak/>
        <w:t>addressing issues such as substance abuse, offending behaviour and low self-esteem. These findings may therefore prove very useful for the future design of similar programmes or for the replication of the Ballyrunners programme in other areas. The key components necessary for the successful replications of the programme are outlined in the 'Recommendations - A framework for replication' section below. In addition to this, the current study also demonstrates the efficacy of SROI analysis and the possible benefits of it in terms of providing evidence of the success of a programme and as a demonstration of the potential value of an intervention. This provided programme designers and change managers with a tool to audit the value of their impact and the impact of the programme(s) they run, providing compelling evidence of the results that can be achieved using financial indicators.</w:t>
      </w:r>
    </w:p>
    <w:p w14:paraId="14DCE92A" w14:textId="77777777" w:rsidR="00124F1D" w:rsidRDefault="00124F1D" w:rsidP="00CA75D1">
      <w:pPr>
        <w:spacing w:after="0" w:line="360" w:lineRule="auto"/>
        <w:jc w:val="both"/>
        <w:rPr>
          <w:rFonts w:ascii="Times New Roman" w:hAnsi="Times New Roman"/>
          <w:sz w:val="24"/>
          <w:szCs w:val="24"/>
        </w:rPr>
      </w:pPr>
    </w:p>
    <w:p w14:paraId="14DCE92B" w14:textId="77777777" w:rsidR="00124F1D" w:rsidRDefault="00124F1D" w:rsidP="00CA75D1">
      <w:pPr>
        <w:spacing w:after="0" w:line="360" w:lineRule="auto"/>
        <w:jc w:val="both"/>
        <w:rPr>
          <w:rFonts w:ascii="Times New Roman" w:hAnsi="Times New Roman"/>
          <w:sz w:val="24"/>
          <w:szCs w:val="24"/>
        </w:rPr>
      </w:pPr>
    </w:p>
    <w:p w14:paraId="14DCE92C" w14:textId="77777777" w:rsidR="00124F1D" w:rsidRDefault="00124F1D" w:rsidP="00CA75D1">
      <w:pPr>
        <w:spacing w:after="0" w:line="360" w:lineRule="auto"/>
        <w:jc w:val="both"/>
        <w:rPr>
          <w:rFonts w:ascii="Times New Roman" w:hAnsi="Times New Roman"/>
          <w:sz w:val="24"/>
          <w:szCs w:val="24"/>
        </w:rPr>
      </w:pPr>
    </w:p>
    <w:p w14:paraId="14DCE92D" w14:textId="77777777" w:rsidR="00124F1D" w:rsidRDefault="00124F1D" w:rsidP="00CA75D1">
      <w:pPr>
        <w:spacing w:after="0" w:line="360" w:lineRule="auto"/>
        <w:jc w:val="both"/>
        <w:rPr>
          <w:rFonts w:ascii="Times New Roman" w:hAnsi="Times New Roman"/>
          <w:sz w:val="24"/>
          <w:szCs w:val="24"/>
        </w:rPr>
      </w:pPr>
    </w:p>
    <w:p w14:paraId="14DCE92E" w14:textId="77777777" w:rsidR="00124F1D" w:rsidRDefault="00124F1D" w:rsidP="00CA75D1">
      <w:pPr>
        <w:spacing w:after="0" w:line="360" w:lineRule="auto"/>
        <w:jc w:val="both"/>
        <w:rPr>
          <w:rFonts w:ascii="Times New Roman" w:hAnsi="Times New Roman"/>
          <w:sz w:val="24"/>
          <w:szCs w:val="24"/>
        </w:rPr>
      </w:pPr>
    </w:p>
    <w:p w14:paraId="14DCE92F" w14:textId="77777777" w:rsidR="00124F1D" w:rsidRDefault="00124F1D" w:rsidP="00CA75D1">
      <w:pPr>
        <w:spacing w:after="0" w:line="360" w:lineRule="auto"/>
        <w:jc w:val="both"/>
        <w:rPr>
          <w:rFonts w:ascii="Times New Roman" w:hAnsi="Times New Roman"/>
          <w:sz w:val="24"/>
          <w:szCs w:val="24"/>
        </w:rPr>
      </w:pPr>
    </w:p>
    <w:p w14:paraId="14DCE930" w14:textId="77777777" w:rsidR="00124F1D" w:rsidRDefault="00124F1D" w:rsidP="00CA75D1">
      <w:pPr>
        <w:spacing w:after="0" w:line="360" w:lineRule="auto"/>
        <w:jc w:val="both"/>
        <w:rPr>
          <w:rFonts w:ascii="Times New Roman" w:hAnsi="Times New Roman"/>
          <w:sz w:val="24"/>
          <w:szCs w:val="24"/>
        </w:rPr>
      </w:pPr>
    </w:p>
    <w:p w14:paraId="14DCE931" w14:textId="77777777" w:rsidR="00124F1D" w:rsidRDefault="00124F1D" w:rsidP="00CA75D1">
      <w:pPr>
        <w:spacing w:after="0" w:line="360" w:lineRule="auto"/>
        <w:jc w:val="both"/>
        <w:rPr>
          <w:rFonts w:ascii="Times New Roman" w:hAnsi="Times New Roman"/>
          <w:sz w:val="24"/>
          <w:szCs w:val="24"/>
        </w:rPr>
      </w:pPr>
    </w:p>
    <w:p w14:paraId="14DCE932" w14:textId="77777777" w:rsidR="00124F1D" w:rsidRDefault="00124F1D" w:rsidP="00CA75D1">
      <w:pPr>
        <w:spacing w:after="0" w:line="360" w:lineRule="auto"/>
        <w:jc w:val="both"/>
        <w:rPr>
          <w:rFonts w:ascii="Times New Roman" w:hAnsi="Times New Roman"/>
          <w:sz w:val="24"/>
          <w:szCs w:val="24"/>
        </w:rPr>
      </w:pPr>
    </w:p>
    <w:p w14:paraId="14DCE933" w14:textId="77777777" w:rsidR="00124F1D" w:rsidRDefault="00124F1D" w:rsidP="00CA75D1">
      <w:pPr>
        <w:spacing w:after="0" w:line="360" w:lineRule="auto"/>
        <w:jc w:val="both"/>
        <w:rPr>
          <w:rFonts w:ascii="Times New Roman" w:hAnsi="Times New Roman"/>
          <w:sz w:val="24"/>
          <w:szCs w:val="24"/>
        </w:rPr>
      </w:pPr>
    </w:p>
    <w:p w14:paraId="14DCE934" w14:textId="77777777" w:rsidR="00124F1D" w:rsidRDefault="00124F1D" w:rsidP="00CA75D1">
      <w:pPr>
        <w:spacing w:after="0" w:line="360" w:lineRule="auto"/>
        <w:jc w:val="both"/>
        <w:rPr>
          <w:rFonts w:ascii="Times New Roman" w:hAnsi="Times New Roman"/>
          <w:sz w:val="24"/>
          <w:szCs w:val="24"/>
        </w:rPr>
      </w:pPr>
    </w:p>
    <w:p w14:paraId="14DCE935" w14:textId="77777777" w:rsidR="00124F1D" w:rsidRDefault="00124F1D" w:rsidP="00CA75D1">
      <w:pPr>
        <w:spacing w:after="0" w:line="360" w:lineRule="auto"/>
        <w:jc w:val="both"/>
        <w:rPr>
          <w:rFonts w:ascii="Times New Roman" w:hAnsi="Times New Roman"/>
          <w:sz w:val="24"/>
          <w:szCs w:val="24"/>
        </w:rPr>
      </w:pPr>
    </w:p>
    <w:p w14:paraId="14DCE936" w14:textId="77777777" w:rsidR="00124F1D" w:rsidRDefault="00124F1D" w:rsidP="00CA75D1">
      <w:pPr>
        <w:spacing w:after="0" w:line="360" w:lineRule="auto"/>
        <w:jc w:val="both"/>
        <w:rPr>
          <w:rFonts w:ascii="Times New Roman" w:hAnsi="Times New Roman"/>
          <w:sz w:val="24"/>
          <w:szCs w:val="24"/>
        </w:rPr>
      </w:pPr>
    </w:p>
    <w:p w14:paraId="14DCE937" w14:textId="77777777" w:rsidR="00124F1D" w:rsidRDefault="00124F1D" w:rsidP="00CA75D1">
      <w:pPr>
        <w:spacing w:after="0" w:line="360" w:lineRule="auto"/>
        <w:jc w:val="both"/>
        <w:rPr>
          <w:rFonts w:ascii="Times New Roman" w:hAnsi="Times New Roman"/>
          <w:sz w:val="24"/>
          <w:szCs w:val="24"/>
        </w:rPr>
      </w:pPr>
    </w:p>
    <w:p w14:paraId="14DCE938" w14:textId="77777777" w:rsidR="00124F1D" w:rsidRDefault="00124F1D" w:rsidP="00CA75D1">
      <w:pPr>
        <w:spacing w:after="0" w:line="360" w:lineRule="auto"/>
        <w:jc w:val="both"/>
        <w:rPr>
          <w:rFonts w:ascii="Times New Roman" w:hAnsi="Times New Roman"/>
          <w:sz w:val="24"/>
          <w:szCs w:val="24"/>
        </w:rPr>
      </w:pPr>
    </w:p>
    <w:p w14:paraId="14DCE939" w14:textId="77777777" w:rsidR="00124F1D" w:rsidRDefault="00124F1D" w:rsidP="00CA75D1">
      <w:pPr>
        <w:spacing w:after="0" w:line="360" w:lineRule="auto"/>
        <w:jc w:val="both"/>
        <w:rPr>
          <w:rFonts w:ascii="Times New Roman" w:hAnsi="Times New Roman"/>
          <w:sz w:val="24"/>
          <w:szCs w:val="24"/>
        </w:rPr>
      </w:pPr>
    </w:p>
    <w:p w14:paraId="14DCE93A" w14:textId="77777777" w:rsidR="00124F1D" w:rsidRPr="0091499F" w:rsidRDefault="00124F1D" w:rsidP="00CA75D1">
      <w:pPr>
        <w:spacing w:after="0" w:line="360" w:lineRule="auto"/>
        <w:jc w:val="both"/>
        <w:rPr>
          <w:rFonts w:ascii="Times New Roman" w:hAnsi="Times New Roman"/>
          <w:b/>
          <w:sz w:val="24"/>
          <w:szCs w:val="24"/>
        </w:rPr>
      </w:pPr>
    </w:p>
    <w:p w14:paraId="14DCE93B" w14:textId="77777777" w:rsidR="00124F1D" w:rsidRDefault="00124F1D" w:rsidP="00CA75D1">
      <w:pPr>
        <w:spacing w:after="0" w:line="360" w:lineRule="auto"/>
        <w:jc w:val="both"/>
        <w:rPr>
          <w:rFonts w:ascii="Times New Roman" w:hAnsi="Times New Roman"/>
          <w:b/>
          <w:sz w:val="24"/>
          <w:szCs w:val="24"/>
        </w:rPr>
      </w:pPr>
    </w:p>
    <w:p w14:paraId="14DCE93C" w14:textId="77777777" w:rsidR="00124F1D" w:rsidRDefault="00124F1D" w:rsidP="00CA75D1">
      <w:pPr>
        <w:spacing w:after="0" w:line="360" w:lineRule="auto"/>
        <w:jc w:val="both"/>
        <w:rPr>
          <w:rFonts w:ascii="Times New Roman" w:hAnsi="Times New Roman"/>
          <w:b/>
          <w:sz w:val="24"/>
          <w:szCs w:val="24"/>
        </w:rPr>
      </w:pPr>
    </w:p>
    <w:p w14:paraId="14DCE93D" w14:textId="77777777" w:rsidR="00124F1D" w:rsidRDefault="00124F1D" w:rsidP="00CA75D1">
      <w:pPr>
        <w:spacing w:after="0" w:line="360" w:lineRule="auto"/>
        <w:jc w:val="both"/>
        <w:rPr>
          <w:rFonts w:ascii="Times New Roman" w:hAnsi="Times New Roman"/>
          <w:b/>
          <w:sz w:val="24"/>
          <w:szCs w:val="24"/>
        </w:rPr>
      </w:pPr>
    </w:p>
    <w:p w14:paraId="14DCE93E" w14:textId="77777777" w:rsidR="00124F1D" w:rsidRPr="0091499F" w:rsidRDefault="00124F1D" w:rsidP="00E077D9">
      <w:pPr>
        <w:spacing w:after="0" w:line="360" w:lineRule="auto"/>
        <w:jc w:val="both"/>
        <w:outlineLvl w:val="0"/>
        <w:rPr>
          <w:rFonts w:ascii="Times New Roman" w:hAnsi="Times New Roman"/>
          <w:b/>
          <w:sz w:val="24"/>
          <w:szCs w:val="24"/>
        </w:rPr>
      </w:pPr>
      <w:r>
        <w:rPr>
          <w:rFonts w:ascii="Times New Roman" w:hAnsi="Times New Roman"/>
          <w:b/>
          <w:sz w:val="24"/>
          <w:szCs w:val="24"/>
        </w:rPr>
        <w:t>4.4</w:t>
      </w:r>
      <w:r>
        <w:rPr>
          <w:rFonts w:ascii="Times New Roman" w:hAnsi="Times New Roman"/>
          <w:b/>
          <w:sz w:val="24"/>
          <w:szCs w:val="24"/>
        </w:rPr>
        <w:tab/>
      </w:r>
      <w:r w:rsidRPr="0091499F">
        <w:rPr>
          <w:rFonts w:ascii="Times New Roman" w:hAnsi="Times New Roman"/>
          <w:b/>
          <w:sz w:val="24"/>
          <w:szCs w:val="24"/>
        </w:rPr>
        <w:t>Recommendations - A framework for replication.</w:t>
      </w:r>
    </w:p>
    <w:p w14:paraId="14DCE93F" w14:textId="77777777" w:rsidR="00124F1D" w:rsidRDefault="00124F1D" w:rsidP="00CA75D1">
      <w:pPr>
        <w:spacing w:after="0" w:line="360" w:lineRule="auto"/>
        <w:jc w:val="both"/>
        <w:rPr>
          <w:rFonts w:ascii="Times New Roman" w:hAnsi="Times New Roman"/>
          <w:sz w:val="24"/>
          <w:szCs w:val="24"/>
        </w:rPr>
      </w:pPr>
    </w:p>
    <w:p w14:paraId="14DCE940" w14:textId="77777777" w:rsidR="00124F1D" w:rsidRDefault="00124F1D" w:rsidP="00CA75D1">
      <w:pPr>
        <w:spacing w:after="0" w:line="360" w:lineRule="auto"/>
        <w:jc w:val="both"/>
        <w:rPr>
          <w:rFonts w:ascii="Times New Roman" w:hAnsi="Times New Roman"/>
          <w:sz w:val="24"/>
          <w:szCs w:val="24"/>
        </w:rPr>
      </w:pPr>
      <w:r>
        <w:rPr>
          <w:rFonts w:ascii="Times New Roman" w:hAnsi="Times New Roman"/>
          <w:sz w:val="24"/>
          <w:szCs w:val="24"/>
        </w:rPr>
        <w:t xml:space="preserve">The current study identified a number of key components of the Ballyrunners programme that were instrumental to its success. They were as follows: </w:t>
      </w:r>
    </w:p>
    <w:p w14:paraId="14DCE941" w14:textId="77777777" w:rsidR="00124F1D" w:rsidRDefault="00124F1D" w:rsidP="00CA75D1">
      <w:pPr>
        <w:spacing w:after="0" w:line="360" w:lineRule="auto"/>
        <w:jc w:val="both"/>
        <w:rPr>
          <w:rFonts w:ascii="Times New Roman" w:hAnsi="Times New Roman"/>
          <w:sz w:val="24"/>
          <w:szCs w:val="24"/>
        </w:rPr>
      </w:pPr>
    </w:p>
    <w:p w14:paraId="14DCE942" w14:textId="77777777" w:rsidR="00124F1D" w:rsidRDefault="00124F1D" w:rsidP="00CA75D1">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Firstly it was very important that the participants were both </w:t>
      </w:r>
      <w:r w:rsidRPr="009D6B75">
        <w:rPr>
          <w:rFonts w:ascii="Times New Roman" w:hAnsi="Times New Roman"/>
          <w:sz w:val="24"/>
          <w:szCs w:val="24"/>
          <w:u w:val="single"/>
        </w:rPr>
        <w:t>ready and willing to change</w:t>
      </w:r>
      <w:r>
        <w:rPr>
          <w:rFonts w:ascii="Times New Roman" w:hAnsi="Times New Roman"/>
          <w:sz w:val="24"/>
          <w:szCs w:val="24"/>
        </w:rPr>
        <w:t xml:space="preserve"> (see Chapter 3,Table 3). </w:t>
      </w:r>
    </w:p>
    <w:p w14:paraId="14DCE943" w14:textId="77777777" w:rsidR="00124F1D" w:rsidRDefault="00124F1D" w:rsidP="00CA75D1">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Secondly, the </w:t>
      </w:r>
      <w:r w:rsidRPr="009D6B75">
        <w:rPr>
          <w:rFonts w:ascii="Times New Roman" w:hAnsi="Times New Roman"/>
          <w:sz w:val="24"/>
          <w:szCs w:val="24"/>
          <w:u w:val="single"/>
        </w:rPr>
        <w:t>design of the programme</w:t>
      </w:r>
      <w:r>
        <w:rPr>
          <w:rFonts w:ascii="Times New Roman" w:hAnsi="Times New Roman"/>
          <w:sz w:val="24"/>
          <w:szCs w:val="24"/>
        </w:rPr>
        <w:t xml:space="preserve"> must be </w:t>
      </w:r>
      <w:proofErr w:type="spellStart"/>
      <w:r>
        <w:rPr>
          <w:rFonts w:ascii="Times New Roman" w:hAnsi="Times New Roman"/>
          <w:sz w:val="24"/>
          <w:szCs w:val="24"/>
        </w:rPr>
        <w:t>reponsive</w:t>
      </w:r>
      <w:proofErr w:type="spellEnd"/>
      <w:r>
        <w:rPr>
          <w:rFonts w:ascii="Times New Roman" w:hAnsi="Times New Roman"/>
          <w:sz w:val="24"/>
          <w:szCs w:val="24"/>
        </w:rPr>
        <w:t xml:space="preserve"> to the needs of the participants and should take into account the areas of difficulties they face. The programme should also be structured so as to encourage and increase the likelihood of attendance as described in Chapter 3, Table 4. The coordinators of the Ballyrunners programme indicated that they believe that it is important that the programme is not obligatory, court-mandated or connected to social welfare. The Gaisce award also appears to be a crucial motivating feature that also provides structure and frequent opportunities for reinforcement.</w:t>
      </w:r>
    </w:p>
    <w:p w14:paraId="14DCE944" w14:textId="77777777" w:rsidR="00124F1D" w:rsidRDefault="00124F1D" w:rsidP="00CA75D1">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A </w:t>
      </w:r>
      <w:r w:rsidRPr="0091499F">
        <w:rPr>
          <w:rFonts w:ascii="Times New Roman" w:hAnsi="Times New Roman"/>
          <w:sz w:val="24"/>
          <w:szCs w:val="24"/>
          <w:u w:val="single"/>
        </w:rPr>
        <w:t>high level of support</w:t>
      </w:r>
      <w:r>
        <w:rPr>
          <w:rFonts w:ascii="Times New Roman" w:hAnsi="Times New Roman"/>
          <w:sz w:val="24"/>
          <w:szCs w:val="24"/>
        </w:rPr>
        <w:t xml:space="preserve"> is perhaps one of the most important features of the programme enabling the coordinators to develop trusting relationships that subsequently provides them with a greater understanding of the relevant issues and that places them in a position to address these issues. In addition to this, the skills, knowledge, attitudes and personalities of the programme coordinators appear to be crucial to its success (see Chapter 3, Table 5). Recruiting the right people with the right approach and attitudes is therefore paramount to the successful replication of the programme. </w:t>
      </w:r>
    </w:p>
    <w:p w14:paraId="14DCE945" w14:textId="77777777" w:rsidR="00124F1D" w:rsidRDefault="00124F1D" w:rsidP="00CA75D1">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There are also a </w:t>
      </w:r>
      <w:r w:rsidRPr="0091499F">
        <w:rPr>
          <w:rFonts w:ascii="Times New Roman" w:hAnsi="Times New Roman"/>
          <w:sz w:val="24"/>
          <w:szCs w:val="24"/>
          <w:u w:val="single"/>
        </w:rPr>
        <w:t>number of strategies</w:t>
      </w:r>
      <w:r>
        <w:rPr>
          <w:rFonts w:ascii="Times New Roman" w:hAnsi="Times New Roman"/>
          <w:sz w:val="24"/>
          <w:szCs w:val="24"/>
        </w:rPr>
        <w:t xml:space="preserve"> that contributed to the success of the Ballyrunners and that would be important features to include in future programmes such as pro-social modelling, </w:t>
      </w:r>
      <w:r w:rsidRPr="00826DB6">
        <w:rPr>
          <w:rFonts w:ascii="Times New Roman" w:hAnsi="Times New Roman"/>
          <w:sz w:val="24"/>
          <w:szCs w:val="24"/>
        </w:rPr>
        <w:t>positive reinforcement, th</w:t>
      </w:r>
      <w:r>
        <w:rPr>
          <w:rFonts w:ascii="Times New Roman" w:hAnsi="Times New Roman"/>
          <w:sz w:val="24"/>
          <w:szCs w:val="24"/>
        </w:rPr>
        <w:t xml:space="preserve">e inter-agency football league, </w:t>
      </w:r>
      <w:r w:rsidRPr="00826DB6">
        <w:rPr>
          <w:rFonts w:ascii="Times New Roman" w:hAnsi="Times New Roman"/>
          <w:sz w:val="24"/>
          <w:szCs w:val="24"/>
        </w:rPr>
        <w:t>the use of sport and exercise to discourage drug use, leniency</w:t>
      </w:r>
      <w:r>
        <w:rPr>
          <w:rFonts w:ascii="Times New Roman" w:hAnsi="Times New Roman"/>
          <w:sz w:val="24"/>
          <w:szCs w:val="24"/>
        </w:rPr>
        <w:t xml:space="preserve"> at the outset of the programme and</w:t>
      </w:r>
      <w:r w:rsidRPr="00826DB6">
        <w:rPr>
          <w:rFonts w:ascii="Times New Roman" w:hAnsi="Times New Roman"/>
          <w:sz w:val="24"/>
          <w:szCs w:val="24"/>
        </w:rPr>
        <w:t xml:space="preserve"> with gradually increasing expectatio</w:t>
      </w:r>
      <w:r>
        <w:rPr>
          <w:rFonts w:ascii="Times New Roman" w:hAnsi="Times New Roman"/>
          <w:sz w:val="24"/>
          <w:szCs w:val="24"/>
        </w:rPr>
        <w:t xml:space="preserve">ns and enforcement of the rules. These strategies and a number of others are outlined in greater detail in Tables 6,7 &amp; 8. </w:t>
      </w:r>
    </w:p>
    <w:p w14:paraId="14DCE946" w14:textId="77777777" w:rsidR="00124F1D" w:rsidRDefault="00124F1D" w:rsidP="00CA75D1">
      <w:pPr>
        <w:pStyle w:val="ListParagraph"/>
        <w:spacing w:after="0" w:line="360" w:lineRule="auto"/>
        <w:jc w:val="both"/>
        <w:rPr>
          <w:rFonts w:ascii="Times New Roman" w:hAnsi="Times New Roman"/>
          <w:sz w:val="24"/>
          <w:szCs w:val="24"/>
        </w:rPr>
      </w:pPr>
    </w:p>
    <w:p w14:paraId="14DCE947" w14:textId="77777777" w:rsidR="00124F1D" w:rsidRDefault="00124F1D" w:rsidP="00CA75D1">
      <w:pPr>
        <w:pStyle w:val="ListParagraph"/>
        <w:spacing w:after="0" w:line="360" w:lineRule="auto"/>
        <w:jc w:val="both"/>
        <w:rPr>
          <w:rFonts w:ascii="Times New Roman" w:hAnsi="Times New Roman"/>
          <w:sz w:val="24"/>
          <w:szCs w:val="24"/>
        </w:rPr>
      </w:pPr>
    </w:p>
    <w:p w14:paraId="14DCE948" w14:textId="77777777" w:rsidR="00124F1D" w:rsidRDefault="00124F1D" w:rsidP="00CA75D1">
      <w:pPr>
        <w:pStyle w:val="ListParagraph"/>
        <w:spacing w:after="0" w:line="360" w:lineRule="auto"/>
        <w:jc w:val="both"/>
        <w:rPr>
          <w:rFonts w:ascii="Times New Roman" w:hAnsi="Times New Roman"/>
          <w:sz w:val="24"/>
          <w:szCs w:val="24"/>
        </w:rPr>
      </w:pPr>
    </w:p>
    <w:p w14:paraId="14DCE949" w14:textId="77777777" w:rsidR="00124F1D" w:rsidRPr="00735818" w:rsidRDefault="00124F1D" w:rsidP="00E077D9">
      <w:pPr>
        <w:pStyle w:val="ListParagraph"/>
        <w:spacing w:after="0" w:line="360" w:lineRule="auto"/>
        <w:jc w:val="both"/>
        <w:outlineLvl w:val="0"/>
        <w:rPr>
          <w:rFonts w:ascii="Times New Roman" w:hAnsi="Times New Roman"/>
          <w:b/>
          <w:sz w:val="24"/>
          <w:szCs w:val="24"/>
        </w:rPr>
      </w:pPr>
      <w:r>
        <w:rPr>
          <w:rFonts w:ascii="Times New Roman" w:hAnsi="Times New Roman"/>
          <w:b/>
          <w:sz w:val="24"/>
          <w:szCs w:val="24"/>
        </w:rPr>
        <w:t>4.5</w:t>
      </w:r>
      <w:r>
        <w:rPr>
          <w:rFonts w:ascii="Times New Roman" w:hAnsi="Times New Roman"/>
          <w:b/>
          <w:sz w:val="24"/>
          <w:szCs w:val="24"/>
        </w:rPr>
        <w:tab/>
      </w:r>
      <w:r w:rsidRPr="00735818">
        <w:rPr>
          <w:rFonts w:ascii="Times New Roman" w:hAnsi="Times New Roman"/>
          <w:b/>
          <w:sz w:val="24"/>
          <w:szCs w:val="24"/>
        </w:rPr>
        <w:t xml:space="preserve">Suggestions for change. </w:t>
      </w:r>
    </w:p>
    <w:p w14:paraId="14DCE94A" w14:textId="77777777" w:rsidR="00124F1D" w:rsidRDefault="00124F1D" w:rsidP="00CA75D1">
      <w:pPr>
        <w:pStyle w:val="ListParagraph"/>
        <w:spacing w:after="0" w:line="360" w:lineRule="auto"/>
        <w:jc w:val="both"/>
        <w:rPr>
          <w:rFonts w:ascii="Times New Roman" w:hAnsi="Times New Roman"/>
          <w:sz w:val="24"/>
          <w:szCs w:val="24"/>
        </w:rPr>
      </w:pPr>
    </w:p>
    <w:p w14:paraId="14DCE94B" w14:textId="77777777" w:rsidR="00124F1D" w:rsidRDefault="00124F1D" w:rsidP="00CA75D1">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The present study may have benefitted from the addition of pre and post intervention measures of variables such as self-confidence, self-esteem, substance use and criminal activity. This would further enhance the findings of the present research by providing not only evidence that a change occurred but also an insight into the level or degree of </w:t>
      </w:r>
      <w:r>
        <w:rPr>
          <w:rFonts w:ascii="Times New Roman" w:hAnsi="Times New Roman"/>
          <w:sz w:val="24"/>
          <w:szCs w:val="24"/>
        </w:rPr>
        <w:lastRenderedPageBreak/>
        <w:t xml:space="preserve">change which occurred in each of these outcomes. In addition to this, the impact of the programme could be further evaluated through the use of a longitudinal design and a control group to explore the durability of the change and the impact of the programme on the long-term future of the participants. </w:t>
      </w:r>
    </w:p>
    <w:p w14:paraId="14DCE94C" w14:textId="77777777" w:rsidR="00124F1D" w:rsidRDefault="00124F1D" w:rsidP="00CA75D1">
      <w:pPr>
        <w:pStyle w:val="ListParagraph"/>
        <w:spacing w:after="0" w:line="360" w:lineRule="auto"/>
        <w:jc w:val="both"/>
        <w:rPr>
          <w:rFonts w:ascii="Times New Roman" w:hAnsi="Times New Roman"/>
          <w:sz w:val="24"/>
          <w:szCs w:val="24"/>
        </w:rPr>
      </w:pPr>
    </w:p>
    <w:p w14:paraId="14DCE94D" w14:textId="77777777" w:rsidR="00124F1D" w:rsidRDefault="00124F1D" w:rsidP="00CA75D1">
      <w:pPr>
        <w:pStyle w:val="ListParagraph"/>
        <w:spacing w:after="0" w:line="360" w:lineRule="auto"/>
        <w:jc w:val="both"/>
        <w:rPr>
          <w:rFonts w:ascii="Times New Roman" w:hAnsi="Times New Roman"/>
          <w:sz w:val="24"/>
          <w:szCs w:val="24"/>
        </w:rPr>
      </w:pPr>
    </w:p>
    <w:p w14:paraId="14DCE94E" w14:textId="77777777" w:rsidR="00124F1D" w:rsidRDefault="00124F1D" w:rsidP="00CA75D1">
      <w:pPr>
        <w:pStyle w:val="ListParagraph"/>
        <w:spacing w:after="0" w:line="360" w:lineRule="auto"/>
        <w:jc w:val="both"/>
        <w:rPr>
          <w:rFonts w:ascii="Times New Roman" w:hAnsi="Times New Roman"/>
          <w:sz w:val="24"/>
          <w:szCs w:val="24"/>
        </w:rPr>
      </w:pPr>
    </w:p>
    <w:p w14:paraId="14DCE94F" w14:textId="77777777" w:rsidR="00124F1D" w:rsidRDefault="00124F1D" w:rsidP="00CA75D1">
      <w:pPr>
        <w:pStyle w:val="ListParagraph"/>
        <w:spacing w:after="0" w:line="360" w:lineRule="auto"/>
        <w:jc w:val="both"/>
        <w:rPr>
          <w:rFonts w:ascii="Times New Roman" w:hAnsi="Times New Roman"/>
          <w:sz w:val="24"/>
          <w:szCs w:val="24"/>
        </w:rPr>
      </w:pPr>
    </w:p>
    <w:p w14:paraId="14DCE950" w14:textId="77777777" w:rsidR="00124F1D" w:rsidRDefault="00124F1D" w:rsidP="00CA75D1">
      <w:pPr>
        <w:pStyle w:val="ListParagraph"/>
        <w:spacing w:after="0" w:line="360" w:lineRule="auto"/>
        <w:jc w:val="both"/>
        <w:rPr>
          <w:rFonts w:ascii="Times New Roman" w:hAnsi="Times New Roman"/>
          <w:sz w:val="24"/>
          <w:szCs w:val="24"/>
        </w:rPr>
      </w:pPr>
    </w:p>
    <w:p w14:paraId="14DCE951" w14:textId="77777777" w:rsidR="00124F1D" w:rsidRDefault="00124F1D" w:rsidP="00CA75D1">
      <w:pPr>
        <w:pStyle w:val="ListParagraph"/>
        <w:spacing w:after="0" w:line="360" w:lineRule="auto"/>
        <w:jc w:val="both"/>
        <w:rPr>
          <w:rFonts w:ascii="Times New Roman" w:hAnsi="Times New Roman"/>
          <w:sz w:val="24"/>
          <w:szCs w:val="24"/>
        </w:rPr>
      </w:pPr>
    </w:p>
    <w:p w14:paraId="14DCE952" w14:textId="77777777" w:rsidR="00124F1D" w:rsidRDefault="00124F1D" w:rsidP="00CA75D1">
      <w:pPr>
        <w:pStyle w:val="ListParagraph"/>
        <w:spacing w:after="0" w:line="360" w:lineRule="auto"/>
        <w:jc w:val="both"/>
        <w:rPr>
          <w:rFonts w:ascii="Times New Roman" w:hAnsi="Times New Roman"/>
          <w:sz w:val="24"/>
          <w:szCs w:val="24"/>
        </w:rPr>
      </w:pPr>
    </w:p>
    <w:p w14:paraId="14DCE953" w14:textId="77777777" w:rsidR="00124F1D" w:rsidRDefault="00124F1D" w:rsidP="00CA75D1">
      <w:pPr>
        <w:pStyle w:val="ListParagraph"/>
        <w:spacing w:after="0" w:line="360" w:lineRule="auto"/>
        <w:jc w:val="both"/>
        <w:rPr>
          <w:rFonts w:ascii="Times New Roman" w:hAnsi="Times New Roman"/>
          <w:sz w:val="24"/>
          <w:szCs w:val="24"/>
        </w:rPr>
      </w:pPr>
    </w:p>
    <w:p w14:paraId="14DCE954" w14:textId="77777777" w:rsidR="00124F1D" w:rsidRDefault="00124F1D" w:rsidP="00CA75D1">
      <w:pPr>
        <w:pStyle w:val="ListParagraph"/>
        <w:spacing w:after="0" w:line="360" w:lineRule="auto"/>
        <w:jc w:val="both"/>
        <w:rPr>
          <w:rFonts w:ascii="Times New Roman" w:hAnsi="Times New Roman"/>
          <w:sz w:val="24"/>
          <w:szCs w:val="24"/>
        </w:rPr>
      </w:pPr>
    </w:p>
    <w:p w14:paraId="14DCE955" w14:textId="77777777" w:rsidR="00124F1D" w:rsidRDefault="00124F1D" w:rsidP="00CA75D1">
      <w:pPr>
        <w:pStyle w:val="ListParagraph"/>
        <w:spacing w:after="0" w:line="360" w:lineRule="auto"/>
        <w:jc w:val="both"/>
        <w:rPr>
          <w:rFonts w:ascii="Times New Roman" w:hAnsi="Times New Roman"/>
          <w:sz w:val="24"/>
          <w:szCs w:val="24"/>
        </w:rPr>
      </w:pPr>
    </w:p>
    <w:p w14:paraId="14DCE956" w14:textId="77777777" w:rsidR="00124F1D" w:rsidRDefault="00124F1D" w:rsidP="00CA75D1">
      <w:pPr>
        <w:pStyle w:val="ListParagraph"/>
        <w:spacing w:after="0" w:line="360" w:lineRule="auto"/>
        <w:jc w:val="both"/>
        <w:rPr>
          <w:rFonts w:ascii="Times New Roman" w:hAnsi="Times New Roman"/>
          <w:sz w:val="24"/>
          <w:szCs w:val="24"/>
        </w:rPr>
      </w:pPr>
    </w:p>
    <w:p w14:paraId="14DCE957" w14:textId="77777777" w:rsidR="00124F1D" w:rsidRDefault="00124F1D" w:rsidP="00CA75D1">
      <w:pPr>
        <w:pStyle w:val="ListParagraph"/>
        <w:spacing w:after="0" w:line="360" w:lineRule="auto"/>
        <w:jc w:val="both"/>
        <w:rPr>
          <w:rFonts w:ascii="Times New Roman" w:hAnsi="Times New Roman"/>
          <w:sz w:val="24"/>
          <w:szCs w:val="24"/>
        </w:rPr>
      </w:pPr>
    </w:p>
    <w:p w14:paraId="14DCE958" w14:textId="77777777" w:rsidR="00124F1D" w:rsidRDefault="00124F1D" w:rsidP="00CA75D1">
      <w:pPr>
        <w:pStyle w:val="ListParagraph"/>
        <w:spacing w:after="0" w:line="360" w:lineRule="auto"/>
        <w:jc w:val="both"/>
        <w:rPr>
          <w:rFonts w:ascii="Times New Roman" w:hAnsi="Times New Roman"/>
          <w:sz w:val="24"/>
          <w:szCs w:val="24"/>
        </w:rPr>
      </w:pPr>
    </w:p>
    <w:p w14:paraId="14DCE959" w14:textId="77777777" w:rsidR="00124F1D" w:rsidRDefault="00124F1D" w:rsidP="00CA75D1">
      <w:pPr>
        <w:pStyle w:val="ListParagraph"/>
        <w:spacing w:after="0" w:line="360" w:lineRule="auto"/>
        <w:jc w:val="both"/>
        <w:rPr>
          <w:rFonts w:ascii="Times New Roman" w:hAnsi="Times New Roman"/>
          <w:sz w:val="24"/>
          <w:szCs w:val="24"/>
        </w:rPr>
      </w:pPr>
    </w:p>
    <w:p w14:paraId="14DCE95A" w14:textId="77777777" w:rsidR="00124F1D" w:rsidRDefault="00124F1D" w:rsidP="00CA75D1">
      <w:pPr>
        <w:pStyle w:val="ListParagraph"/>
        <w:spacing w:after="0" w:line="360" w:lineRule="auto"/>
        <w:jc w:val="both"/>
        <w:rPr>
          <w:rFonts w:ascii="Times New Roman" w:hAnsi="Times New Roman"/>
          <w:sz w:val="24"/>
          <w:szCs w:val="24"/>
        </w:rPr>
      </w:pPr>
    </w:p>
    <w:p w14:paraId="14DCE95B" w14:textId="77777777" w:rsidR="00124F1D" w:rsidRDefault="00124F1D" w:rsidP="00CA75D1">
      <w:pPr>
        <w:pStyle w:val="ListParagraph"/>
        <w:spacing w:after="0" w:line="360" w:lineRule="auto"/>
        <w:jc w:val="both"/>
        <w:rPr>
          <w:rFonts w:ascii="Times New Roman" w:hAnsi="Times New Roman"/>
          <w:sz w:val="24"/>
          <w:szCs w:val="24"/>
        </w:rPr>
      </w:pPr>
    </w:p>
    <w:p w14:paraId="14DCE95C" w14:textId="77777777" w:rsidR="00124F1D" w:rsidRDefault="00124F1D" w:rsidP="00CA75D1">
      <w:pPr>
        <w:pStyle w:val="ListParagraph"/>
        <w:spacing w:after="0" w:line="360" w:lineRule="auto"/>
        <w:jc w:val="both"/>
        <w:rPr>
          <w:rFonts w:ascii="Times New Roman" w:hAnsi="Times New Roman"/>
          <w:sz w:val="24"/>
          <w:szCs w:val="24"/>
        </w:rPr>
      </w:pPr>
    </w:p>
    <w:p w14:paraId="14DCE95D" w14:textId="77777777" w:rsidR="00124F1D" w:rsidRDefault="00124F1D" w:rsidP="00CA75D1">
      <w:pPr>
        <w:pStyle w:val="ListParagraph"/>
        <w:spacing w:after="0" w:line="360" w:lineRule="auto"/>
        <w:jc w:val="both"/>
        <w:rPr>
          <w:rFonts w:ascii="Times New Roman" w:hAnsi="Times New Roman"/>
          <w:sz w:val="24"/>
          <w:szCs w:val="24"/>
        </w:rPr>
      </w:pPr>
    </w:p>
    <w:p w14:paraId="14DCE95E" w14:textId="77777777" w:rsidR="00124F1D" w:rsidRDefault="00124F1D" w:rsidP="00CA75D1">
      <w:pPr>
        <w:pStyle w:val="ListParagraph"/>
        <w:spacing w:after="0" w:line="360" w:lineRule="auto"/>
        <w:jc w:val="both"/>
        <w:rPr>
          <w:rFonts w:ascii="Times New Roman" w:hAnsi="Times New Roman"/>
          <w:sz w:val="24"/>
          <w:szCs w:val="24"/>
        </w:rPr>
      </w:pPr>
    </w:p>
    <w:p w14:paraId="14DCE95F" w14:textId="77777777" w:rsidR="00124F1D" w:rsidRDefault="00124F1D" w:rsidP="00CA75D1">
      <w:pPr>
        <w:pStyle w:val="ListParagraph"/>
        <w:spacing w:after="0" w:line="360" w:lineRule="auto"/>
        <w:jc w:val="both"/>
        <w:rPr>
          <w:rFonts w:ascii="Times New Roman" w:hAnsi="Times New Roman"/>
          <w:sz w:val="24"/>
          <w:szCs w:val="24"/>
        </w:rPr>
      </w:pPr>
    </w:p>
    <w:p w14:paraId="14DCE960" w14:textId="77777777" w:rsidR="00124F1D" w:rsidRDefault="00124F1D" w:rsidP="00CA75D1">
      <w:pPr>
        <w:pStyle w:val="ListParagraph"/>
        <w:spacing w:after="0" w:line="360" w:lineRule="auto"/>
        <w:rPr>
          <w:rFonts w:ascii="Times New Roman" w:hAnsi="Times New Roman"/>
          <w:sz w:val="24"/>
          <w:szCs w:val="24"/>
        </w:rPr>
      </w:pPr>
    </w:p>
    <w:p w14:paraId="14DCE961" w14:textId="77777777" w:rsidR="00124F1D" w:rsidRDefault="00124F1D" w:rsidP="00CA75D1">
      <w:pPr>
        <w:pStyle w:val="ListParagraph"/>
        <w:spacing w:after="0" w:line="360" w:lineRule="auto"/>
        <w:rPr>
          <w:rFonts w:ascii="Times New Roman" w:hAnsi="Times New Roman"/>
          <w:sz w:val="24"/>
          <w:szCs w:val="24"/>
        </w:rPr>
      </w:pPr>
    </w:p>
    <w:p w14:paraId="14DCE962" w14:textId="77777777" w:rsidR="00124F1D" w:rsidRDefault="00124F1D" w:rsidP="00CA75D1">
      <w:pPr>
        <w:pStyle w:val="ListParagraph"/>
        <w:spacing w:after="0" w:line="360" w:lineRule="auto"/>
        <w:rPr>
          <w:rFonts w:ascii="Times New Roman" w:hAnsi="Times New Roman"/>
          <w:sz w:val="24"/>
          <w:szCs w:val="24"/>
        </w:rPr>
      </w:pPr>
    </w:p>
    <w:p w14:paraId="14DCE963" w14:textId="77777777" w:rsidR="00124F1D" w:rsidRDefault="00124F1D" w:rsidP="00CA75D1">
      <w:pPr>
        <w:pStyle w:val="ListParagraph"/>
        <w:spacing w:after="0" w:line="360" w:lineRule="auto"/>
        <w:rPr>
          <w:rFonts w:ascii="Times New Roman" w:hAnsi="Times New Roman"/>
          <w:sz w:val="24"/>
          <w:szCs w:val="24"/>
        </w:rPr>
      </w:pPr>
    </w:p>
    <w:p w14:paraId="14DCE964" w14:textId="77777777" w:rsidR="00124F1D" w:rsidRPr="00FC7BDE" w:rsidRDefault="00124F1D" w:rsidP="00E077D9">
      <w:pPr>
        <w:jc w:val="center"/>
        <w:outlineLvl w:val="0"/>
        <w:rPr>
          <w:rFonts w:ascii="Times New Roman" w:hAnsi="Times New Roman"/>
          <w:sz w:val="36"/>
          <w:szCs w:val="36"/>
        </w:rPr>
      </w:pPr>
      <w:r w:rsidRPr="00FC7BDE">
        <w:rPr>
          <w:rFonts w:ascii="Times New Roman" w:hAnsi="Times New Roman"/>
          <w:sz w:val="36"/>
          <w:szCs w:val="36"/>
        </w:rPr>
        <w:t>References</w:t>
      </w:r>
    </w:p>
    <w:p w14:paraId="14DCE965" w14:textId="77777777" w:rsidR="00124F1D" w:rsidRPr="00D14D22" w:rsidRDefault="00124F1D" w:rsidP="00CA75D1">
      <w:pPr>
        <w:rPr>
          <w:rFonts w:ascii="Times New Roman" w:hAnsi="Times New Roman"/>
          <w:sz w:val="24"/>
          <w:szCs w:val="24"/>
        </w:rPr>
      </w:pPr>
    </w:p>
    <w:p w14:paraId="14DCE966" w14:textId="77777777" w:rsidR="00124F1D" w:rsidRPr="00D14D22" w:rsidRDefault="00124F1D" w:rsidP="00CA75D1">
      <w:pPr>
        <w:spacing w:line="480" w:lineRule="auto"/>
        <w:rPr>
          <w:rFonts w:ascii="Times New Roman" w:hAnsi="Times New Roman"/>
          <w:i/>
          <w:sz w:val="24"/>
          <w:szCs w:val="24"/>
        </w:rPr>
      </w:pPr>
      <w:proofErr w:type="spellStart"/>
      <w:r w:rsidRPr="00D14D22">
        <w:rPr>
          <w:rFonts w:ascii="Times New Roman" w:hAnsi="Times New Roman"/>
          <w:sz w:val="24"/>
          <w:szCs w:val="24"/>
        </w:rPr>
        <w:t>Astone</w:t>
      </w:r>
      <w:proofErr w:type="spellEnd"/>
      <w:r w:rsidRPr="00D14D22">
        <w:rPr>
          <w:rFonts w:ascii="Times New Roman" w:hAnsi="Times New Roman"/>
          <w:sz w:val="24"/>
          <w:szCs w:val="24"/>
        </w:rPr>
        <w:t xml:space="preserve">, N.M., &amp; </w:t>
      </w:r>
      <w:proofErr w:type="spellStart"/>
      <w:r w:rsidRPr="00D14D22">
        <w:rPr>
          <w:rFonts w:ascii="Times New Roman" w:hAnsi="Times New Roman"/>
          <w:sz w:val="24"/>
          <w:szCs w:val="24"/>
        </w:rPr>
        <w:t>McLanahan</w:t>
      </w:r>
      <w:proofErr w:type="spellEnd"/>
      <w:r w:rsidRPr="00D14D22">
        <w:rPr>
          <w:rFonts w:ascii="Times New Roman" w:hAnsi="Times New Roman"/>
          <w:sz w:val="24"/>
          <w:szCs w:val="24"/>
        </w:rPr>
        <w:t xml:space="preserve">, S.S. (1991). Family structure, parental practices and high </w:t>
      </w:r>
      <w:r w:rsidRPr="00D14D22">
        <w:rPr>
          <w:rFonts w:ascii="Times New Roman" w:hAnsi="Times New Roman"/>
          <w:sz w:val="24"/>
          <w:szCs w:val="24"/>
        </w:rPr>
        <w:tab/>
        <w:t xml:space="preserve">school completion. </w:t>
      </w:r>
      <w:r w:rsidRPr="00D14D22">
        <w:rPr>
          <w:rFonts w:ascii="Times New Roman" w:hAnsi="Times New Roman"/>
          <w:i/>
          <w:sz w:val="24"/>
          <w:szCs w:val="24"/>
        </w:rPr>
        <w:t xml:space="preserve">American Sociological Review, 56, 309-320. </w:t>
      </w:r>
    </w:p>
    <w:p w14:paraId="14DCE967" w14:textId="77777777" w:rsidR="00124F1D" w:rsidRPr="00D14D22" w:rsidRDefault="00124F1D" w:rsidP="00CA75D1">
      <w:pPr>
        <w:spacing w:line="480" w:lineRule="auto"/>
        <w:rPr>
          <w:rFonts w:ascii="Times New Roman" w:hAnsi="Times New Roman"/>
          <w:i/>
          <w:sz w:val="24"/>
          <w:szCs w:val="24"/>
        </w:rPr>
      </w:pPr>
      <w:r w:rsidRPr="00D14D22">
        <w:rPr>
          <w:rFonts w:ascii="Times New Roman" w:hAnsi="Times New Roman"/>
          <w:sz w:val="24"/>
          <w:szCs w:val="24"/>
          <w:shd w:val="clear" w:color="auto" w:fill="FFFFFF"/>
        </w:rPr>
        <w:lastRenderedPageBreak/>
        <w:t xml:space="preserve">Bradley, R.H., &amp; </w:t>
      </w:r>
      <w:proofErr w:type="spellStart"/>
      <w:r w:rsidRPr="00D14D22">
        <w:rPr>
          <w:rFonts w:ascii="Times New Roman" w:hAnsi="Times New Roman"/>
          <w:sz w:val="24"/>
          <w:szCs w:val="24"/>
          <w:shd w:val="clear" w:color="auto" w:fill="FFFFFF"/>
        </w:rPr>
        <w:t>Corwyn</w:t>
      </w:r>
      <w:proofErr w:type="spellEnd"/>
      <w:r w:rsidRPr="00D14D22">
        <w:rPr>
          <w:rFonts w:ascii="Times New Roman" w:hAnsi="Times New Roman"/>
          <w:sz w:val="24"/>
          <w:szCs w:val="24"/>
          <w:shd w:val="clear" w:color="auto" w:fill="FFFFFF"/>
        </w:rPr>
        <w:t>, R.F. (2002). Socioeconomic status and child development.</w:t>
      </w:r>
      <w:r w:rsidRPr="00D14D22">
        <w:rPr>
          <w:rStyle w:val="apple-converted-space"/>
          <w:rFonts w:ascii="Times New Roman" w:hAnsi="Times New Roman"/>
          <w:sz w:val="24"/>
          <w:szCs w:val="24"/>
          <w:shd w:val="clear" w:color="auto" w:fill="FFFFFF"/>
        </w:rPr>
        <w:t> </w:t>
      </w:r>
      <w:r w:rsidRPr="00D14D22">
        <w:rPr>
          <w:rFonts w:ascii="Times New Roman" w:hAnsi="Times New Roman"/>
          <w:i/>
          <w:iCs/>
          <w:sz w:val="24"/>
          <w:szCs w:val="24"/>
          <w:shd w:val="clear" w:color="auto" w:fill="FFFFFF"/>
        </w:rPr>
        <w:t xml:space="preserve">Annual </w:t>
      </w:r>
      <w:r w:rsidRPr="00D14D22">
        <w:rPr>
          <w:rFonts w:ascii="Times New Roman" w:hAnsi="Times New Roman"/>
          <w:i/>
          <w:iCs/>
          <w:sz w:val="24"/>
          <w:szCs w:val="24"/>
          <w:shd w:val="clear" w:color="auto" w:fill="FFFFFF"/>
        </w:rPr>
        <w:tab/>
        <w:t>review of psychology</w:t>
      </w:r>
      <w:r w:rsidRPr="00D14D22">
        <w:rPr>
          <w:rFonts w:ascii="Times New Roman" w:hAnsi="Times New Roman"/>
          <w:sz w:val="24"/>
          <w:szCs w:val="24"/>
          <w:shd w:val="clear" w:color="auto" w:fill="FFFFFF"/>
        </w:rPr>
        <w:t>,</w:t>
      </w:r>
      <w:r w:rsidRPr="00D14D22">
        <w:rPr>
          <w:rStyle w:val="apple-converted-space"/>
          <w:rFonts w:ascii="Times New Roman" w:hAnsi="Times New Roman"/>
          <w:sz w:val="24"/>
          <w:szCs w:val="24"/>
          <w:shd w:val="clear" w:color="auto" w:fill="FFFFFF"/>
        </w:rPr>
        <w:t> </w:t>
      </w:r>
      <w:r w:rsidRPr="00D14D22">
        <w:rPr>
          <w:rFonts w:ascii="Times New Roman" w:hAnsi="Times New Roman"/>
          <w:i/>
          <w:iCs/>
          <w:sz w:val="24"/>
          <w:szCs w:val="24"/>
          <w:shd w:val="clear" w:color="auto" w:fill="FFFFFF"/>
        </w:rPr>
        <w:t>53</w:t>
      </w:r>
      <w:r w:rsidRPr="00D14D22">
        <w:rPr>
          <w:rFonts w:ascii="Times New Roman" w:hAnsi="Times New Roman"/>
          <w:sz w:val="24"/>
          <w:szCs w:val="24"/>
          <w:shd w:val="clear" w:color="auto" w:fill="FFFFFF"/>
        </w:rPr>
        <w:t>(1), 371-399.</w:t>
      </w:r>
      <w:r w:rsidRPr="00D14D22">
        <w:rPr>
          <w:rFonts w:ascii="Times New Roman" w:hAnsi="Times New Roman"/>
          <w:sz w:val="24"/>
          <w:szCs w:val="24"/>
        </w:rPr>
        <w:t xml:space="preserve"> </w:t>
      </w:r>
      <w:proofErr w:type="spellStart"/>
      <w:r w:rsidRPr="00D14D22">
        <w:rPr>
          <w:rFonts w:ascii="Times New Roman" w:hAnsi="Times New Roman"/>
          <w:sz w:val="24"/>
          <w:szCs w:val="24"/>
        </w:rPr>
        <w:t>doi</w:t>
      </w:r>
      <w:proofErr w:type="spellEnd"/>
      <w:r w:rsidRPr="00D14D22">
        <w:rPr>
          <w:rFonts w:ascii="Times New Roman" w:hAnsi="Times New Roman"/>
          <w:sz w:val="24"/>
          <w:szCs w:val="24"/>
        </w:rPr>
        <w:t>: 10.1146/annurev.psych.53.100901.135233.</w:t>
      </w:r>
    </w:p>
    <w:p w14:paraId="14DCE968" w14:textId="77777777" w:rsidR="00124F1D" w:rsidRDefault="00124F1D" w:rsidP="00CA75D1">
      <w:pPr>
        <w:spacing w:line="480" w:lineRule="auto"/>
        <w:rPr>
          <w:rFonts w:ascii="Times New Roman" w:hAnsi="Times New Roman"/>
          <w:sz w:val="24"/>
          <w:szCs w:val="24"/>
        </w:rPr>
      </w:pPr>
      <w:r w:rsidRPr="00D14D22">
        <w:rPr>
          <w:rFonts w:ascii="Times New Roman" w:hAnsi="Times New Roman"/>
          <w:sz w:val="24"/>
          <w:szCs w:val="24"/>
        </w:rPr>
        <w:t xml:space="preserve">Braun, V., &amp; Clarke, V. (2006). Using thematic analysis in psychology. </w:t>
      </w:r>
      <w:r w:rsidRPr="00D14D22">
        <w:rPr>
          <w:rFonts w:ascii="Times New Roman" w:hAnsi="Times New Roman"/>
          <w:i/>
          <w:sz w:val="24"/>
          <w:szCs w:val="24"/>
        </w:rPr>
        <w:t xml:space="preserve">Qualitative Research </w:t>
      </w:r>
      <w:r w:rsidRPr="00D14D22">
        <w:rPr>
          <w:rFonts w:ascii="Times New Roman" w:hAnsi="Times New Roman"/>
          <w:i/>
          <w:sz w:val="24"/>
          <w:szCs w:val="24"/>
        </w:rPr>
        <w:tab/>
        <w:t>in Psychology,</w:t>
      </w:r>
      <w:r w:rsidRPr="00D14D22">
        <w:rPr>
          <w:rFonts w:ascii="Times New Roman" w:hAnsi="Times New Roman"/>
          <w:sz w:val="24"/>
          <w:szCs w:val="24"/>
        </w:rPr>
        <w:t xml:space="preserve"> 3 (2), 77-101. </w:t>
      </w:r>
    </w:p>
    <w:p w14:paraId="14DCE969" w14:textId="77777777" w:rsidR="00124F1D" w:rsidRPr="00DA2BBE" w:rsidRDefault="00124F1D" w:rsidP="00CA75D1">
      <w:pPr>
        <w:spacing w:line="480" w:lineRule="auto"/>
        <w:rPr>
          <w:rFonts w:ascii="Times New Roman" w:hAnsi="Times New Roman"/>
          <w:sz w:val="24"/>
          <w:szCs w:val="24"/>
        </w:rPr>
      </w:pPr>
      <w:r w:rsidRPr="00DA2BBE">
        <w:rPr>
          <w:rFonts w:ascii="Times New Roman" w:hAnsi="Times New Roman"/>
          <w:color w:val="222222"/>
          <w:sz w:val="24"/>
          <w:szCs w:val="24"/>
          <w:shd w:val="clear" w:color="auto" w:fill="FFFFFF"/>
        </w:rPr>
        <w:t>Brooks-Gunn, J., &amp; Duncan, G. J. (1997). The effects of poverty on children.</w:t>
      </w:r>
      <w:r>
        <w:rPr>
          <w:rFonts w:ascii="Times New Roman" w:hAnsi="Times New Roman"/>
          <w:color w:val="222222"/>
          <w:sz w:val="24"/>
          <w:szCs w:val="24"/>
          <w:shd w:val="clear" w:color="auto" w:fill="FFFFFF"/>
        </w:rPr>
        <w:t xml:space="preserve"> </w:t>
      </w:r>
      <w:r w:rsidRPr="00DA2BBE">
        <w:rPr>
          <w:rFonts w:ascii="Times New Roman" w:hAnsi="Times New Roman"/>
          <w:i/>
          <w:iCs/>
          <w:color w:val="222222"/>
          <w:sz w:val="24"/>
          <w:szCs w:val="24"/>
          <w:shd w:val="clear" w:color="auto" w:fill="FFFFFF"/>
        </w:rPr>
        <w:t xml:space="preserve">The future of </w:t>
      </w:r>
      <w:r>
        <w:rPr>
          <w:rFonts w:ascii="Times New Roman" w:hAnsi="Times New Roman"/>
          <w:i/>
          <w:iCs/>
          <w:color w:val="222222"/>
          <w:sz w:val="24"/>
          <w:szCs w:val="24"/>
          <w:shd w:val="clear" w:color="auto" w:fill="FFFFFF"/>
        </w:rPr>
        <w:tab/>
      </w:r>
      <w:r w:rsidRPr="00DA2BBE">
        <w:rPr>
          <w:rFonts w:ascii="Times New Roman" w:hAnsi="Times New Roman"/>
          <w:i/>
          <w:iCs/>
          <w:color w:val="222222"/>
          <w:sz w:val="24"/>
          <w:szCs w:val="24"/>
          <w:shd w:val="clear" w:color="auto" w:fill="FFFFFF"/>
        </w:rPr>
        <w:t>children</w:t>
      </w:r>
      <w:r w:rsidRPr="00DA2BBE">
        <w:rPr>
          <w:rFonts w:ascii="Times New Roman" w:hAnsi="Times New Roman"/>
          <w:color w:val="222222"/>
          <w:sz w:val="24"/>
          <w:szCs w:val="24"/>
          <w:shd w:val="clear" w:color="auto" w:fill="FFFFFF"/>
        </w:rPr>
        <w:t>, 55-71.</w:t>
      </w:r>
    </w:p>
    <w:p w14:paraId="14DCE96A" w14:textId="77777777" w:rsidR="00124F1D" w:rsidRPr="00D14D22" w:rsidRDefault="00124F1D" w:rsidP="00CA75D1">
      <w:pPr>
        <w:spacing w:line="480" w:lineRule="auto"/>
        <w:rPr>
          <w:rFonts w:ascii="Times New Roman" w:hAnsi="Times New Roman"/>
          <w:sz w:val="24"/>
          <w:szCs w:val="24"/>
        </w:rPr>
      </w:pPr>
      <w:r w:rsidRPr="00D14D22">
        <w:rPr>
          <w:rFonts w:ascii="Times New Roman" w:hAnsi="Times New Roman"/>
          <w:sz w:val="24"/>
          <w:szCs w:val="24"/>
          <w:lang w:eastAsia="en-IE"/>
        </w:rPr>
        <w:t xml:space="preserve">Central Statistics Office (2011a). This is Ireland: Highlights from the Census 2011, Part 2. </w:t>
      </w:r>
      <w:r w:rsidRPr="00D14D22">
        <w:rPr>
          <w:rFonts w:ascii="Times New Roman" w:hAnsi="Times New Roman"/>
          <w:sz w:val="24"/>
          <w:szCs w:val="24"/>
          <w:lang w:eastAsia="en-IE"/>
        </w:rPr>
        <w:tab/>
        <w:t xml:space="preserve">Retrieved at </w:t>
      </w:r>
      <w:hyperlink r:id="rId19" w:history="1">
        <w:r w:rsidRPr="00D14D22">
          <w:rPr>
            <w:rStyle w:val="Hyperlink"/>
            <w:rFonts w:ascii="Times New Roman" w:hAnsi="Times New Roman"/>
            <w:color w:val="auto"/>
            <w:sz w:val="24"/>
            <w:szCs w:val="24"/>
            <w:u w:val="none"/>
          </w:rPr>
          <w:t xml:space="preserve">http://www.cso.ie/en/media/csoie/census/documents/thisisireland </w:t>
        </w:r>
        <w:r w:rsidRPr="00D14D22">
          <w:rPr>
            <w:rStyle w:val="Hyperlink"/>
            <w:rFonts w:ascii="Times New Roman" w:hAnsi="Times New Roman"/>
            <w:color w:val="auto"/>
            <w:sz w:val="24"/>
            <w:szCs w:val="24"/>
            <w:u w:val="none"/>
          </w:rPr>
          <w:tab/>
          <w:t>part2census2011/This,is,Ireland,Highlights,,P2,Full,doc.pdf</w:t>
        </w:r>
      </w:hyperlink>
    </w:p>
    <w:p w14:paraId="14DCE96B" w14:textId="77777777" w:rsidR="00124F1D" w:rsidRPr="00D14D22" w:rsidRDefault="00124F1D" w:rsidP="00CA75D1">
      <w:pPr>
        <w:spacing w:line="480" w:lineRule="auto"/>
        <w:rPr>
          <w:rFonts w:ascii="Times New Roman" w:hAnsi="Times New Roman"/>
          <w:sz w:val="24"/>
          <w:szCs w:val="24"/>
        </w:rPr>
      </w:pPr>
      <w:r w:rsidRPr="00D14D22">
        <w:rPr>
          <w:rFonts w:ascii="Times New Roman" w:hAnsi="Times New Roman"/>
          <w:sz w:val="24"/>
          <w:szCs w:val="24"/>
          <w:lang w:eastAsia="en-IE"/>
        </w:rPr>
        <w:t xml:space="preserve">Central Statistics Office (2011b). Quarterly National Household Survey Educational </w:t>
      </w:r>
      <w:r w:rsidRPr="00D14D22">
        <w:rPr>
          <w:rFonts w:ascii="Times New Roman" w:hAnsi="Times New Roman"/>
          <w:sz w:val="24"/>
          <w:szCs w:val="24"/>
          <w:lang w:eastAsia="en-IE"/>
        </w:rPr>
        <w:tab/>
        <w:t xml:space="preserve">Attainment Thematic Report 2011. Retrieved at </w:t>
      </w:r>
      <w:hyperlink r:id="rId20" w:history="1">
        <w:r w:rsidRPr="00D14D22">
          <w:rPr>
            <w:rStyle w:val="Hyperlink"/>
            <w:rFonts w:ascii="Times New Roman" w:hAnsi="Times New Roman"/>
            <w:color w:val="auto"/>
            <w:sz w:val="24"/>
            <w:szCs w:val="24"/>
            <w:u w:val="none"/>
          </w:rPr>
          <w:t xml:space="preserve">http://www.cso.ie/en/media/csoie/ </w:t>
        </w:r>
        <w:r w:rsidRPr="00D14D22">
          <w:rPr>
            <w:rStyle w:val="Hyperlink"/>
            <w:rFonts w:ascii="Times New Roman" w:hAnsi="Times New Roman"/>
            <w:color w:val="auto"/>
            <w:sz w:val="24"/>
            <w:szCs w:val="24"/>
            <w:u w:val="none"/>
          </w:rPr>
          <w:tab/>
          <w:t>releasespublications/documents/education/2011/educationalattainment2011.pdf</w:t>
        </w:r>
      </w:hyperlink>
    </w:p>
    <w:p w14:paraId="14DCE96C" w14:textId="77777777" w:rsidR="00124F1D" w:rsidRPr="00D14D22" w:rsidRDefault="00124F1D" w:rsidP="00CA75D1">
      <w:pPr>
        <w:spacing w:line="480" w:lineRule="auto"/>
        <w:rPr>
          <w:rFonts w:ascii="Times New Roman" w:hAnsi="Times New Roman"/>
          <w:sz w:val="24"/>
          <w:szCs w:val="24"/>
        </w:rPr>
      </w:pPr>
      <w:r w:rsidRPr="00D14D22">
        <w:rPr>
          <w:rFonts w:ascii="Times New Roman" w:hAnsi="Times New Roman"/>
          <w:sz w:val="24"/>
          <w:szCs w:val="24"/>
          <w:lang w:eastAsia="en-IE"/>
        </w:rPr>
        <w:t xml:space="preserve">Central Statistics Office (2011c). Quarterly National Household Survey Unemployment </w:t>
      </w:r>
      <w:r w:rsidRPr="00D14D22">
        <w:rPr>
          <w:rFonts w:ascii="Times New Roman" w:hAnsi="Times New Roman"/>
          <w:sz w:val="24"/>
          <w:szCs w:val="24"/>
          <w:lang w:eastAsia="en-IE"/>
        </w:rPr>
        <w:tab/>
        <w:t xml:space="preserve">Thematic Report Quarter 1 2005-2011. Retrieved at </w:t>
      </w:r>
      <w:r w:rsidRPr="00D14D22">
        <w:rPr>
          <w:rFonts w:ascii="Times New Roman" w:hAnsi="Times New Roman"/>
          <w:sz w:val="24"/>
          <w:szCs w:val="24"/>
          <w:lang w:eastAsia="en-IE"/>
        </w:rPr>
        <w:tab/>
      </w:r>
      <w:hyperlink r:id="rId21" w:history="1">
        <w:r w:rsidRPr="00D14D22">
          <w:rPr>
            <w:rStyle w:val="Hyperlink"/>
            <w:rFonts w:ascii="Times New Roman" w:hAnsi="Times New Roman"/>
            <w:color w:val="auto"/>
            <w:sz w:val="24"/>
            <w:szCs w:val="24"/>
            <w:u w:val="none"/>
          </w:rPr>
          <w:t>http://www.cso.ie/en/media/csoie/qnhs/documents/thematicreportunemployment/une</w:t>
        </w:r>
        <w:r w:rsidRPr="00D14D22">
          <w:rPr>
            <w:rStyle w:val="Hyperlink"/>
            <w:rFonts w:ascii="Times New Roman" w:hAnsi="Times New Roman"/>
            <w:color w:val="auto"/>
            <w:sz w:val="24"/>
            <w:szCs w:val="24"/>
            <w:u w:val="none"/>
          </w:rPr>
          <w:tab/>
          <w:t>mploymentq12011.pdf</w:t>
        </w:r>
      </w:hyperlink>
    </w:p>
    <w:p w14:paraId="14DCE96D" w14:textId="77777777" w:rsidR="00124F1D" w:rsidRPr="00D14D22" w:rsidRDefault="00124F1D" w:rsidP="00CA75D1">
      <w:pPr>
        <w:spacing w:line="480" w:lineRule="auto"/>
        <w:rPr>
          <w:rFonts w:ascii="Times New Roman" w:hAnsi="Times New Roman"/>
          <w:sz w:val="24"/>
          <w:szCs w:val="24"/>
        </w:rPr>
      </w:pPr>
      <w:proofErr w:type="spellStart"/>
      <w:r w:rsidRPr="00D14D22">
        <w:rPr>
          <w:rFonts w:ascii="Times New Roman" w:hAnsi="Times New Roman"/>
          <w:sz w:val="24"/>
          <w:szCs w:val="24"/>
          <w:shd w:val="clear" w:color="auto" w:fill="FFFFFF"/>
        </w:rPr>
        <w:t>Cocozza</w:t>
      </w:r>
      <w:proofErr w:type="spellEnd"/>
      <w:r w:rsidRPr="00D14D22">
        <w:rPr>
          <w:rFonts w:ascii="Times New Roman" w:hAnsi="Times New Roman"/>
          <w:sz w:val="24"/>
          <w:szCs w:val="24"/>
          <w:shd w:val="clear" w:color="auto" w:fill="FFFFFF"/>
        </w:rPr>
        <w:t xml:space="preserve">, J. J., </w:t>
      </w:r>
      <w:proofErr w:type="spellStart"/>
      <w:r w:rsidRPr="00D14D22">
        <w:rPr>
          <w:rFonts w:ascii="Times New Roman" w:hAnsi="Times New Roman"/>
          <w:sz w:val="24"/>
          <w:szCs w:val="24"/>
          <w:shd w:val="clear" w:color="auto" w:fill="FFFFFF"/>
        </w:rPr>
        <w:t>Veysey</w:t>
      </w:r>
      <w:proofErr w:type="spellEnd"/>
      <w:r w:rsidRPr="00D14D22">
        <w:rPr>
          <w:rFonts w:ascii="Times New Roman" w:hAnsi="Times New Roman"/>
          <w:sz w:val="24"/>
          <w:szCs w:val="24"/>
          <w:shd w:val="clear" w:color="auto" w:fill="FFFFFF"/>
        </w:rPr>
        <w:t xml:space="preserve">, B. M., Chapin, D. A., Dembo, R., Walters, W., &amp; Farina, S. (2005). </w:t>
      </w:r>
      <w:r w:rsidRPr="00D14D22">
        <w:rPr>
          <w:rFonts w:ascii="Times New Roman" w:hAnsi="Times New Roman"/>
          <w:sz w:val="24"/>
          <w:szCs w:val="24"/>
          <w:shd w:val="clear" w:color="auto" w:fill="FFFFFF"/>
        </w:rPr>
        <w:tab/>
        <w:t xml:space="preserve">Diversion from the Juvenile Justice System: The Miami-Dade Juvenile Assessment </w:t>
      </w:r>
      <w:r w:rsidRPr="00D14D22">
        <w:rPr>
          <w:rFonts w:ascii="Times New Roman" w:hAnsi="Times New Roman"/>
          <w:sz w:val="24"/>
          <w:szCs w:val="24"/>
          <w:shd w:val="clear" w:color="auto" w:fill="FFFFFF"/>
        </w:rPr>
        <w:tab/>
      </w:r>
      <w:proofErr w:type="spellStart"/>
      <w:r w:rsidRPr="00D14D22">
        <w:rPr>
          <w:rFonts w:ascii="Times New Roman" w:hAnsi="Times New Roman"/>
          <w:sz w:val="24"/>
          <w:szCs w:val="24"/>
          <w:shd w:val="clear" w:color="auto" w:fill="FFFFFF"/>
        </w:rPr>
        <w:t>Center</w:t>
      </w:r>
      <w:proofErr w:type="spellEnd"/>
      <w:r w:rsidRPr="00D14D22">
        <w:rPr>
          <w:rFonts w:ascii="Times New Roman" w:hAnsi="Times New Roman"/>
          <w:sz w:val="24"/>
          <w:szCs w:val="24"/>
          <w:shd w:val="clear" w:color="auto" w:fill="FFFFFF"/>
        </w:rPr>
        <w:t xml:space="preserve"> Post-Arrest Diversion Program.</w:t>
      </w:r>
      <w:r w:rsidRPr="00D14D22">
        <w:rPr>
          <w:rStyle w:val="apple-converted-space"/>
          <w:rFonts w:ascii="Times New Roman" w:hAnsi="Times New Roman"/>
          <w:sz w:val="24"/>
          <w:szCs w:val="24"/>
          <w:shd w:val="clear" w:color="auto" w:fill="FFFFFF"/>
        </w:rPr>
        <w:t> </w:t>
      </w:r>
      <w:r w:rsidRPr="00D14D22">
        <w:rPr>
          <w:rFonts w:ascii="Times New Roman" w:hAnsi="Times New Roman"/>
          <w:i/>
          <w:iCs/>
          <w:sz w:val="24"/>
          <w:szCs w:val="24"/>
          <w:shd w:val="clear" w:color="auto" w:fill="FFFFFF"/>
        </w:rPr>
        <w:t>Substance use &amp; misuse</w:t>
      </w:r>
      <w:r w:rsidRPr="00D14D22">
        <w:rPr>
          <w:rFonts w:ascii="Times New Roman" w:hAnsi="Times New Roman"/>
          <w:sz w:val="24"/>
          <w:szCs w:val="24"/>
          <w:shd w:val="clear" w:color="auto" w:fill="FFFFFF"/>
        </w:rPr>
        <w:t xml:space="preserve">, </w:t>
      </w:r>
      <w:r w:rsidRPr="00D14D22">
        <w:rPr>
          <w:rFonts w:ascii="Times New Roman" w:hAnsi="Times New Roman"/>
          <w:i/>
          <w:iCs/>
          <w:sz w:val="24"/>
          <w:szCs w:val="24"/>
          <w:shd w:val="clear" w:color="auto" w:fill="FFFFFF"/>
        </w:rPr>
        <w:t>40</w:t>
      </w:r>
      <w:r w:rsidRPr="00D14D22">
        <w:rPr>
          <w:rFonts w:ascii="Times New Roman" w:hAnsi="Times New Roman"/>
          <w:sz w:val="24"/>
          <w:szCs w:val="24"/>
          <w:shd w:val="clear" w:color="auto" w:fill="FFFFFF"/>
        </w:rPr>
        <w:t>(7), 935-951.</w:t>
      </w:r>
    </w:p>
    <w:p w14:paraId="14DCE96E" w14:textId="77777777" w:rsidR="00124F1D" w:rsidRPr="00D14D22" w:rsidRDefault="00124F1D" w:rsidP="00CA75D1">
      <w:pPr>
        <w:spacing w:line="480" w:lineRule="auto"/>
        <w:rPr>
          <w:rFonts w:ascii="Times New Roman" w:hAnsi="Times New Roman"/>
          <w:sz w:val="24"/>
          <w:szCs w:val="24"/>
          <w:shd w:val="clear" w:color="auto" w:fill="FFFFFF"/>
        </w:rPr>
      </w:pPr>
      <w:r w:rsidRPr="00D14D22">
        <w:rPr>
          <w:rFonts w:ascii="Times New Roman" w:hAnsi="Times New Roman"/>
          <w:sz w:val="24"/>
          <w:szCs w:val="24"/>
          <w:shd w:val="clear" w:color="auto" w:fill="FFFFFF"/>
        </w:rPr>
        <w:t xml:space="preserve">Collingwood, T. R., </w:t>
      </w:r>
      <w:proofErr w:type="spellStart"/>
      <w:r w:rsidRPr="00D14D22">
        <w:rPr>
          <w:rFonts w:ascii="Times New Roman" w:hAnsi="Times New Roman"/>
          <w:sz w:val="24"/>
          <w:szCs w:val="24"/>
          <w:shd w:val="clear" w:color="auto" w:fill="FFFFFF"/>
        </w:rPr>
        <w:t>Sunderlin</w:t>
      </w:r>
      <w:proofErr w:type="spellEnd"/>
      <w:r w:rsidRPr="00D14D22">
        <w:rPr>
          <w:rFonts w:ascii="Times New Roman" w:hAnsi="Times New Roman"/>
          <w:sz w:val="24"/>
          <w:szCs w:val="24"/>
          <w:shd w:val="clear" w:color="auto" w:fill="FFFFFF"/>
        </w:rPr>
        <w:t xml:space="preserve">, J., Reynolds, R., &amp; Kohl, H. W. (2000). Physical training as a </w:t>
      </w:r>
      <w:r w:rsidRPr="00D14D22">
        <w:rPr>
          <w:rFonts w:ascii="Times New Roman" w:hAnsi="Times New Roman"/>
          <w:sz w:val="24"/>
          <w:szCs w:val="24"/>
          <w:shd w:val="clear" w:color="auto" w:fill="FFFFFF"/>
        </w:rPr>
        <w:tab/>
        <w:t>substance abuse prevention intervention for youth.</w:t>
      </w:r>
      <w:r w:rsidRPr="00D14D22">
        <w:rPr>
          <w:rStyle w:val="apple-converted-space"/>
          <w:rFonts w:ascii="Times New Roman" w:hAnsi="Times New Roman"/>
          <w:sz w:val="24"/>
          <w:szCs w:val="24"/>
          <w:shd w:val="clear" w:color="auto" w:fill="FFFFFF"/>
        </w:rPr>
        <w:t> </w:t>
      </w:r>
      <w:r w:rsidRPr="00D14D22">
        <w:rPr>
          <w:rFonts w:ascii="Times New Roman" w:hAnsi="Times New Roman"/>
          <w:i/>
          <w:iCs/>
          <w:sz w:val="24"/>
          <w:szCs w:val="24"/>
          <w:shd w:val="clear" w:color="auto" w:fill="FFFFFF"/>
        </w:rPr>
        <w:t>Journal of drug education</w:t>
      </w:r>
      <w:r w:rsidRPr="00D14D22">
        <w:rPr>
          <w:rFonts w:ascii="Times New Roman" w:hAnsi="Times New Roman"/>
          <w:sz w:val="24"/>
          <w:szCs w:val="24"/>
          <w:shd w:val="clear" w:color="auto" w:fill="FFFFFF"/>
        </w:rPr>
        <w:t>,</w:t>
      </w:r>
      <w:r w:rsidRPr="00D14D22">
        <w:rPr>
          <w:rStyle w:val="apple-converted-space"/>
          <w:rFonts w:ascii="Times New Roman" w:hAnsi="Times New Roman"/>
          <w:sz w:val="24"/>
          <w:szCs w:val="24"/>
          <w:shd w:val="clear" w:color="auto" w:fill="FFFFFF"/>
        </w:rPr>
        <w:t> </w:t>
      </w:r>
      <w:r w:rsidRPr="00D14D22">
        <w:rPr>
          <w:rFonts w:ascii="Times New Roman" w:hAnsi="Times New Roman"/>
          <w:i/>
          <w:iCs/>
          <w:sz w:val="24"/>
          <w:szCs w:val="24"/>
          <w:shd w:val="clear" w:color="auto" w:fill="FFFFFF"/>
        </w:rPr>
        <w:t>30</w:t>
      </w:r>
      <w:r w:rsidRPr="00D14D22">
        <w:rPr>
          <w:rFonts w:ascii="Times New Roman" w:hAnsi="Times New Roman"/>
          <w:sz w:val="24"/>
          <w:szCs w:val="24"/>
          <w:shd w:val="clear" w:color="auto" w:fill="FFFFFF"/>
        </w:rPr>
        <w:t xml:space="preserve">(4), </w:t>
      </w:r>
      <w:r w:rsidRPr="00D14D22">
        <w:rPr>
          <w:rFonts w:ascii="Times New Roman" w:hAnsi="Times New Roman"/>
          <w:sz w:val="24"/>
          <w:szCs w:val="24"/>
          <w:shd w:val="clear" w:color="auto" w:fill="FFFFFF"/>
        </w:rPr>
        <w:tab/>
        <w:t>435-452.</w:t>
      </w:r>
    </w:p>
    <w:p w14:paraId="14DCE96F" w14:textId="77777777" w:rsidR="00124F1D" w:rsidRPr="00D14D22" w:rsidRDefault="00124F1D" w:rsidP="00CA75D1">
      <w:pPr>
        <w:spacing w:line="480" w:lineRule="auto"/>
        <w:rPr>
          <w:rStyle w:val="apple-converted-space"/>
          <w:rFonts w:ascii="Times New Roman" w:hAnsi="Times New Roman"/>
          <w:sz w:val="24"/>
          <w:szCs w:val="24"/>
        </w:rPr>
      </w:pPr>
      <w:proofErr w:type="spellStart"/>
      <w:r w:rsidRPr="00D14D22">
        <w:rPr>
          <w:rFonts w:ascii="Times New Roman" w:hAnsi="Times New Roman"/>
          <w:sz w:val="24"/>
          <w:szCs w:val="24"/>
          <w:shd w:val="clear" w:color="auto" w:fill="FFFFFF"/>
        </w:rPr>
        <w:lastRenderedPageBreak/>
        <w:t>Cooperrider</w:t>
      </w:r>
      <w:proofErr w:type="spellEnd"/>
      <w:r w:rsidRPr="00D14D22">
        <w:rPr>
          <w:rFonts w:ascii="Times New Roman" w:hAnsi="Times New Roman"/>
          <w:sz w:val="24"/>
          <w:szCs w:val="24"/>
          <w:shd w:val="clear" w:color="auto" w:fill="FFFFFF"/>
        </w:rPr>
        <w:t xml:space="preserve">, D. L., &amp; Whitney, D. (1999). Appreciative Inquiry: A positive revolution in </w:t>
      </w:r>
      <w:r w:rsidRPr="00D14D22">
        <w:rPr>
          <w:rFonts w:ascii="Times New Roman" w:hAnsi="Times New Roman"/>
          <w:sz w:val="24"/>
          <w:szCs w:val="24"/>
          <w:shd w:val="clear" w:color="auto" w:fill="FFFFFF"/>
        </w:rPr>
        <w:tab/>
        <w:t xml:space="preserve">change. In Holman, P., </w:t>
      </w:r>
      <w:proofErr w:type="spellStart"/>
      <w:r w:rsidRPr="00D14D22">
        <w:rPr>
          <w:rFonts w:ascii="Times New Roman" w:hAnsi="Times New Roman"/>
          <w:sz w:val="24"/>
          <w:szCs w:val="24"/>
          <w:shd w:val="clear" w:color="auto" w:fill="FFFFFF"/>
        </w:rPr>
        <w:t>Devane</w:t>
      </w:r>
      <w:proofErr w:type="spellEnd"/>
      <w:r w:rsidRPr="00D14D22">
        <w:rPr>
          <w:rFonts w:ascii="Times New Roman" w:hAnsi="Times New Roman"/>
          <w:sz w:val="24"/>
          <w:szCs w:val="24"/>
          <w:shd w:val="clear" w:color="auto" w:fill="FFFFFF"/>
        </w:rPr>
        <w:t>, T. (Eds.),</w:t>
      </w:r>
      <w:r w:rsidRPr="00D14D22">
        <w:rPr>
          <w:rStyle w:val="apple-converted-space"/>
          <w:rFonts w:ascii="Times New Roman" w:hAnsi="Times New Roman"/>
          <w:sz w:val="24"/>
          <w:szCs w:val="24"/>
          <w:shd w:val="clear" w:color="auto" w:fill="FFFFFF"/>
        </w:rPr>
        <w:t> </w:t>
      </w:r>
      <w:hyperlink r:id="rId22" w:history="1">
        <w:r w:rsidRPr="00D14D22">
          <w:rPr>
            <w:rStyle w:val="Hyperlink"/>
            <w:rFonts w:ascii="Times New Roman" w:hAnsi="Times New Roman"/>
            <w:bCs/>
            <w:color w:val="auto"/>
            <w:sz w:val="24"/>
            <w:szCs w:val="24"/>
            <w:u w:val="none"/>
            <w:shd w:val="clear" w:color="auto" w:fill="FFFFFF"/>
          </w:rPr>
          <w:t xml:space="preserve">The change handbook: Group methods for </w:t>
        </w:r>
        <w:r w:rsidRPr="00D14D22">
          <w:rPr>
            <w:rStyle w:val="Hyperlink"/>
            <w:rFonts w:ascii="Times New Roman" w:hAnsi="Times New Roman"/>
            <w:bCs/>
            <w:color w:val="auto"/>
            <w:sz w:val="24"/>
            <w:szCs w:val="24"/>
            <w:u w:val="none"/>
            <w:shd w:val="clear" w:color="auto" w:fill="FFFFFF"/>
          </w:rPr>
          <w:tab/>
          <w:t>shaping the future</w:t>
        </w:r>
      </w:hyperlink>
      <w:r w:rsidRPr="00D14D22">
        <w:rPr>
          <w:rFonts w:ascii="Times New Roman" w:hAnsi="Times New Roman"/>
          <w:sz w:val="24"/>
          <w:szCs w:val="24"/>
          <w:shd w:val="clear" w:color="auto" w:fill="FFFFFF"/>
        </w:rPr>
        <w:t>. San Francisco, CA: Berrett-Koehler Publishers, Inc.</w:t>
      </w:r>
      <w:r w:rsidRPr="00D14D22">
        <w:rPr>
          <w:rStyle w:val="apple-converted-space"/>
          <w:rFonts w:ascii="Times New Roman" w:hAnsi="Times New Roman"/>
          <w:sz w:val="24"/>
          <w:szCs w:val="24"/>
          <w:shd w:val="clear" w:color="auto" w:fill="FFFFFF"/>
        </w:rPr>
        <w:t> </w:t>
      </w:r>
    </w:p>
    <w:p w14:paraId="14DCE970" w14:textId="77777777" w:rsidR="00124F1D" w:rsidRPr="00D14D22" w:rsidRDefault="00124F1D" w:rsidP="00CA75D1">
      <w:pPr>
        <w:spacing w:line="480" w:lineRule="auto"/>
        <w:rPr>
          <w:rStyle w:val="apple-converted-space"/>
          <w:rFonts w:ascii="Times New Roman" w:hAnsi="Times New Roman"/>
          <w:sz w:val="24"/>
          <w:szCs w:val="24"/>
          <w:shd w:val="clear" w:color="auto" w:fill="FFFFFF"/>
        </w:rPr>
      </w:pPr>
      <w:r w:rsidRPr="00D14D22">
        <w:rPr>
          <w:rStyle w:val="apple-converted-space"/>
          <w:rFonts w:ascii="Times New Roman" w:hAnsi="Times New Roman"/>
          <w:sz w:val="24"/>
          <w:szCs w:val="24"/>
          <w:shd w:val="clear" w:color="auto" w:fill="FFFFFF"/>
        </w:rPr>
        <w:t xml:space="preserve">Crane, J. (1991). The </w:t>
      </w:r>
      <w:proofErr w:type="spellStart"/>
      <w:r w:rsidRPr="00D14D22">
        <w:rPr>
          <w:rStyle w:val="apple-converted-space"/>
          <w:rFonts w:ascii="Times New Roman" w:hAnsi="Times New Roman"/>
          <w:sz w:val="24"/>
          <w:szCs w:val="24"/>
          <w:shd w:val="clear" w:color="auto" w:fill="FFFFFF"/>
        </w:rPr>
        <w:t>epidemictheory</w:t>
      </w:r>
      <w:proofErr w:type="spellEnd"/>
      <w:r w:rsidRPr="00D14D22">
        <w:rPr>
          <w:rStyle w:val="apple-converted-space"/>
          <w:rFonts w:ascii="Times New Roman" w:hAnsi="Times New Roman"/>
          <w:sz w:val="24"/>
          <w:szCs w:val="24"/>
          <w:shd w:val="clear" w:color="auto" w:fill="FFFFFF"/>
        </w:rPr>
        <w:t xml:space="preserve"> of </w:t>
      </w:r>
      <w:proofErr w:type="spellStart"/>
      <w:r w:rsidRPr="00D14D22">
        <w:rPr>
          <w:rStyle w:val="apple-converted-space"/>
          <w:rFonts w:ascii="Times New Roman" w:hAnsi="Times New Roman"/>
          <w:sz w:val="24"/>
          <w:szCs w:val="24"/>
          <w:shd w:val="clear" w:color="auto" w:fill="FFFFFF"/>
        </w:rPr>
        <w:t>ghettosand</w:t>
      </w:r>
      <w:proofErr w:type="spellEnd"/>
      <w:r w:rsidRPr="00D14D22">
        <w:rPr>
          <w:rStyle w:val="apple-converted-space"/>
          <w:rFonts w:ascii="Times New Roman" w:hAnsi="Times New Roman"/>
          <w:sz w:val="24"/>
          <w:szCs w:val="24"/>
          <w:shd w:val="clear" w:color="auto" w:fill="FFFFFF"/>
        </w:rPr>
        <w:t xml:space="preserve"> </w:t>
      </w:r>
      <w:proofErr w:type="spellStart"/>
      <w:r w:rsidRPr="00D14D22">
        <w:rPr>
          <w:rStyle w:val="apple-converted-space"/>
          <w:rFonts w:ascii="Times New Roman" w:hAnsi="Times New Roman"/>
          <w:sz w:val="24"/>
          <w:szCs w:val="24"/>
          <w:shd w:val="clear" w:color="auto" w:fill="FFFFFF"/>
        </w:rPr>
        <w:t>neighborhood</w:t>
      </w:r>
      <w:proofErr w:type="spellEnd"/>
      <w:r w:rsidRPr="00D14D22">
        <w:rPr>
          <w:rStyle w:val="apple-converted-space"/>
          <w:rFonts w:ascii="Times New Roman" w:hAnsi="Times New Roman"/>
          <w:sz w:val="24"/>
          <w:szCs w:val="24"/>
          <w:shd w:val="clear" w:color="auto" w:fill="FFFFFF"/>
        </w:rPr>
        <w:t xml:space="preserve"> effects on dropping out </w:t>
      </w:r>
      <w:r w:rsidRPr="00D14D22">
        <w:rPr>
          <w:rStyle w:val="apple-converted-space"/>
          <w:rFonts w:ascii="Times New Roman" w:hAnsi="Times New Roman"/>
          <w:sz w:val="24"/>
          <w:szCs w:val="24"/>
          <w:shd w:val="clear" w:color="auto" w:fill="FFFFFF"/>
        </w:rPr>
        <w:tab/>
        <w:t xml:space="preserve">and </w:t>
      </w:r>
      <w:proofErr w:type="spellStart"/>
      <w:r w:rsidRPr="00D14D22">
        <w:rPr>
          <w:rStyle w:val="apple-converted-space"/>
          <w:rFonts w:ascii="Times New Roman" w:hAnsi="Times New Roman"/>
          <w:sz w:val="24"/>
          <w:szCs w:val="24"/>
          <w:shd w:val="clear" w:color="auto" w:fill="FFFFFF"/>
        </w:rPr>
        <w:t>tccnage</w:t>
      </w:r>
      <w:proofErr w:type="spellEnd"/>
      <w:r w:rsidRPr="00D14D22">
        <w:rPr>
          <w:rStyle w:val="apple-converted-space"/>
          <w:rFonts w:ascii="Times New Roman" w:hAnsi="Times New Roman"/>
          <w:sz w:val="24"/>
          <w:szCs w:val="24"/>
          <w:shd w:val="clear" w:color="auto" w:fill="FFFFFF"/>
        </w:rPr>
        <w:t xml:space="preserve"> childbearing. </w:t>
      </w:r>
      <w:r w:rsidRPr="00D14D22">
        <w:rPr>
          <w:rStyle w:val="apple-converted-space"/>
          <w:rFonts w:ascii="Times New Roman" w:hAnsi="Times New Roman"/>
          <w:i/>
          <w:sz w:val="24"/>
          <w:szCs w:val="24"/>
          <w:shd w:val="clear" w:color="auto" w:fill="FFFFFF"/>
        </w:rPr>
        <w:t>American Journal of Sociology</w:t>
      </w:r>
      <w:r w:rsidRPr="00D14D22">
        <w:rPr>
          <w:rStyle w:val="apple-converted-space"/>
          <w:rFonts w:ascii="Times New Roman" w:hAnsi="Times New Roman"/>
          <w:sz w:val="24"/>
          <w:szCs w:val="24"/>
          <w:shd w:val="clear" w:color="auto" w:fill="FFFFFF"/>
        </w:rPr>
        <w:t>, 1126-1159.</w:t>
      </w:r>
    </w:p>
    <w:p w14:paraId="14DCE971" w14:textId="77777777" w:rsidR="00124F1D" w:rsidRPr="00D14D22" w:rsidRDefault="00124F1D" w:rsidP="00CA75D1">
      <w:pPr>
        <w:spacing w:line="480" w:lineRule="auto"/>
        <w:rPr>
          <w:rFonts w:ascii="Times New Roman" w:hAnsi="Times New Roman"/>
          <w:sz w:val="24"/>
          <w:szCs w:val="24"/>
          <w:shd w:val="clear" w:color="auto" w:fill="FFFFFF"/>
        </w:rPr>
      </w:pPr>
      <w:r w:rsidRPr="00D14D22">
        <w:rPr>
          <w:rFonts w:ascii="Times New Roman" w:hAnsi="Times New Roman"/>
          <w:sz w:val="24"/>
          <w:szCs w:val="24"/>
          <w:shd w:val="clear" w:color="auto" w:fill="FFFFFF"/>
        </w:rPr>
        <w:t xml:space="preserve">Crum, R. M., </w:t>
      </w:r>
      <w:proofErr w:type="spellStart"/>
      <w:r w:rsidRPr="00D14D22">
        <w:rPr>
          <w:rFonts w:ascii="Times New Roman" w:hAnsi="Times New Roman"/>
          <w:sz w:val="24"/>
          <w:szCs w:val="24"/>
          <w:shd w:val="clear" w:color="auto" w:fill="FFFFFF"/>
        </w:rPr>
        <w:t>Ensminger</w:t>
      </w:r>
      <w:proofErr w:type="spellEnd"/>
      <w:r w:rsidRPr="00D14D22">
        <w:rPr>
          <w:rFonts w:ascii="Times New Roman" w:hAnsi="Times New Roman"/>
          <w:sz w:val="24"/>
          <w:szCs w:val="24"/>
          <w:shd w:val="clear" w:color="auto" w:fill="FFFFFF"/>
        </w:rPr>
        <w:t xml:space="preserve">, M. E., Ro, M. J., &amp; McCord, J. (1998). The association of </w:t>
      </w:r>
      <w:r w:rsidRPr="00D14D22">
        <w:rPr>
          <w:rFonts w:ascii="Times New Roman" w:hAnsi="Times New Roman"/>
          <w:sz w:val="24"/>
          <w:szCs w:val="24"/>
          <w:shd w:val="clear" w:color="auto" w:fill="FFFFFF"/>
        </w:rPr>
        <w:tab/>
        <w:t xml:space="preserve">educational achievement and school dropout with risk of alcoholism: A twenty-five </w:t>
      </w:r>
      <w:r w:rsidRPr="00D14D22">
        <w:rPr>
          <w:rFonts w:ascii="Times New Roman" w:hAnsi="Times New Roman"/>
          <w:sz w:val="24"/>
          <w:szCs w:val="24"/>
          <w:shd w:val="clear" w:color="auto" w:fill="FFFFFF"/>
        </w:rPr>
        <w:tab/>
        <w:t>year prospective study of inner-city children.</w:t>
      </w:r>
      <w:r w:rsidRPr="00D14D22">
        <w:rPr>
          <w:rStyle w:val="apple-converted-space"/>
          <w:rFonts w:ascii="Times New Roman" w:hAnsi="Times New Roman"/>
          <w:sz w:val="24"/>
          <w:szCs w:val="24"/>
          <w:shd w:val="clear" w:color="auto" w:fill="FFFFFF"/>
        </w:rPr>
        <w:t> </w:t>
      </w:r>
      <w:r w:rsidRPr="00D14D22">
        <w:rPr>
          <w:rStyle w:val="emphasistypeitalic"/>
          <w:rFonts w:ascii="Times New Roman" w:hAnsi="Times New Roman"/>
          <w:i/>
          <w:iCs/>
          <w:sz w:val="24"/>
          <w:szCs w:val="24"/>
          <w:bdr w:val="none" w:sz="0" w:space="0" w:color="auto" w:frame="1"/>
          <w:shd w:val="clear" w:color="auto" w:fill="FFFFFF"/>
        </w:rPr>
        <w:t>Journal of Studies on Alcohol, 59</w:t>
      </w:r>
      <w:r w:rsidRPr="00D14D22">
        <w:rPr>
          <w:rFonts w:ascii="Times New Roman" w:hAnsi="Times New Roman"/>
          <w:sz w:val="24"/>
          <w:szCs w:val="24"/>
          <w:shd w:val="clear" w:color="auto" w:fill="FFFFFF"/>
        </w:rPr>
        <w:t>, 318–</w:t>
      </w:r>
      <w:r w:rsidRPr="00D14D22">
        <w:rPr>
          <w:rFonts w:ascii="Times New Roman" w:hAnsi="Times New Roman"/>
          <w:sz w:val="24"/>
          <w:szCs w:val="24"/>
          <w:shd w:val="clear" w:color="auto" w:fill="FFFFFF"/>
        </w:rPr>
        <w:tab/>
        <w:t>326.</w:t>
      </w:r>
    </w:p>
    <w:p w14:paraId="14DCE972" w14:textId="77777777" w:rsidR="00124F1D" w:rsidRPr="00D14D22" w:rsidRDefault="00124F1D" w:rsidP="00CA75D1">
      <w:pPr>
        <w:spacing w:line="480" w:lineRule="auto"/>
        <w:rPr>
          <w:rFonts w:ascii="Times New Roman" w:hAnsi="Times New Roman"/>
          <w:sz w:val="24"/>
          <w:szCs w:val="24"/>
          <w:shd w:val="clear" w:color="auto" w:fill="FFFFFF"/>
        </w:rPr>
      </w:pPr>
      <w:r w:rsidRPr="00D14D22">
        <w:rPr>
          <w:rFonts w:ascii="Times New Roman" w:hAnsi="Times New Roman"/>
          <w:sz w:val="24"/>
          <w:szCs w:val="24"/>
          <w:shd w:val="clear" w:color="auto" w:fill="FFFFFF"/>
        </w:rPr>
        <w:t xml:space="preserve">Dembo, R., Wareham, J., Poythress, N. G., Cook, B., &amp; </w:t>
      </w:r>
      <w:proofErr w:type="spellStart"/>
      <w:r w:rsidRPr="00D14D22">
        <w:rPr>
          <w:rFonts w:ascii="Times New Roman" w:hAnsi="Times New Roman"/>
          <w:sz w:val="24"/>
          <w:szCs w:val="24"/>
          <w:shd w:val="clear" w:color="auto" w:fill="FFFFFF"/>
        </w:rPr>
        <w:t>Schmeidler</w:t>
      </w:r>
      <w:proofErr w:type="spellEnd"/>
      <w:r w:rsidRPr="00D14D22">
        <w:rPr>
          <w:rFonts w:ascii="Times New Roman" w:hAnsi="Times New Roman"/>
          <w:sz w:val="24"/>
          <w:szCs w:val="24"/>
          <w:shd w:val="clear" w:color="auto" w:fill="FFFFFF"/>
        </w:rPr>
        <w:t xml:space="preserve">, J. (2007). The impact of </w:t>
      </w:r>
      <w:r w:rsidRPr="00D14D22">
        <w:rPr>
          <w:rFonts w:ascii="Times New Roman" w:hAnsi="Times New Roman"/>
          <w:sz w:val="24"/>
          <w:szCs w:val="24"/>
          <w:shd w:val="clear" w:color="auto" w:fill="FFFFFF"/>
        </w:rPr>
        <w:tab/>
        <w:t>arbitration intervention services on arbitration program completion.</w:t>
      </w:r>
      <w:r w:rsidRPr="00D14D22">
        <w:rPr>
          <w:rStyle w:val="apple-converted-space"/>
          <w:rFonts w:ascii="Times New Roman" w:hAnsi="Times New Roman"/>
          <w:sz w:val="24"/>
          <w:szCs w:val="24"/>
          <w:shd w:val="clear" w:color="auto" w:fill="FFFFFF"/>
        </w:rPr>
        <w:t> </w:t>
      </w:r>
      <w:r w:rsidRPr="00D14D22">
        <w:rPr>
          <w:rFonts w:ascii="Times New Roman" w:hAnsi="Times New Roman"/>
          <w:i/>
          <w:iCs/>
          <w:sz w:val="24"/>
          <w:szCs w:val="24"/>
          <w:shd w:val="clear" w:color="auto" w:fill="FFFFFF"/>
        </w:rPr>
        <w:t xml:space="preserve">Journal of </w:t>
      </w:r>
      <w:r w:rsidRPr="00D14D22">
        <w:rPr>
          <w:rFonts w:ascii="Times New Roman" w:hAnsi="Times New Roman"/>
          <w:i/>
          <w:iCs/>
          <w:sz w:val="24"/>
          <w:szCs w:val="24"/>
          <w:shd w:val="clear" w:color="auto" w:fill="FFFFFF"/>
        </w:rPr>
        <w:tab/>
        <w:t>Offender Rehabilitation</w:t>
      </w:r>
      <w:r w:rsidRPr="00D14D22">
        <w:rPr>
          <w:rFonts w:ascii="Times New Roman" w:hAnsi="Times New Roman"/>
          <w:sz w:val="24"/>
          <w:szCs w:val="24"/>
          <w:shd w:val="clear" w:color="auto" w:fill="FFFFFF"/>
        </w:rPr>
        <w:t>,</w:t>
      </w:r>
      <w:r w:rsidRPr="00D14D22">
        <w:rPr>
          <w:rStyle w:val="apple-converted-space"/>
          <w:rFonts w:ascii="Times New Roman" w:hAnsi="Times New Roman"/>
          <w:sz w:val="24"/>
          <w:szCs w:val="24"/>
          <w:shd w:val="clear" w:color="auto" w:fill="FFFFFF"/>
        </w:rPr>
        <w:t> </w:t>
      </w:r>
      <w:r w:rsidRPr="00D14D22">
        <w:rPr>
          <w:rFonts w:ascii="Times New Roman" w:hAnsi="Times New Roman"/>
          <w:i/>
          <w:iCs/>
          <w:sz w:val="24"/>
          <w:szCs w:val="24"/>
          <w:shd w:val="clear" w:color="auto" w:fill="FFFFFF"/>
        </w:rPr>
        <w:t>43</w:t>
      </w:r>
      <w:r w:rsidRPr="00D14D22">
        <w:rPr>
          <w:rFonts w:ascii="Times New Roman" w:hAnsi="Times New Roman"/>
          <w:sz w:val="24"/>
          <w:szCs w:val="24"/>
          <w:shd w:val="clear" w:color="auto" w:fill="FFFFFF"/>
        </w:rPr>
        <w:t>(4), 27-59.</w:t>
      </w:r>
    </w:p>
    <w:p w14:paraId="14DCE973" w14:textId="77777777" w:rsidR="00124F1D" w:rsidRPr="00D14D22" w:rsidRDefault="00124F1D" w:rsidP="00CA75D1">
      <w:pPr>
        <w:spacing w:line="480" w:lineRule="auto"/>
        <w:rPr>
          <w:rFonts w:ascii="Times New Roman" w:hAnsi="Times New Roman"/>
          <w:sz w:val="24"/>
          <w:szCs w:val="24"/>
          <w:lang w:eastAsia="en-IE"/>
        </w:rPr>
      </w:pPr>
      <w:r w:rsidRPr="00D14D22">
        <w:rPr>
          <w:rFonts w:ascii="Times New Roman" w:hAnsi="Times New Roman"/>
          <w:sz w:val="24"/>
          <w:szCs w:val="24"/>
          <w:lang w:eastAsia="en-IE"/>
        </w:rPr>
        <w:t xml:space="preserve">Elicker, J., Englund, M., &amp; </w:t>
      </w:r>
      <w:proofErr w:type="spellStart"/>
      <w:r w:rsidRPr="00D14D22">
        <w:rPr>
          <w:rFonts w:ascii="Times New Roman" w:hAnsi="Times New Roman"/>
          <w:sz w:val="24"/>
          <w:szCs w:val="24"/>
          <w:lang w:eastAsia="en-IE"/>
        </w:rPr>
        <w:t>Sroufe</w:t>
      </w:r>
      <w:proofErr w:type="spellEnd"/>
      <w:r w:rsidRPr="00D14D22">
        <w:rPr>
          <w:rFonts w:ascii="Times New Roman" w:hAnsi="Times New Roman"/>
          <w:sz w:val="24"/>
          <w:szCs w:val="24"/>
          <w:lang w:eastAsia="en-IE"/>
        </w:rPr>
        <w:t xml:space="preserve">, L.A. (1992). </w:t>
      </w:r>
      <w:r w:rsidRPr="00D14D22">
        <w:rPr>
          <w:rFonts w:ascii="Times New Roman" w:hAnsi="Times New Roman"/>
          <w:bCs/>
          <w:sz w:val="24"/>
          <w:szCs w:val="24"/>
          <w:lang w:eastAsia="en-IE"/>
        </w:rPr>
        <w:t xml:space="preserve">Predicting peer competence and peer </w:t>
      </w:r>
      <w:r w:rsidRPr="00D14D22">
        <w:rPr>
          <w:rFonts w:ascii="Times New Roman" w:hAnsi="Times New Roman"/>
          <w:bCs/>
          <w:sz w:val="24"/>
          <w:szCs w:val="24"/>
          <w:lang w:eastAsia="en-IE"/>
        </w:rPr>
        <w:tab/>
        <w:t xml:space="preserve">relationships in childhood from early parent–child relationships. In </w:t>
      </w:r>
      <w:r w:rsidRPr="00D14D22">
        <w:rPr>
          <w:rFonts w:ascii="Times New Roman" w:hAnsi="Times New Roman"/>
          <w:sz w:val="24"/>
          <w:szCs w:val="24"/>
          <w:lang w:eastAsia="en-IE"/>
        </w:rPr>
        <w:t xml:space="preserve"> R. Parke, G. Ladd </w:t>
      </w:r>
      <w:r w:rsidRPr="00D14D22">
        <w:rPr>
          <w:rFonts w:ascii="Times New Roman" w:hAnsi="Times New Roman"/>
          <w:sz w:val="24"/>
          <w:szCs w:val="24"/>
          <w:lang w:eastAsia="en-IE"/>
        </w:rPr>
        <w:tab/>
        <w:t xml:space="preserve">(Eds.), Family-peer relationships: Modes of linkage (pp. 77–106). Hillsdale, NJ: </w:t>
      </w:r>
      <w:r w:rsidRPr="00D14D22">
        <w:rPr>
          <w:rFonts w:ascii="Times New Roman" w:hAnsi="Times New Roman"/>
          <w:sz w:val="24"/>
          <w:szCs w:val="24"/>
          <w:lang w:eastAsia="en-IE"/>
        </w:rPr>
        <w:tab/>
        <w:t>Erlbaum.</w:t>
      </w:r>
    </w:p>
    <w:p w14:paraId="14DCE974" w14:textId="77777777" w:rsidR="00124F1D" w:rsidRPr="00D14D22" w:rsidRDefault="00124F1D" w:rsidP="00CA75D1">
      <w:pPr>
        <w:spacing w:line="480" w:lineRule="auto"/>
        <w:rPr>
          <w:rFonts w:ascii="Times New Roman" w:hAnsi="Times New Roman"/>
          <w:sz w:val="24"/>
          <w:szCs w:val="24"/>
          <w:shd w:val="clear" w:color="auto" w:fill="FFFFFF"/>
        </w:rPr>
      </w:pPr>
      <w:proofErr w:type="spellStart"/>
      <w:r w:rsidRPr="00D14D22">
        <w:rPr>
          <w:rFonts w:ascii="Times New Roman" w:hAnsi="Times New Roman"/>
          <w:sz w:val="24"/>
          <w:szCs w:val="24"/>
          <w:shd w:val="clear" w:color="auto" w:fill="FFFFFF"/>
        </w:rPr>
        <w:t>Ellickson</w:t>
      </w:r>
      <w:proofErr w:type="spellEnd"/>
      <w:r w:rsidRPr="00D14D22">
        <w:rPr>
          <w:rFonts w:ascii="Times New Roman" w:hAnsi="Times New Roman"/>
          <w:sz w:val="24"/>
          <w:szCs w:val="24"/>
          <w:shd w:val="clear" w:color="auto" w:fill="FFFFFF"/>
        </w:rPr>
        <w:t xml:space="preserve">, P., Bui, K., Bell, R., &amp; McGuigan, K. A. (1998). Does early drug use increase the </w:t>
      </w:r>
      <w:r w:rsidRPr="00D14D22">
        <w:rPr>
          <w:rFonts w:ascii="Times New Roman" w:hAnsi="Times New Roman"/>
          <w:sz w:val="24"/>
          <w:szCs w:val="24"/>
          <w:shd w:val="clear" w:color="auto" w:fill="FFFFFF"/>
        </w:rPr>
        <w:tab/>
        <w:t>risk of dropping out of high school?</w:t>
      </w:r>
      <w:r w:rsidRPr="00D14D22">
        <w:rPr>
          <w:rStyle w:val="apple-converted-space"/>
          <w:rFonts w:ascii="Times New Roman" w:hAnsi="Times New Roman"/>
          <w:sz w:val="24"/>
          <w:szCs w:val="24"/>
          <w:shd w:val="clear" w:color="auto" w:fill="FFFFFF"/>
        </w:rPr>
        <w:t> </w:t>
      </w:r>
      <w:r w:rsidRPr="00D14D22">
        <w:rPr>
          <w:rStyle w:val="emphasistypeitalic"/>
          <w:rFonts w:ascii="Times New Roman" w:hAnsi="Times New Roman"/>
          <w:i/>
          <w:iCs/>
          <w:sz w:val="24"/>
          <w:szCs w:val="24"/>
          <w:bdr w:val="none" w:sz="0" w:space="0" w:color="auto" w:frame="1"/>
          <w:shd w:val="clear" w:color="auto" w:fill="FFFFFF"/>
        </w:rPr>
        <w:t>Journal of Drug Issues, 28</w:t>
      </w:r>
      <w:r w:rsidRPr="00D14D22">
        <w:rPr>
          <w:rFonts w:ascii="Times New Roman" w:hAnsi="Times New Roman"/>
          <w:sz w:val="24"/>
          <w:szCs w:val="24"/>
          <w:shd w:val="clear" w:color="auto" w:fill="FFFFFF"/>
        </w:rPr>
        <w:t>, 357.</w:t>
      </w:r>
    </w:p>
    <w:p w14:paraId="14DCE975" w14:textId="77777777" w:rsidR="00124F1D" w:rsidRPr="00D14D22" w:rsidRDefault="00124F1D" w:rsidP="00CA75D1">
      <w:pPr>
        <w:spacing w:line="480" w:lineRule="auto"/>
        <w:rPr>
          <w:rFonts w:ascii="Times New Roman" w:hAnsi="Times New Roman"/>
          <w:sz w:val="24"/>
          <w:szCs w:val="24"/>
          <w:shd w:val="clear" w:color="auto" w:fill="FFFFFF"/>
        </w:rPr>
      </w:pPr>
      <w:r w:rsidRPr="00D14D22">
        <w:rPr>
          <w:rFonts w:ascii="Times New Roman" w:hAnsi="Times New Roman"/>
          <w:sz w:val="24"/>
          <w:szCs w:val="24"/>
          <w:shd w:val="clear" w:color="auto" w:fill="FFFFFF"/>
        </w:rPr>
        <w:t xml:space="preserve">Fergusson, D. M., Horwood, L. J., &amp; </w:t>
      </w:r>
      <w:proofErr w:type="spellStart"/>
      <w:r w:rsidRPr="00D14D22">
        <w:rPr>
          <w:rFonts w:ascii="Times New Roman" w:hAnsi="Times New Roman"/>
          <w:sz w:val="24"/>
          <w:szCs w:val="24"/>
          <w:shd w:val="clear" w:color="auto" w:fill="FFFFFF"/>
        </w:rPr>
        <w:t>Beautrais</w:t>
      </w:r>
      <w:proofErr w:type="spellEnd"/>
      <w:r w:rsidRPr="00D14D22">
        <w:rPr>
          <w:rFonts w:ascii="Times New Roman" w:hAnsi="Times New Roman"/>
          <w:sz w:val="24"/>
          <w:szCs w:val="24"/>
          <w:shd w:val="clear" w:color="auto" w:fill="FFFFFF"/>
        </w:rPr>
        <w:t xml:space="preserve">, A. L. (2003). Cannabis and educational </w:t>
      </w:r>
      <w:r w:rsidRPr="00D14D22">
        <w:rPr>
          <w:rFonts w:ascii="Times New Roman" w:hAnsi="Times New Roman"/>
          <w:sz w:val="24"/>
          <w:szCs w:val="24"/>
          <w:shd w:val="clear" w:color="auto" w:fill="FFFFFF"/>
        </w:rPr>
        <w:tab/>
        <w:t>achievement.</w:t>
      </w:r>
      <w:r w:rsidRPr="00D14D22">
        <w:rPr>
          <w:rStyle w:val="apple-converted-space"/>
          <w:rFonts w:ascii="Times New Roman" w:hAnsi="Times New Roman"/>
          <w:sz w:val="24"/>
          <w:szCs w:val="24"/>
          <w:shd w:val="clear" w:color="auto" w:fill="FFFFFF"/>
        </w:rPr>
        <w:t> </w:t>
      </w:r>
      <w:r w:rsidRPr="00D14D22">
        <w:rPr>
          <w:rStyle w:val="emphasistypeitalic"/>
          <w:rFonts w:ascii="Times New Roman" w:hAnsi="Times New Roman"/>
          <w:i/>
          <w:iCs/>
          <w:sz w:val="24"/>
          <w:szCs w:val="24"/>
          <w:bdr w:val="none" w:sz="0" w:space="0" w:color="auto" w:frame="1"/>
          <w:shd w:val="clear" w:color="auto" w:fill="FFFFFF"/>
        </w:rPr>
        <w:t>Addiction, 98</w:t>
      </w:r>
      <w:r w:rsidRPr="00D14D22">
        <w:rPr>
          <w:rFonts w:ascii="Times New Roman" w:hAnsi="Times New Roman"/>
          <w:sz w:val="24"/>
          <w:szCs w:val="24"/>
          <w:shd w:val="clear" w:color="auto" w:fill="FFFFFF"/>
        </w:rPr>
        <w:t>, 1681–1692.</w:t>
      </w:r>
    </w:p>
    <w:p w14:paraId="14DCE976" w14:textId="77777777" w:rsidR="00124F1D" w:rsidRPr="00D14D22" w:rsidRDefault="00124F1D" w:rsidP="00CA75D1">
      <w:pPr>
        <w:spacing w:after="0" w:line="480" w:lineRule="auto"/>
        <w:rPr>
          <w:rFonts w:ascii="Times New Roman" w:hAnsi="Times New Roman"/>
          <w:sz w:val="24"/>
          <w:szCs w:val="24"/>
          <w:lang w:eastAsia="en-IE"/>
        </w:rPr>
      </w:pPr>
      <w:r w:rsidRPr="00D14D22">
        <w:rPr>
          <w:rFonts w:ascii="Times New Roman" w:hAnsi="Times New Roman"/>
          <w:sz w:val="24"/>
          <w:szCs w:val="24"/>
          <w:lang w:eastAsia="en-IE"/>
        </w:rPr>
        <w:t xml:space="preserve">Ferguson, B., </w:t>
      </w:r>
      <w:proofErr w:type="spellStart"/>
      <w:r w:rsidRPr="00D14D22">
        <w:rPr>
          <w:rFonts w:ascii="Times New Roman" w:hAnsi="Times New Roman"/>
          <w:sz w:val="24"/>
          <w:szCs w:val="24"/>
          <w:lang w:eastAsia="en-IE"/>
        </w:rPr>
        <w:t>Tilleczek</w:t>
      </w:r>
      <w:proofErr w:type="spellEnd"/>
      <w:r w:rsidRPr="00D14D22">
        <w:rPr>
          <w:rFonts w:ascii="Times New Roman" w:hAnsi="Times New Roman"/>
          <w:sz w:val="24"/>
          <w:szCs w:val="24"/>
          <w:lang w:eastAsia="en-IE"/>
        </w:rPr>
        <w:t xml:space="preserve">, K., Boydell, K., </w:t>
      </w:r>
      <w:proofErr w:type="spellStart"/>
      <w:r w:rsidRPr="00D14D22">
        <w:rPr>
          <w:rFonts w:ascii="Times New Roman" w:hAnsi="Times New Roman"/>
          <w:sz w:val="24"/>
          <w:szCs w:val="24"/>
          <w:lang w:eastAsia="en-IE"/>
        </w:rPr>
        <w:t>Rummens</w:t>
      </w:r>
      <w:proofErr w:type="spellEnd"/>
      <w:r w:rsidRPr="00D14D22">
        <w:rPr>
          <w:rFonts w:ascii="Times New Roman" w:hAnsi="Times New Roman"/>
          <w:sz w:val="24"/>
          <w:szCs w:val="24"/>
          <w:lang w:eastAsia="en-IE"/>
        </w:rPr>
        <w:t xml:space="preserve">, J. A., Cote, D., &amp; Roth-Edney, D. </w:t>
      </w:r>
      <w:r w:rsidRPr="00D14D22">
        <w:rPr>
          <w:rFonts w:ascii="Times New Roman" w:hAnsi="Times New Roman"/>
          <w:sz w:val="24"/>
          <w:szCs w:val="24"/>
          <w:lang w:eastAsia="en-IE"/>
        </w:rPr>
        <w:tab/>
        <w:t xml:space="preserve">(2005). Early school leavers: Understanding the lived reality of student </w:t>
      </w:r>
      <w:r w:rsidRPr="00D14D22">
        <w:rPr>
          <w:rFonts w:ascii="Times New Roman" w:hAnsi="Times New Roman"/>
          <w:sz w:val="24"/>
          <w:szCs w:val="24"/>
          <w:lang w:eastAsia="en-IE"/>
        </w:rPr>
        <w:tab/>
        <w:t xml:space="preserve">disengagement from secondary school. </w:t>
      </w:r>
      <w:r w:rsidRPr="00D14D22">
        <w:rPr>
          <w:rFonts w:ascii="Times New Roman" w:hAnsi="Times New Roman"/>
          <w:i/>
          <w:iCs/>
          <w:sz w:val="24"/>
          <w:szCs w:val="24"/>
          <w:lang w:eastAsia="en-IE"/>
        </w:rPr>
        <w:t xml:space="preserve">Final Report submitted to the Ontario </w:t>
      </w:r>
      <w:r w:rsidRPr="00D14D22">
        <w:rPr>
          <w:rFonts w:ascii="Times New Roman" w:hAnsi="Times New Roman"/>
          <w:i/>
          <w:iCs/>
          <w:sz w:val="24"/>
          <w:szCs w:val="24"/>
          <w:lang w:eastAsia="en-IE"/>
        </w:rPr>
        <w:lastRenderedPageBreak/>
        <w:tab/>
        <w:t>Ministry of Education</w:t>
      </w:r>
      <w:r w:rsidRPr="00D14D22">
        <w:rPr>
          <w:rFonts w:ascii="Times New Roman" w:hAnsi="Times New Roman"/>
          <w:sz w:val="24"/>
          <w:szCs w:val="24"/>
          <w:lang w:eastAsia="en-IE"/>
        </w:rPr>
        <w:t>.</w:t>
      </w:r>
      <w:r>
        <w:rPr>
          <w:rFonts w:ascii="Times New Roman" w:hAnsi="Times New Roman"/>
          <w:sz w:val="24"/>
          <w:szCs w:val="24"/>
          <w:lang w:eastAsia="en-IE"/>
        </w:rPr>
        <w:t xml:space="preserve"> Retrieved from </w:t>
      </w:r>
      <w:r w:rsidRPr="00D14D22">
        <w:rPr>
          <w:rFonts w:ascii="Times New Roman" w:hAnsi="Times New Roman"/>
          <w:sz w:val="24"/>
          <w:szCs w:val="24"/>
          <w:lang w:eastAsia="en-IE"/>
        </w:rPr>
        <w:t>http://scholar.google.ca/scholar?cluster</w:t>
      </w:r>
      <w:r>
        <w:rPr>
          <w:rFonts w:ascii="Times New Roman" w:hAnsi="Times New Roman"/>
          <w:sz w:val="24"/>
          <w:szCs w:val="24"/>
          <w:lang w:eastAsia="en-IE"/>
        </w:rPr>
        <w:t xml:space="preserve"> </w:t>
      </w:r>
      <w:r>
        <w:rPr>
          <w:rFonts w:ascii="Times New Roman" w:hAnsi="Times New Roman"/>
          <w:sz w:val="24"/>
          <w:szCs w:val="24"/>
          <w:lang w:eastAsia="en-IE"/>
        </w:rPr>
        <w:tab/>
      </w:r>
      <w:r w:rsidRPr="00D14D22">
        <w:rPr>
          <w:rFonts w:ascii="Times New Roman" w:hAnsi="Times New Roman"/>
          <w:sz w:val="24"/>
          <w:szCs w:val="24"/>
          <w:lang w:eastAsia="en-IE"/>
        </w:rPr>
        <w:t>=638433048374296511&amp;hl=</w:t>
      </w:r>
      <w:proofErr w:type="spellStart"/>
      <w:r w:rsidRPr="00D14D22">
        <w:rPr>
          <w:rFonts w:ascii="Times New Roman" w:hAnsi="Times New Roman"/>
          <w:sz w:val="24"/>
          <w:szCs w:val="24"/>
          <w:lang w:eastAsia="en-IE"/>
        </w:rPr>
        <w:t>en&amp;as_sdt</w:t>
      </w:r>
      <w:proofErr w:type="spellEnd"/>
      <w:r w:rsidRPr="00D14D22">
        <w:rPr>
          <w:rFonts w:ascii="Times New Roman" w:hAnsi="Times New Roman"/>
          <w:sz w:val="24"/>
          <w:szCs w:val="24"/>
          <w:lang w:eastAsia="en-IE"/>
        </w:rPr>
        <w:t xml:space="preserve">=0,5&amp; </w:t>
      </w:r>
      <w:proofErr w:type="spellStart"/>
      <w:r w:rsidRPr="00D14D22">
        <w:rPr>
          <w:rFonts w:ascii="Times New Roman" w:hAnsi="Times New Roman"/>
          <w:sz w:val="24"/>
          <w:szCs w:val="24"/>
          <w:lang w:eastAsia="en-IE"/>
        </w:rPr>
        <w:t>sciodt</w:t>
      </w:r>
      <w:proofErr w:type="spellEnd"/>
      <w:r w:rsidRPr="00D14D22">
        <w:rPr>
          <w:rFonts w:ascii="Times New Roman" w:hAnsi="Times New Roman"/>
          <w:sz w:val="24"/>
          <w:szCs w:val="24"/>
          <w:lang w:eastAsia="en-IE"/>
        </w:rPr>
        <w:t>=0,5</w:t>
      </w:r>
    </w:p>
    <w:p w14:paraId="14DCE977" w14:textId="77777777" w:rsidR="00124F1D" w:rsidRPr="00D14D22" w:rsidRDefault="00124F1D" w:rsidP="00CA75D1">
      <w:pPr>
        <w:spacing w:line="480" w:lineRule="auto"/>
        <w:rPr>
          <w:rFonts w:ascii="Times New Roman" w:hAnsi="Times New Roman"/>
          <w:sz w:val="24"/>
          <w:szCs w:val="24"/>
          <w:lang w:eastAsia="en-IE"/>
        </w:rPr>
      </w:pPr>
      <w:r w:rsidRPr="00D14D22">
        <w:rPr>
          <w:rFonts w:ascii="Times New Roman" w:hAnsi="Times New Roman"/>
          <w:sz w:val="24"/>
          <w:szCs w:val="24"/>
          <w:lang w:eastAsia="en-IE"/>
        </w:rPr>
        <w:t xml:space="preserve">Foster, S., </w:t>
      </w:r>
      <w:proofErr w:type="spellStart"/>
      <w:r w:rsidRPr="00D14D22">
        <w:rPr>
          <w:rFonts w:ascii="Times New Roman" w:hAnsi="Times New Roman"/>
          <w:sz w:val="24"/>
          <w:szCs w:val="24"/>
          <w:lang w:eastAsia="en-IE"/>
        </w:rPr>
        <w:t>Tilleczek</w:t>
      </w:r>
      <w:proofErr w:type="spellEnd"/>
      <w:r w:rsidRPr="00D14D22">
        <w:rPr>
          <w:rFonts w:ascii="Times New Roman" w:hAnsi="Times New Roman"/>
          <w:sz w:val="24"/>
          <w:szCs w:val="24"/>
          <w:lang w:eastAsia="en-IE"/>
        </w:rPr>
        <w:t xml:space="preserve">, K., Hein, C., &amp; </w:t>
      </w:r>
      <w:proofErr w:type="spellStart"/>
      <w:r w:rsidRPr="00D14D22">
        <w:rPr>
          <w:rFonts w:ascii="Times New Roman" w:hAnsi="Times New Roman"/>
          <w:sz w:val="24"/>
          <w:szCs w:val="24"/>
          <w:lang w:eastAsia="en-IE"/>
        </w:rPr>
        <w:t>Lewko</w:t>
      </w:r>
      <w:proofErr w:type="spellEnd"/>
      <w:r w:rsidRPr="00D14D22">
        <w:rPr>
          <w:rFonts w:ascii="Times New Roman" w:hAnsi="Times New Roman"/>
          <w:sz w:val="24"/>
          <w:szCs w:val="24"/>
          <w:lang w:eastAsia="en-IE"/>
        </w:rPr>
        <w:t xml:space="preserve">, J.H. (1993). High school dropouts. In P. </w:t>
      </w:r>
    </w:p>
    <w:p w14:paraId="14DCE978" w14:textId="77777777" w:rsidR="00124F1D" w:rsidRPr="00D14D22" w:rsidRDefault="00124F1D" w:rsidP="00CA75D1">
      <w:pPr>
        <w:spacing w:line="480" w:lineRule="auto"/>
        <w:rPr>
          <w:rFonts w:ascii="Times New Roman" w:hAnsi="Times New Roman"/>
          <w:sz w:val="24"/>
          <w:szCs w:val="24"/>
          <w:lang w:eastAsia="en-IE"/>
        </w:rPr>
      </w:pPr>
      <w:r w:rsidRPr="00D14D22">
        <w:rPr>
          <w:rFonts w:ascii="Times New Roman" w:hAnsi="Times New Roman"/>
          <w:sz w:val="24"/>
          <w:szCs w:val="24"/>
          <w:lang w:eastAsia="en-IE"/>
        </w:rPr>
        <w:tab/>
      </w:r>
      <w:proofErr w:type="spellStart"/>
      <w:r w:rsidRPr="00D14D22">
        <w:rPr>
          <w:rFonts w:ascii="Times New Roman" w:hAnsi="Times New Roman"/>
          <w:sz w:val="24"/>
          <w:szCs w:val="24"/>
          <w:lang w:eastAsia="en-IE"/>
        </w:rPr>
        <w:t>Anisef</w:t>
      </w:r>
      <w:proofErr w:type="spellEnd"/>
      <w:r w:rsidRPr="00D14D22">
        <w:rPr>
          <w:rFonts w:ascii="Times New Roman" w:hAnsi="Times New Roman"/>
          <w:sz w:val="24"/>
          <w:szCs w:val="24"/>
          <w:lang w:eastAsia="en-IE"/>
        </w:rPr>
        <w:t>. (Ed.), Learning and sociological profiles of young adults in Canada. (pp. 73-</w:t>
      </w:r>
    </w:p>
    <w:p w14:paraId="14DCE979" w14:textId="77777777" w:rsidR="00124F1D" w:rsidRPr="00D14D22" w:rsidRDefault="00124F1D" w:rsidP="00CA75D1">
      <w:pPr>
        <w:spacing w:line="480" w:lineRule="auto"/>
        <w:rPr>
          <w:rFonts w:ascii="Times New Roman" w:hAnsi="Times New Roman"/>
          <w:sz w:val="24"/>
          <w:szCs w:val="24"/>
          <w:lang w:eastAsia="en-IE"/>
        </w:rPr>
      </w:pPr>
      <w:r w:rsidRPr="00D14D22">
        <w:rPr>
          <w:rFonts w:ascii="Times New Roman" w:hAnsi="Times New Roman"/>
          <w:sz w:val="24"/>
          <w:szCs w:val="24"/>
          <w:lang w:eastAsia="en-IE"/>
        </w:rPr>
        <w:tab/>
        <w:t xml:space="preserve">104) New York: Edwin </w:t>
      </w:r>
      <w:proofErr w:type="spellStart"/>
      <w:r w:rsidRPr="00D14D22">
        <w:rPr>
          <w:rFonts w:ascii="Times New Roman" w:hAnsi="Times New Roman"/>
          <w:sz w:val="24"/>
          <w:szCs w:val="24"/>
          <w:lang w:eastAsia="en-IE"/>
        </w:rPr>
        <w:t>Mellen</w:t>
      </w:r>
      <w:proofErr w:type="spellEnd"/>
      <w:r w:rsidRPr="00D14D22">
        <w:rPr>
          <w:rFonts w:ascii="Times New Roman" w:hAnsi="Times New Roman"/>
          <w:sz w:val="24"/>
          <w:szCs w:val="24"/>
          <w:lang w:eastAsia="en-IE"/>
        </w:rPr>
        <w:t xml:space="preserve"> Press.</w:t>
      </w:r>
    </w:p>
    <w:p w14:paraId="14DCE97A" w14:textId="77777777" w:rsidR="00124F1D" w:rsidRPr="00D14D22" w:rsidRDefault="00124F1D" w:rsidP="00CA75D1">
      <w:pPr>
        <w:spacing w:line="480" w:lineRule="auto"/>
        <w:rPr>
          <w:rFonts w:ascii="Times New Roman" w:hAnsi="Times New Roman"/>
          <w:sz w:val="24"/>
          <w:szCs w:val="24"/>
        </w:rPr>
      </w:pPr>
      <w:r w:rsidRPr="00D14D22">
        <w:rPr>
          <w:rFonts w:ascii="Times New Roman" w:hAnsi="Times New Roman"/>
          <w:sz w:val="24"/>
          <w:szCs w:val="24"/>
        </w:rPr>
        <w:t>Gomes, A. R., &amp; Marques</w:t>
      </w:r>
      <w:r w:rsidRPr="00D14D22">
        <w:rPr>
          <w:rStyle w:val="apple-converted-space"/>
          <w:rFonts w:ascii="Times New Roman" w:hAnsi="Times New Roman"/>
          <w:sz w:val="24"/>
          <w:szCs w:val="24"/>
        </w:rPr>
        <w:t xml:space="preserve">, B. (2013). </w:t>
      </w:r>
      <w:hyperlink r:id="rId23" w:history="1">
        <w:r w:rsidRPr="00D14D22">
          <w:rPr>
            <w:rStyle w:val="Hyperlink"/>
            <w:rFonts w:ascii="Times New Roman" w:hAnsi="Times New Roman"/>
            <w:bCs/>
            <w:color w:val="auto"/>
            <w:sz w:val="24"/>
            <w:szCs w:val="24"/>
            <w:u w:val="none"/>
          </w:rPr>
          <w:t xml:space="preserve">Life skills in educational contexts: testing the effects of </w:t>
        </w:r>
        <w:r w:rsidRPr="00D14D22">
          <w:rPr>
            <w:rStyle w:val="Hyperlink"/>
            <w:rFonts w:ascii="Times New Roman" w:hAnsi="Times New Roman"/>
            <w:bCs/>
            <w:color w:val="auto"/>
            <w:sz w:val="24"/>
            <w:szCs w:val="24"/>
            <w:u w:val="none"/>
          </w:rPr>
          <w:tab/>
          <w:t>an intervention programme</w:t>
        </w:r>
      </w:hyperlink>
      <w:r w:rsidRPr="00D14D22">
        <w:rPr>
          <w:rFonts w:ascii="Times New Roman" w:hAnsi="Times New Roman"/>
          <w:sz w:val="24"/>
          <w:szCs w:val="24"/>
        </w:rPr>
        <w:t xml:space="preserve">. </w:t>
      </w:r>
      <w:hyperlink r:id="rId24" w:history="1">
        <w:r w:rsidRPr="00D14D22">
          <w:rPr>
            <w:rStyle w:val="journalname"/>
            <w:rFonts w:ascii="Times New Roman" w:hAnsi="Times New Roman"/>
            <w:i/>
            <w:sz w:val="24"/>
            <w:szCs w:val="24"/>
          </w:rPr>
          <w:t>Educational Studies</w:t>
        </w:r>
      </w:hyperlink>
      <w:r w:rsidRPr="00D14D22">
        <w:rPr>
          <w:rFonts w:ascii="Times New Roman" w:hAnsi="Times New Roman"/>
          <w:i/>
          <w:sz w:val="24"/>
          <w:szCs w:val="24"/>
        </w:rPr>
        <w:t>,</w:t>
      </w:r>
      <w:r w:rsidRPr="00D14D22">
        <w:rPr>
          <w:rStyle w:val="apple-converted-space"/>
          <w:rFonts w:ascii="Times New Roman" w:hAnsi="Times New Roman"/>
          <w:sz w:val="24"/>
          <w:szCs w:val="24"/>
        </w:rPr>
        <w:t> </w:t>
      </w:r>
      <w:r w:rsidRPr="00D14D22">
        <w:rPr>
          <w:rStyle w:val="volume"/>
          <w:rFonts w:ascii="Times New Roman" w:hAnsi="Times New Roman"/>
          <w:sz w:val="24"/>
          <w:szCs w:val="24"/>
        </w:rPr>
        <w:t>39</w:t>
      </w:r>
      <w:r w:rsidRPr="00D14D22">
        <w:rPr>
          <w:rFonts w:ascii="Times New Roman" w:hAnsi="Times New Roman"/>
          <w:sz w:val="24"/>
          <w:szCs w:val="24"/>
        </w:rPr>
        <w:t>, 2</w:t>
      </w:r>
    </w:p>
    <w:p w14:paraId="14DCE97B" w14:textId="77777777" w:rsidR="00124F1D" w:rsidRPr="00D14D22" w:rsidRDefault="00124F1D" w:rsidP="00CA75D1">
      <w:pPr>
        <w:spacing w:line="480" w:lineRule="auto"/>
        <w:rPr>
          <w:rFonts w:ascii="Times New Roman" w:hAnsi="Times New Roman"/>
          <w:sz w:val="24"/>
          <w:szCs w:val="24"/>
          <w:shd w:val="clear" w:color="auto" w:fill="FFFFFF"/>
        </w:rPr>
      </w:pPr>
      <w:r w:rsidRPr="00D14D22">
        <w:rPr>
          <w:rFonts w:ascii="Times New Roman" w:hAnsi="Times New Roman"/>
          <w:sz w:val="24"/>
          <w:szCs w:val="24"/>
          <w:shd w:val="clear" w:color="auto" w:fill="FFFFFF"/>
        </w:rPr>
        <w:t xml:space="preserve">Goodman E. (1999). The role of socioeconomic status gradients in explaining differences in </w:t>
      </w:r>
      <w:r w:rsidRPr="00D14D22">
        <w:rPr>
          <w:rFonts w:ascii="Times New Roman" w:hAnsi="Times New Roman"/>
          <w:sz w:val="24"/>
          <w:szCs w:val="24"/>
          <w:shd w:val="clear" w:color="auto" w:fill="FFFFFF"/>
        </w:rPr>
        <w:tab/>
        <w:t xml:space="preserve">US adolescents’ health. </w:t>
      </w:r>
      <w:r w:rsidRPr="00D14D22">
        <w:rPr>
          <w:rFonts w:ascii="Times New Roman" w:hAnsi="Times New Roman"/>
          <w:i/>
          <w:sz w:val="24"/>
          <w:szCs w:val="24"/>
          <w:shd w:val="clear" w:color="auto" w:fill="FFFFFF"/>
        </w:rPr>
        <w:t>American  Journal of Public Health,</w:t>
      </w:r>
      <w:r w:rsidRPr="00D14D22">
        <w:rPr>
          <w:rFonts w:ascii="Times New Roman" w:hAnsi="Times New Roman"/>
          <w:sz w:val="24"/>
          <w:szCs w:val="24"/>
          <w:shd w:val="clear" w:color="auto" w:fill="FFFFFF"/>
        </w:rPr>
        <w:t xml:space="preserve"> 89, 1522–1528.</w:t>
      </w:r>
    </w:p>
    <w:p w14:paraId="14DCE97C" w14:textId="77777777" w:rsidR="00124F1D" w:rsidRPr="00D14D22" w:rsidRDefault="00124F1D" w:rsidP="00CA75D1">
      <w:pPr>
        <w:spacing w:line="480" w:lineRule="auto"/>
        <w:rPr>
          <w:rFonts w:ascii="Times New Roman" w:hAnsi="Times New Roman"/>
          <w:sz w:val="24"/>
          <w:szCs w:val="24"/>
          <w:shd w:val="clear" w:color="auto" w:fill="FFFFFF"/>
        </w:rPr>
      </w:pPr>
      <w:r w:rsidRPr="00D14D22">
        <w:rPr>
          <w:rFonts w:ascii="Times New Roman" w:hAnsi="Times New Roman"/>
          <w:sz w:val="24"/>
          <w:szCs w:val="24"/>
          <w:shd w:val="clear" w:color="auto" w:fill="FFFFFF"/>
        </w:rPr>
        <w:t xml:space="preserve">Green, K. M., &amp; </w:t>
      </w:r>
      <w:proofErr w:type="spellStart"/>
      <w:r w:rsidRPr="00D14D22">
        <w:rPr>
          <w:rFonts w:ascii="Times New Roman" w:hAnsi="Times New Roman"/>
          <w:sz w:val="24"/>
          <w:szCs w:val="24"/>
          <w:shd w:val="clear" w:color="auto" w:fill="FFFFFF"/>
        </w:rPr>
        <w:t>Ensminger</w:t>
      </w:r>
      <w:proofErr w:type="spellEnd"/>
      <w:r w:rsidRPr="00D14D22">
        <w:rPr>
          <w:rFonts w:ascii="Times New Roman" w:hAnsi="Times New Roman"/>
          <w:sz w:val="24"/>
          <w:szCs w:val="24"/>
          <w:shd w:val="clear" w:color="auto" w:fill="FFFFFF"/>
        </w:rPr>
        <w:t xml:space="preserve">, M. E. (2006). Adult social </w:t>
      </w:r>
      <w:proofErr w:type="spellStart"/>
      <w:r w:rsidRPr="00D14D22">
        <w:rPr>
          <w:rFonts w:ascii="Times New Roman" w:hAnsi="Times New Roman"/>
          <w:sz w:val="24"/>
          <w:szCs w:val="24"/>
          <w:shd w:val="clear" w:color="auto" w:fill="FFFFFF"/>
        </w:rPr>
        <w:t>behavioral</w:t>
      </w:r>
      <w:proofErr w:type="spellEnd"/>
      <w:r w:rsidRPr="00D14D22">
        <w:rPr>
          <w:rFonts w:ascii="Times New Roman" w:hAnsi="Times New Roman"/>
          <w:sz w:val="24"/>
          <w:szCs w:val="24"/>
          <w:shd w:val="clear" w:color="auto" w:fill="FFFFFF"/>
        </w:rPr>
        <w:t xml:space="preserve"> effects of heavy </w:t>
      </w:r>
      <w:r w:rsidRPr="00D14D22">
        <w:rPr>
          <w:rFonts w:ascii="Times New Roman" w:hAnsi="Times New Roman"/>
          <w:sz w:val="24"/>
          <w:szCs w:val="24"/>
          <w:shd w:val="clear" w:color="auto" w:fill="FFFFFF"/>
        </w:rPr>
        <w:tab/>
        <w:t xml:space="preserve">adolescent marijuana use among African Americans. </w:t>
      </w:r>
      <w:r w:rsidRPr="00D14D22">
        <w:rPr>
          <w:rStyle w:val="emphasistypeitalic"/>
          <w:rFonts w:ascii="Times New Roman" w:hAnsi="Times New Roman"/>
          <w:i/>
          <w:iCs/>
          <w:sz w:val="24"/>
          <w:szCs w:val="24"/>
          <w:bdr w:val="none" w:sz="0" w:space="0" w:color="auto" w:frame="1"/>
          <w:shd w:val="clear" w:color="auto" w:fill="FFFFFF"/>
        </w:rPr>
        <w:t>Developmental Psychology, 42</w:t>
      </w:r>
      <w:r w:rsidRPr="00D14D22">
        <w:rPr>
          <w:rFonts w:ascii="Times New Roman" w:hAnsi="Times New Roman"/>
          <w:sz w:val="24"/>
          <w:szCs w:val="24"/>
          <w:shd w:val="clear" w:color="auto" w:fill="FFFFFF"/>
        </w:rPr>
        <w:t xml:space="preserve">, </w:t>
      </w:r>
      <w:r w:rsidRPr="00D14D22">
        <w:rPr>
          <w:rFonts w:ascii="Times New Roman" w:hAnsi="Times New Roman"/>
          <w:sz w:val="24"/>
          <w:szCs w:val="24"/>
          <w:shd w:val="clear" w:color="auto" w:fill="FFFFFF"/>
        </w:rPr>
        <w:tab/>
        <w:t>1168–1178.</w:t>
      </w:r>
    </w:p>
    <w:p w14:paraId="14DCE97D" w14:textId="77777777" w:rsidR="00124F1D" w:rsidRPr="00D14D22" w:rsidRDefault="00124F1D" w:rsidP="00CA75D1">
      <w:pPr>
        <w:spacing w:after="0" w:line="480" w:lineRule="auto"/>
        <w:rPr>
          <w:rFonts w:ascii="Times New Roman" w:hAnsi="Times New Roman"/>
          <w:sz w:val="24"/>
          <w:szCs w:val="24"/>
          <w:lang w:eastAsia="en-IE"/>
        </w:rPr>
      </w:pPr>
      <w:r w:rsidRPr="00D14D22">
        <w:rPr>
          <w:rFonts w:ascii="Times New Roman" w:hAnsi="Times New Roman"/>
          <w:sz w:val="24"/>
          <w:szCs w:val="24"/>
          <w:lang w:eastAsia="en-IE"/>
        </w:rPr>
        <w:t xml:space="preserve">Harrison, B., &amp; </w:t>
      </w:r>
      <w:proofErr w:type="spellStart"/>
      <w:r w:rsidRPr="00D14D22">
        <w:rPr>
          <w:rFonts w:ascii="Times New Roman" w:hAnsi="Times New Roman"/>
          <w:sz w:val="24"/>
          <w:szCs w:val="24"/>
          <w:lang w:eastAsia="en-IE"/>
        </w:rPr>
        <w:t>Schehr</w:t>
      </w:r>
      <w:proofErr w:type="spellEnd"/>
      <w:r w:rsidRPr="00D14D22">
        <w:rPr>
          <w:rFonts w:ascii="Times New Roman" w:hAnsi="Times New Roman"/>
          <w:sz w:val="24"/>
          <w:szCs w:val="24"/>
          <w:lang w:eastAsia="en-IE"/>
        </w:rPr>
        <w:t xml:space="preserve">, R. C. (2004). Offenders and post-release jobs: Variables influencing </w:t>
      </w:r>
      <w:r w:rsidRPr="00D14D22">
        <w:rPr>
          <w:rFonts w:ascii="Times New Roman" w:hAnsi="Times New Roman"/>
          <w:sz w:val="24"/>
          <w:szCs w:val="24"/>
          <w:lang w:eastAsia="en-IE"/>
        </w:rPr>
        <w:tab/>
        <w:t xml:space="preserve">success and failure. </w:t>
      </w:r>
      <w:r w:rsidRPr="00D14D22">
        <w:rPr>
          <w:rFonts w:ascii="Times New Roman" w:hAnsi="Times New Roman"/>
          <w:i/>
          <w:iCs/>
          <w:sz w:val="24"/>
          <w:szCs w:val="24"/>
          <w:lang w:eastAsia="en-IE"/>
        </w:rPr>
        <w:t>Journal of Offender Rehabilitation</w:t>
      </w:r>
      <w:r w:rsidRPr="00D14D22">
        <w:rPr>
          <w:rFonts w:ascii="Times New Roman" w:hAnsi="Times New Roman"/>
          <w:sz w:val="24"/>
          <w:szCs w:val="24"/>
          <w:lang w:eastAsia="en-IE"/>
        </w:rPr>
        <w:t xml:space="preserve">, </w:t>
      </w:r>
      <w:r w:rsidRPr="00D14D22">
        <w:rPr>
          <w:rFonts w:ascii="Times New Roman" w:hAnsi="Times New Roman"/>
          <w:i/>
          <w:iCs/>
          <w:sz w:val="24"/>
          <w:szCs w:val="24"/>
          <w:lang w:eastAsia="en-IE"/>
        </w:rPr>
        <w:t>39</w:t>
      </w:r>
      <w:r w:rsidRPr="00D14D22">
        <w:rPr>
          <w:rFonts w:ascii="Times New Roman" w:hAnsi="Times New Roman"/>
          <w:sz w:val="24"/>
          <w:szCs w:val="24"/>
          <w:lang w:eastAsia="en-IE"/>
        </w:rPr>
        <w:t>(3), 35-68.</w:t>
      </w:r>
    </w:p>
    <w:p w14:paraId="14DCE97E" w14:textId="77777777" w:rsidR="00124F1D" w:rsidRPr="00D14D22" w:rsidRDefault="00124F1D" w:rsidP="00CA75D1">
      <w:pPr>
        <w:spacing w:after="0" w:line="480" w:lineRule="auto"/>
        <w:rPr>
          <w:rFonts w:ascii="Times New Roman" w:hAnsi="Times New Roman"/>
          <w:sz w:val="24"/>
          <w:szCs w:val="24"/>
          <w:lang w:eastAsia="en-IE"/>
        </w:rPr>
      </w:pPr>
      <w:r w:rsidRPr="00D14D22">
        <w:rPr>
          <w:rFonts w:ascii="Times New Roman" w:hAnsi="Times New Roman"/>
          <w:sz w:val="24"/>
          <w:szCs w:val="24"/>
          <w:lang w:eastAsia="en-IE"/>
        </w:rPr>
        <w:t xml:space="preserve">Holman, P., </w:t>
      </w:r>
      <w:proofErr w:type="spellStart"/>
      <w:r w:rsidRPr="00D14D22">
        <w:rPr>
          <w:rFonts w:ascii="Times New Roman" w:hAnsi="Times New Roman"/>
          <w:sz w:val="24"/>
          <w:szCs w:val="24"/>
          <w:lang w:eastAsia="en-IE"/>
        </w:rPr>
        <w:t>Devane</w:t>
      </w:r>
      <w:proofErr w:type="spellEnd"/>
      <w:r w:rsidRPr="00D14D22">
        <w:rPr>
          <w:rFonts w:ascii="Times New Roman" w:hAnsi="Times New Roman"/>
          <w:sz w:val="24"/>
          <w:szCs w:val="24"/>
          <w:lang w:eastAsia="en-IE"/>
        </w:rPr>
        <w:t xml:space="preserve">, T., &amp; Cady, S. (2007). </w:t>
      </w:r>
      <w:r w:rsidRPr="00D14D22">
        <w:rPr>
          <w:rFonts w:ascii="Times New Roman" w:hAnsi="Times New Roman"/>
          <w:i/>
          <w:iCs/>
          <w:sz w:val="24"/>
          <w:szCs w:val="24"/>
          <w:lang w:eastAsia="en-IE"/>
        </w:rPr>
        <w:t xml:space="preserve">The change handbook: The definitive resource </w:t>
      </w:r>
      <w:r w:rsidRPr="00D14D22">
        <w:rPr>
          <w:rFonts w:ascii="Times New Roman" w:hAnsi="Times New Roman"/>
          <w:i/>
          <w:iCs/>
          <w:sz w:val="24"/>
          <w:szCs w:val="24"/>
          <w:lang w:eastAsia="en-IE"/>
        </w:rPr>
        <w:tab/>
        <w:t>on today's best methods for engaging whole systems</w:t>
      </w:r>
      <w:r w:rsidRPr="00D14D22">
        <w:rPr>
          <w:rFonts w:ascii="Times New Roman" w:hAnsi="Times New Roman"/>
          <w:sz w:val="24"/>
          <w:szCs w:val="24"/>
          <w:lang w:eastAsia="en-IE"/>
        </w:rPr>
        <w:t>. San Francisco, CA: Berrett-</w:t>
      </w:r>
      <w:r w:rsidRPr="00D14D22">
        <w:rPr>
          <w:rFonts w:ascii="Times New Roman" w:hAnsi="Times New Roman"/>
          <w:sz w:val="24"/>
          <w:szCs w:val="24"/>
          <w:lang w:eastAsia="en-IE"/>
        </w:rPr>
        <w:tab/>
        <w:t>Koehler.</w:t>
      </w:r>
    </w:p>
    <w:p w14:paraId="14DCE97F" w14:textId="77777777" w:rsidR="00124F1D" w:rsidRPr="00D14D22" w:rsidRDefault="00124F1D" w:rsidP="00CA75D1">
      <w:pPr>
        <w:spacing w:line="480" w:lineRule="auto"/>
        <w:rPr>
          <w:rFonts w:ascii="Times New Roman" w:hAnsi="Times New Roman"/>
          <w:sz w:val="24"/>
          <w:szCs w:val="24"/>
          <w:shd w:val="clear" w:color="auto" w:fill="FFFFFF"/>
        </w:rPr>
      </w:pPr>
      <w:proofErr w:type="spellStart"/>
      <w:r w:rsidRPr="00D14D22">
        <w:rPr>
          <w:rFonts w:ascii="Times New Roman" w:hAnsi="Times New Roman"/>
          <w:sz w:val="24"/>
          <w:szCs w:val="24"/>
          <w:shd w:val="clear" w:color="auto" w:fill="FFFFFF"/>
        </w:rPr>
        <w:t>Jarjoura</w:t>
      </w:r>
      <w:proofErr w:type="spellEnd"/>
      <w:r w:rsidRPr="00D14D22">
        <w:rPr>
          <w:rFonts w:ascii="Times New Roman" w:hAnsi="Times New Roman"/>
          <w:sz w:val="24"/>
          <w:szCs w:val="24"/>
          <w:shd w:val="clear" w:color="auto" w:fill="FFFFFF"/>
        </w:rPr>
        <w:t xml:space="preserve">, G. R. (1993). Does dropping out of school enhance delinquent involvement? Results </w:t>
      </w:r>
      <w:r w:rsidRPr="00D14D22">
        <w:rPr>
          <w:rFonts w:ascii="Times New Roman" w:hAnsi="Times New Roman"/>
          <w:sz w:val="24"/>
          <w:szCs w:val="24"/>
          <w:shd w:val="clear" w:color="auto" w:fill="FFFFFF"/>
        </w:rPr>
        <w:tab/>
        <w:t>from a large-scale national probability sample.</w:t>
      </w:r>
      <w:r w:rsidRPr="00D14D22">
        <w:rPr>
          <w:rFonts w:ascii="Times New Roman" w:hAnsi="Times New Roman"/>
          <w:i/>
          <w:sz w:val="24"/>
          <w:szCs w:val="24"/>
          <w:shd w:val="clear" w:color="auto" w:fill="FFFFFF"/>
        </w:rPr>
        <w:t xml:space="preserve"> Criminology</w:t>
      </w:r>
      <w:r w:rsidRPr="00D14D22">
        <w:rPr>
          <w:rFonts w:ascii="Times New Roman" w:hAnsi="Times New Roman"/>
          <w:sz w:val="24"/>
          <w:szCs w:val="24"/>
          <w:shd w:val="clear" w:color="auto" w:fill="FFFFFF"/>
        </w:rPr>
        <w:t>, 31(2), 149–172.</w:t>
      </w:r>
    </w:p>
    <w:p w14:paraId="14DCE980" w14:textId="77777777" w:rsidR="00124F1D" w:rsidRPr="00D14D22" w:rsidRDefault="00124F1D" w:rsidP="00CA75D1">
      <w:pPr>
        <w:spacing w:line="480" w:lineRule="auto"/>
        <w:rPr>
          <w:rFonts w:ascii="Times New Roman" w:hAnsi="Times New Roman"/>
          <w:sz w:val="24"/>
          <w:szCs w:val="24"/>
          <w:shd w:val="clear" w:color="auto" w:fill="FFFFFF"/>
        </w:rPr>
      </w:pPr>
      <w:r w:rsidRPr="00D14D22">
        <w:rPr>
          <w:rFonts w:ascii="Times New Roman" w:hAnsi="Times New Roman"/>
          <w:sz w:val="24"/>
          <w:szCs w:val="24"/>
          <w:shd w:val="clear" w:color="auto" w:fill="FFFFFF"/>
        </w:rPr>
        <w:t xml:space="preserve">Jarrett, R. L., Sullivan, P. J. and Watkins, N. D. (2005). Developing social capital through </w:t>
      </w:r>
      <w:r w:rsidRPr="00D14D22">
        <w:rPr>
          <w:rFonts w:ascii="Times New Roman" w:hAnsi="Times New Roman"/>
          <w:sz w:val="24"/>
          <w:szCs w:val="24"/>
          <w:shd w:val="clear" w:color="auto" w:fill="FFFFFF"/>
        </w:rPr>
        <w:tab/>
        <w:t xml:space="preserve">participation in organized youth programs: Qualitative insights from three programs. </w:t>
      </w:r>
      <w:r w:rsidRPr="00D14D22">
        <w:rPr>
          <w:rFonts w:ascii="Times New Roman" w:hAnsi="Times New Roman"/>
          <w:sz w:val="24"/>
          <w:szCs w:val="24"/>
          <w:shd w:val="clear" w:color="auto" w:fill="FFFFFF"/>
        </w:rPr>
        <w:tab/>
      </w:r>
      <w:r w:rsidRPr="00D14D22">
        <w:rPr>
          <w:rFonts w:ascii="Times New Roman" w:hAnsi="Times New Roman"/>
          <w:i/>
          <w:sz w:val="24"/>
          <w:szCs w:val="24"/>
          <w:shd w:val="clear" w:color="auto" w:fill="FFFFFF"/>
        </w:rPr>
        <w:t>Journal of Community Psychology,</w:t>
      </w:r>
      <w:r w:rsidRPr="00D14D22">
        <w:rPr>
          <w:rFonts w:ascii="Times New Roman" w:hAnsi="Times New Roman"/>
          <w:sz w:val="24"/>
          <w:szCs w:val="24"/>
          <w:shd w:val="clear" w:color="auto" w:fill="FFFFFF"/>
        </w:rPr>
        <w:t xml:space="preserve"> 33, 41–55. </w:t>
      </w:r>
      <w:proofErr w:type="spellStart"/>
      <w:r w:rsidRPr="00D14D22">
        <w:rPr>
          <w:rFonts w:ascii="Times New Roman" w:hAnsi="Times New Roman"/>
          <w:sz w:val="24"/>
          <w:szCs w:val="24"/>
          <w:shd w:val="clear" w:color="auto" w:fill="FFFFFF"/>
        </w:rPr>
        <w:t>doi</w:t>
      </w:r>
      <w:proofErr w:type="spellEnd"/>
      <w:r w:rsidRPr="00D14D22">
        <w:rPr>
          <w:rFonts w:ascii="Times New Roman" w:hAnsi="Times New Roman"/>
          <w:sz w:val="24"/>
          <w:szCs w:val="24"/>
          <w:shd w:val="clear" w:color="auto" w:fill="FFFFFF"/>
        </w:rPr>
        <w:t>: 10.1002/jcop.20038</w:t>
      </w:r>
    </w:p>
    <w:p w14:paraId="14DCE981" w14:textId="77777777" w:rsidR="00124F1D" w:rsidRPr="00D14D22" w:rsidRDefault="00124F1D" w:rsidP="00CA75D1">
      <w:pPr>
        <w:spacing w:line="480" w:lineRule="auto"/>
        <w:rPr>
          <w:rFonts w:ascii="Times New Roman" w:hAnsi="Times New Roman"/>
          <w:sz w:val="24"/>
          <w:szCs w:val="24"/>
          <w:shd w:val="clear" w:color="auto" w:fill="FFFFFF"/>
        </w:rPr>
      </w:pPr>
      <w:r w:rsidRPr="00D14D22">
        <w:rPr>
          <w:rFonts w:ascii="Times New Roman" w:hAnsi="Times New Roman"/>
          <w:sz w:val="24"/>
          <w:szCs w:val="24"/>
          <w:shd w:val="clear" w:color="auto" w:fill="FFFFFF"/>
        </w:rPr>
        <w:lastRenderedPageBreak/>
        <w:t xml:space="preserve">Jencks, C., &amp; Mayer, S. (1990). The social consequences of growing up in a poor </w:t>
      </w:r>
      <w:r w:rsidRPr="00D14D22">
        <w:rPr>
          <w:rFonts w:ascii="Times New Roman" w:hAnsi="Times New Roman"/>
          <w:sz w:val="24"/>
          <w:szCs w:val="24"/>
          <w:shd w:val="clear" w:color="auto" w:fill="FFFFFF"/>
        </w:rPr>
        <w:tab/>
      </w:r>
      <w:proofErr w:type="spellStart"/>
      <w:r w:rsidRPr="00D14D22">
        <w:rPr>
          <w:rFonts w:ascii="Times New Roman" w:hAnsi="Times New Roman"/>
          <w:sz w:val="24"/>
          <w:szCs w:val="24"/>
          <w:shd w:val="clear" w:color="auto" w:fill="FFFFFF"/>
        </w:rPr>
        <w:t>neighborhood</w:t>
      </w:r>
      <w:proofErr w:type="spellEnd"/>
      <w:r w:rsidRPr="00D14D22">
        <w:rPr>
          <w:rFonts w:ascii="Times New Roman" w:hAnsi="Times New Roman"/>
          <w:sz w:val="24"/>
          <w:szCs w:val="24"/>
          <w:shd w:val="clear" w:color="auto" w:fill="FFFFFF"/>
        </w:rPr>
        <w:t xml:space="preserve">. In L. Lynn &amp; M. </w:t>
      </w:r>
      <w:proofErr w:type="spellStart"/>
      <w:r w:rsidRPr="00D14D22">
        <w:rPr>
          <w:rFonts w:ascii="Times New Roman" w:hAnsi="Times New Roman"/>
          <w:sz w:val="24"/>
          <w:szCs w:val="24"/>
          <w:shd w:val="clear" w:color="auto" w:fill="FFFFFF"/>
        </w:rPr>
        <w:t>McGeary</w:t>
      </w:r>
      <w:proofErr w:type="spellEnd"/>
      <w:r w:rsidRPr="00D14D22">
        <w:rPr>
          <w:rFonts w:ascii="Times New Roman" w:hAnsi="Times New Roman"/>
          <w:sz w:val="24"/>
          <w:szCs w:val="24"/>
          <w:shd w:val="clear" w:color="auto" w:fill="FFFFFF"/>
        </w:rPr>
        <w:t xml:space="preserve"> (Eds.), Inner-city poverty in the United </w:t>
      </w:r>
      <w:r w:rsidRPr="00D14D22">
        <w:rPr>
          <w:rFonts w:ascii="Times New Roman" w:hAnsi="Times New Roman"/>
          <w:sz w:val="24"/>
          <w:szCs w:val="24"/>
          <w:shd w:val="clear" w:color="auto" w:fill="FFFFFF"/>
        </w:rPr>
        <w:tab/>
        <w:t>States (pp. 11 1-186). Washington, DC: National Academy Press.</w:t>
      </w:r>
    </w:p>
    <w:p w14:paraId="14DCE982" w14:textId="77777777" w:rsidR="00124F1D" w:rsidRPr="00D14D22" w:rsidRDefault="00124F1D" w:rsidP="00CA75D1">
      <w:pPr>
        <w:spacing w:line="480" w:lineRule="auto"/>
        <w:rPr>
          <w:rFonts w:ascii="Times New Roman" w:hAnsi="Times New Roman"/>
          <w:sz w:val="24"/>
          <w:szCs w:val="24"/>
          <w:shd w:val="clear" w:color="auto" w:fill="FFFFFF"/>
        </w:rPr>
      </w:pPr>
      <w:r w:rsidRPr="00D14D22">
        <w:rPr>
          <w:rFonts w:ascii="Times New Roman" w:hAnsi="Times New Roman"/>
          <w:sz w:val="24"/>
          <w:szCs w:val="24"/>
          <w:shd w:val="clear" w:color="auto" w:fill="FFFFFF"/>
        </w:rPr>
        <w:t xml:space="preserve">Jimerson, S. R., Egeland, B., </w:t>
      </w:r>
      <w:proofErr w:type="spellStart"/>
      <w:r w:rsidRPr="00D14D22">
        <w:rPr>
          <w:rFonts w:ascii="Times New Roman" w:hAnsi="Times New Roman"/>
          <w:sz w:val="24"/>
          <w:szCs w:val="24"/>
          <w:shd w:val="clear" w:color="auto" w:fill="FFFFFF"/>
        </w:rPr>
        <w:t>Sroufe</w:t>
      </w:r>
      <w:proofErr w:type="spellEnd"/>
      <w:r w:rsidRPr="00D14D22">
        <w:rPr>
          <w:rFonts w:ascii="Times New Roman" w:hAnsi="Times New Roman"/>
          <w:sz w:val="24"/>
          <w:szCs w:val="24"/>
          <w:shd w:val="clear" w:color="auto" w:fill="FFFFFF"/>
        </w:rPr>
        <w:t xml:space="preserve">, L. A., &amp; Carlson, B. (2000). A prospective longitudinal </w:t>
      </w:r>
      <w:r w:rsidRPr="00D14D22">
        <w:rPr>
          <w:rFonts w:ascii="Times New Roman" w:hAnsi="Times New Roman"/>
          <w:sz w:val="24"/>
          <w:szCs w:val="24"/>
          <w:shd w:val="clear" w:color="auto" w:fill="FFFFFF"/>
        </w:rPr>
        <w:tab/>
        <w:t xml:space="preserve">study of high school dropouts: Examining multiple predictors across development, </w:t>
      </w:r>
      <w:r w:rsidRPr="00D14D22">
        <w:rPr>
          <w:rFonts w:ascii="Times New Roman" w:hAnsi="Times New Roman"/>
          <w:sz w:val="24"/>
          <w:szCs w:val="24"/>
          <w:shd w:val="clear" w:color="auto" w:fill="FFFFFF"/>
        </w:rPr>
        <w:tab/>
      </w:r>
      <w:r w:rsidRPr="00D14D22">
        <w:rPr>
          <w:rFonts w:ascii="Times New Roman" w:hAnsi="Times New Roman"/>
          <w:i/>
          <w:sz w:val="24"/>
          <w:szCs w:val="24"/>
          <w:shd w:val="clear" w:color="auto" w:fill="FFFFFF"/>
        </w:rPr>
        <w:t>Journal of School Psychology</w:t>
      </w:r>
      <w:r w:rsidRPr="00D14D22">
        <w:rPr>
          <w:rFonts w:ascii="Times New Roman" w:hAnsi="Times New Roman"/>
          <w:sz w:val="24"/>
          <w:szCs w:val="24"/>
          <w:shd w:val="clear" w:color="auto" w:fill="FFFFFF"/>
        </w:rPr>
        <w:t>, 38(6), 525–549.</w:t>
      </w:r>
    </w:p>
    <w:p w14:paraId="14DCE983" w14:textId="77777777" w:rsidR="00124F1D" w:rsidRPr="00D14D22" w:rsidRDefault="00124F1D" w:rsidP="00CA75D1">
      <w:pPr>
        <w:spacing w:line="480" w:lineRule="auto"/>
        <w:rPr>
          <w:rFonts w:ascii="Times New Roman" w:hAnsi="Times New Roman"/>
          <w:sz w:val="24"/>
          <w:szCs w:val="24"/>
          <w:shd w:val="clear" w:color="auto" w:fill="FFFFFF"/>
        </w:rPr>
      </w:pPr>
      <w:r w:rsidRPr="00D14D22">
        <w:rPr>
          <w:rFonts w:ascii="Times New Roman" w:hAnsi="Times New Roman"/>
          <w:sz w:val="24"/>
          <w:szCs w:val="24"/>
          <w:shd w:val="clear" w:color="auto" w:fill="FFFFFF"/>
        </w:rPr>
        <w:t xml:space="preserve">Kaplan, H. B.  (1983). Psychological distress in sociological context:  Toward a general </w:t>
      </w:r>
      <w:r w:rsidRPr="00D14D22">
        <w:rPr>
          <w:rFonts w:ascii="Times New Roman" w:hAnsi="Times New Roman"/>
          <w:sz w:val="24"/>
          <w:szCs w:val="24"/>
          <w:shd w:val="clear" w:color="auto" w:fill="FFFFFF"/>
        </w:rPr>
        <w:tab/>
        <w:t xml:space="preserve">theory of psychological stress.  In H.B. Kaplan (Ed.), Psychological stress (pp. 195- </w:t>
      </w:r>
      <w:r w:rsidRPr="00D14D22">
        <w:rPr>
          <w:rFonts w:ascii="Times New Roman" w:hAnsi="Times New Roman"/>
          <w:sz w:val="24"/>
          <w:szCs w:val="24"/>
          <w:shd w:val="clear" w:color="auto" w:fill="FFFFFF"/>
        </w:rPr>
        <w:tab/>
        <w:t>264).  New York:  Academic Press.</w:t>
      </w:r>
    </w:p>
    <w:p w14:paraId="14DCE984" w14:textId="77777777" w:rsidR="00124F1D" w:rsidRPr="00D14D22" w:rsidRDefault="00124F1D" w:rsidP="00CA75D1">
      <w:pPr>
        <w:spacing w:line="480" w:lineRule="auto"/>
        <w:rPr>
          <w:rFonts w:ascii="Times New Roman" w:hAnsi="Times New Roman"/>
          <w:sz w:val="24"/>
          <w:szCs w:val="24"/>
          <w:lang w:eastAsia="en-IE"/>
        </w:rPr>
      </w:pPr>
      <w:r w:rsidRPr="00D14D22">
        <w:rPr>
          <w:rFonts w:ascii="Times New Roman" w:hAnsi="Times New Roman"/>
          <w:sz w:val="24"/>
          <w:szCs w:val="24"/>
        </w:rPr>
        <w:t xml:space="preserve">Kaplan, D.D., </w:t>
      </w:r>
      <w:proofErr w:type="spellStart"/>
      <w:r w:rsidRPr="00D14D22">
        <w:rPr>
          <w:rFonts w:ascii="Times New Roman" w:hAnsi="Times New Roman"/>
          <w:sz w:val="24"/>
          <w:szCs w:val="24"/>
        </w:rPr>
        <w:t>Damphousse</w:t>
      </w:r>
      <w:proofErr w:type="spellEnd"/>
      <w:r w:rsidRPr="00D14D22">
        <w:rPr>
          <w:rFonts w:ascii="Times New Roman" w:hAnsi="Times New Roman"/>
          <w:sz w:val="24"/>
          <w:szCs w:val="24"/>
        </w:rPr>
        <w:t xml:space="preserve">, K.R. &amp; Kaplan, H.R. (1994). Mental Health Implications of not </w:t>
      </w:r>
      <w:r w:rsidRPr="00D14D22">
        <w:rPr>
          <w:rFonts w:ascii="Times New Roman" w:hAnsi="Times New Roman"/>
          <w:sz w:val="24"/>
          <w:szCs w:val="24"/>
        </w:rPr>
        <w:tab/>
        <w:t xml:space="preserve">Graduating High School. </w:t>
      </w:r>
      <w:r w:rsidRPr="00D14D22">
        <w:rPr>
          <w:rFonts w:ascii="Times New Roman" w:hAnsi="Times New Roman"/>
          <w:i/>
          <w:sz w:val="24"/>
          <w:szCs w:val="24"/>
        </w:rPr>
        <w:t>Journal of Experimental Education</w:t>
      </w:r>
      <w:r w:rsidRPr="00D14D22">
        <w:rPr>
          <w:rFonts w:ascii="Times New Roman" w:hAnsi="Times New Roman"/>
          <w:sz w:val="24"/>
          <w:szCs w:val="24"/>
        </w:rPr>
        <w:t>, 62, 105-123.</w:t>
      </w:r>
    </w:p>
    <w:p w14:paraId="14DCE985" w14:textId="77777777" w:rsidR="00124F1D" w:rsidRPr="00D14D22" w:rsidRDefault="00124F1D" w:rsidP="00CA75D1">
      <w:pPr>
        <w:spacing w:line="480" w:lineRule="auto"/>
        <w:rPr>
          <w:rFonts w:ascii="Times New Roman" w:hAnsi="Times New Roman"/>
          <w:sz w:val="24"/>
          <w:szCs w:val="24"/>
          <w:shd w:val="clear" w:color="auto" w:fill="FFFFFF"/>
        </w:rPr>
      </w:pPr>
      <w:proofErr w:type="spellStart"/>
      <w:r w:rsidRPr="00D14D22">
        <w:rPr>
          <w:rFonts w:ascii="Times New Roman" w:hAnsi="Times New Roman"/>
          <w:sz w:val="24"/>
          <w:szCs w:val="24"/>
          <w:shd w:val="clear" w:color="auto" w:fill="FFFFFF"/>
        </w:rPr>
        <w:t>Laub</w:t>
      </w:r>
      <w:proofErr w:type="spellEnd"/>
      <w:r w:rsidRPr="00D14D22">
        <w:rPr>
          <w:rFonts w:ascii="Times New Roman" w:hAnsi="Times New Roman"/>
          <w:sz w:val="24"/>
          <w:szCs w:val="24"/>
          <w:shd w:val="clear" w:color="auto" w:fill="FFFFFF"/>
        </w:rPr>
        <w:t xml:space="preserve">, J.H. &amp; Sampson, R. J. (2001). Understanding Desistance from Crime. In M. </w:t>
      </w:r>
      <w:proofErr w:type="spellStart"/>
      <w:r w:rsidRPr="00D14D22">
        <w:rPr>
          <w:rFonts w:ascii="Times New Roman" w:hAnsi="Times New Roman"/>
          <w:sz w:val="24"/>
          <w:szCs w:val="24"/>
          <w:shd w:val="clear" w:color="auto" w:fill="FFFFFF"/>
        </w:rPr>
        <w:t>Tonry</w:t>
      </w:r>
      <w:proofErr w:type="spellEnd"/>
      <w:r w:rsidRPr="00D14D22">
        <w:rPr>
          <w:rFonts w:ascii="Times New Roman" w:hAnsi="Times New Roman"/>
          <w:sz w:val="24"/>
          <w:szCs w:val="24"/>
          <w:shd w:val="clear" w:color="auto" w:fill="FFFFFF"/>
        </w:rPr>
        <w:t xml:space="preserve"> </w:t>
      </w:r>
      <w:r w:rsidRPr="00D14D22">
        <w:rPr>
          <w:rFonts w:ascii="Times New Roman" w:hAnsi="Times New Roman"/>
          <w:sz w:val="24"/>
          <w:szCs w:val="24"/>
          <w:shd w:val="clear" w:color="auto" w:fill="FFFFFF"/>
        </w:rPr>
        <w:tab/>
        <w:t>(ed.) Crime and Justice, Vol. 28. Chicago: University of Chicago Press.</w:t>
      </w:r>
    </w:p>
    <w:p w14:paraId="14DCE986" w14:textId="77777777" w:rsidR="00124F1D" w:rsidRPr="00D14D22" w:rsidRDefault="00124F1D" w:rsidP="00CA75D1">
      <w:pPr>
        <w:spacing w:line="480" w:lineRule="auto"/>
        <w:rPr>
          <w:rFonts w:ascii="Times New Roman" w:hAnsi="Times New Roman"/>
          <w:sz w:val="24"/>
          <w:szCs w:val="24"/>
          <w:lang w:eastAsia="en-IE"/>
        </w:rPr>
      </w:pPr>
      <w:r w:rsidRPr="00D14D22">
        <w:rPr>
          <w:rFonts w:ascii="Times New Roman" w:hAnsi="Times New Roman"/>
          <w:sz w:val="24"/>
          <w:szCs w:val="24"/>
          <w:lang w:eastAsia="en-IE"/>
        </w:rPr>
        <w:t xml:space="preserve">LeCompte, M., &amp; Dworkin, G. A. (1991). Giving up on school--Student dropouts and teacher </w:t>
      </w:r>
      <w:r w:rsidRPr="00D14D22">
        <w:rPr>
          <w:rFonts w:ascii="Times New Roman" w:hAnsi="Times New Roman"/>
          <w:sz w:val="24"/>
          <w:szCs w:val="24"/>
          <w:lang w:eastAsia="en-IE"/>
        </w:rPr>
        <w:tab/>
        <w:t>burnouts. Newbury Park, CA: Corwin Press.</w:t>
      </w:r>
    </w:p>
    <w:p w14:paraId="14DCE987" w14:textId="77777777" w:rsidR="00124F1D" w:rsidRDefault="00124F1D" w:rsidP="00CA75D1">
      <w:pPr>
        <w:spacing w:line="480" w:lineRule="auto"/>
        <w:rPr>
          <w:rFonts w:ascii="Times New Roman" w:hAnsi="Times New Roman"/>
          <w:sz w:val="24"/>
          <w:szCs w:val="24"/>
          <w:lang w:eastAsia="en-IE"/>
        </w:rPr>
      </w:pPr>
      <w:r w:rsidRPr="00D14D22">
        <w:rPr>
          <w:rFonts w:ascii="Times New Roman" w:hAnsi="Times New Roman"/>
          <w:sz w:val="24"/>
          <w:szCs w:val="24"/>
          <w:lang w:eastAsia="en-IE"/>
        </w:rPr>
        <w:t xml:space="preserve">Lehr, C.A., Hanson, A., Sinclair, M.F., &amp; Christenson, S.L. (2003). Moving beyond dropout </w:t>
      </w:r>
      <w:r w:rsidRPr="00D14D22">
        <w:rPr>
          <w:rFonts w:ascii="Times New Roman" w:hAnsi="Times New Roman"/>
          <w:sz w:val="24"/>
          <w:szCs w:val="24"/>
          <w:lang w:eastAsia="en-IE"/>
        </w:rPr>
        <w:tab/>
        <w:t xml:space="preserve">prevention towards school completion: An integrative review of data-based </w:t>
      </w:r>
      <w:r w:rsidRPr="00D14D22">
        <w:rPr>
          <w:rFonts w:ascii="Times New Roman" w:hAnsi="Times New Roman"/>
          <w:sz w:val="24"/>
          <w:szCs w:val="24"/>
          <w:lang w:eastAsia="en-IE"/>
        </w:rPr>
        <w:tab/>
        <w:t xml:space="preserve">interventions. </w:t>
      </w:r>
      <w:r w:rsidRPr="00D14D22">
        <w:rPr>
          <w:rFonts w:ascii="Times New Roman" w:hAnsi="Times New Roman"/>
          <w:i/>
          <w:sz w:val="24"/>
          <w:szCs w:val="24"/>
          <w:lang w:eastAsia="en-IE"/>
        </w:rPr>
        <w:t>School Psychology Review</w:t>
      </w:r>
      <w:r w:rsidRPr="00D14D22">
        <w:rPr>
          <w:rFonts w:ascii="Times New Roman" w:hAnsi="Times New Roman"/>
          <w:sz w:val="24"/>
          <w:szCs w:val="24"/>
          <w:lang w:eastAsia="en-IE"/>
        </w:rPr>
        <w:t>, 32, 342–364.</w:t>
      </w:r>
    </w:p>
    <w:p w14:paraId="14DCE988" w14:textId="77777777" w:rsidR="00124F1D" w:rsidRPr="00DA2BBE" w:rsidRDefault="00124F1D" w:rsidP="00CA75D1">
      <w:pPr>
        <w:spacing w:line="480" w:lineRule="auto"/>
        <w:rPr>
          <w:rFonts w:ascii="Times New Roman" w:hAnsi="Times New Roman"/>
          <w:color w:val="222222"/>
          <w:sz w:val="24"/>
          <w:szCs w:val="24"/>
          <w:shd w:val="clear" w:color="auto" w:fill="FFFFFF"/>
        </w:rPr>
      </w:pPr>
      <w:r w:rsidRPr="00DA2BBE">
        <w:rPr>
          <w:rFonts w:ascii="Times New Roman" w:hAnsi="Times New Roman"/>
          <w:color w:val="222222"/>
          <w:sz w:val="24"/>
          <w:szCs w:val="24"/>
          <w:shd w:val="clear" w:color="auto" w:fill="FFFFFF"/>
        </w:rPr>
        <w:t xml:space="preserve">Lynskey, M. T., Coffey, C., Degenhardt, L., Carlin, J. B., &amp; Patton, G. (2003). A longitudinal </w:t>
      </w:r>
      <w:r>
        <w:rPr>
          <w:rFonts w:ascii="Times New Roman" w:hAnsi="Times New Roman"/>
          <w:color w:val="222222"/>
          <w:sz w:val="24"/>
          <w:szCs w:val="24"/>
          <w:shd w:val="clear" w:color="auto" w:fill="FFFFFF"/>
        </w:rPr>
        <w:tab/>
      </w:r>
      <w:r w:rsidRPr="00DA2BBE">
        <w:rPr>
          <w:rFonts w:ascii="Times New Roman" w:hAnsi="Times New Roman"/>
          <w:color w:val="222222"/>
          <w:sz w:val="24"/>
          <w:szCs w:val="24"/>
          <w:shd w:val="clear" w:color="auto" w:fill="FFFFFF"/>
        </w:rPr>
        <w:t xml:space="preserve">study of the effects of adolescent cannabis use on high school </w:t>
      </w:r>
      <w:r>
        <w:rPr>
          <w:rFonts w:ascii="Times New Roman" w:hAnsi="Times New Roman"/>
          <w:color w:val="222222"/>
          <w:sz w:val="24"/>
          <w:szCs w:val="24"/>
          <w:shd w:val="clear" w:color="auto" w:fill="FFFFFF"/>
        </w:rPr>
        <w:tab/>
      </w:r>
      <w:r w:rsidRPr="00DA2BBE">
        <w:rPr>
          <w:rFonts w:ascii="Times New Roman" w:hAnsi="Times New Roman"/>
          <w:color w:val="222222"/>
          <w:sz w:val="24"/>
          <w:szCs w:val="24"/>
          <w:shd w:val="clear" w:color="auto" w:fill="FFFFFF"/>
        </w:rPr>
        <w:t>completion.</w:t>
      </w:r>
      <w:r w:rsidRPr="00DA2BBE">
        <w:rPr>
          <w:rStyle w:val="apple-converted-space"/>
          <w:rFonts w:ascii="Times New Roman" w:hAnsi="Times New Roman"/>
          <w:color w:val="222222"/>
          <w:sz w:val="24"/>
          <w:szCs w:val="24"/>
          <w:shd w:val="clear" w:color="auto" w:fill="FFFFFF"/>
        </w:rPr>
        <w:t> </w:t>
      </w:r>
      <w:r w:rsidRPr="00DA2BBE">
        <w:rPr>
          <w:rFonts w:ascii="Times New Roman" w:hAnsi="Times New Roman"/>
          <w:i/>
          <w:iCs/>
          <w:color w:val="222222"/>
          <w:sz w:val="24"/>
          <w:szCs w:val="24"/>
          <w:shd w:val="clear" w:color="auto" w:fill="FFFFFF"/>
        </w:rPr>
        <w:t>Addiction</w:t>
      </w:r>
      <w:r w:rsidRPr="00DA2BBE">
        <w:rPr>
          <w:rFonts w:ascii="Times New Roman" w:hAnsi="Times New Roman"/>
          <w:color w:val="222222"/>
          <w:sz w:val="24"/>
          <w:szCs w:val="24"/>
          <w:shd w:val="clear" w:color="auto" w:fill="FFFFFF"/>
        </w:rPr>
        <w:t>,</w:t>
      </w:r>
      <w:r w:rsidRPr="00DA2BBE">
        <w:rPr>
          <w:rStyle w:val="apple-converted-space"/>
          <w:rFonts w:ascii="Times New Roman" w:hAnsi="Times New Roman"/>
          <w:color w:val="222222"/>
          <w:sz w:val="24"/>
          <w:szCs w:val="24"/>
          <w:shd w:val="clear" w:color="auto" w:fill="FFFFFF"/>
        </w:rPr>
        <w:t> </w:t>
      </w:r>
      <w:r w:rsidRPr="00DA2BBE">
        <w:rPr>
          <w:rFonts w:ascii="Times New Roman" w:hAnsi="Times New Roman"/>
          <w:i/>
          <w:iCs/>
          <w:color w:val="222222"/>
          <w:sz w:val="24"/>
          <w:szCs w:val="24"/>
          <w:shd w:val="clear" w:color="auto" w:fill="FFFFFF"/>
        </w:rPr>
        <w:t>98</w:t>
      </w:r>
      <w:r w:rsidRPr="00DA2BBE">
        <w:rPr>
          <w:rFonts w:ascii="Times New Roman" w:hAnsi="Times New Roman"/>
          <w:color w:val="222222"/>
          <w:sz w:val="24"/>
          <w:szCs w:val="24"/>
          <w:shd w:val="clear" w:color="auto" w:fill="FFFFFF"/>
        </w:rPr>
        <w:t>(5), 685-692.</w:t>
      </w:r>
    </w:p>
    <w:p w14:paraId="14DCE989" w14:textId="77777777" w:rsidR="00124F1D" w:rsidRPr="00DA2BBE" w:rsidRDefault="00124F1D" w:rsidP="00CA75D1">
      <w:pPr>
        <w:spacing w:line="480" w:lineRule="auto"/>
        <w:rPr>
          <w:rFonts w:ascii="Times New Roman" w:hAnsi="Times New Roman"/>
          <w:sz w:val="24"/>
          <w:szCs w:val="24"/>
          <w:lang w:eastAsia="en-IE"/>
        </w:rPr>
      </w:pPr>
      <w:r w:rsidRPr="00DA2BBE">
        <w:rPr>
          <w:rFonts w:ascii="Times New Roman" w:hAnsi="Times New Roman"/>
          <w:color w:val="222222"/>
          <w:sz w:val="24"/>
          <w:szCs w:val="24"/>
          <w:shd w:val="clear" w:color="auto" w:fill="FFFFFF"/>
        </w:rPr>
        <w:lastRenderedPageBreak/>
        <w:t xml:space="preserve">Lynskey, M., &amp; Hall, W. (2000). The effects of adolescent cannabis use on educational </w:t>
      </w:r>
      <w:r>
        <w:rPr>
          <w:rFonts w:ascii="Times New Roman" w:hAnsi="Times New Roman"/>
          <w:color w:val="222222"/>
          <w:sz w:val="24"/>
          <w:szCs w:val="24"/>
          <w:shd w:val="clear" w:color="auto" w:fill="FFFFFF"/>
        </w:rPr>
        <w:tab/>
      </w:r>
      <w:r w:rsidRPr="00DA2BBE">
        <w:rPr>
          <w:rFonts w:ascii="Times New Roman" w:hAnsi="Times New Roman"/>
          <w:color w:val="222222"/>
          <w:sz w:val="24"/>
          <w:szCs w:val="24"/>
          <w:shd w:val="clear" w:color="auto" w:fill="FFFFFF"/>
        </w:rPr>
        <w:t>attainment: a review.</w:t>
      </w:r>
      <w:r w:rsidRPr="00DA2BBE">
        <w:rPr>
          <w:rStyle w:val="apple-converted-space"/>
          <w:rFonts w:ascii="Times New Roman" w:hAnsi="Times New Roman"/>
          <w:color w:val="222222"/>
          <w:sz w:val="24"/>
          <w:szCs w:val="24"/>
          <w:shd w:val="clear" w:color="auto" w:fill="FFFFFF"/>
        </w:rPr>
        <w:t> </w:t>
      </w:r>
      <w:r w:rsidRPr="00DA2BBE">
        <w:rPr>
          <w:rFonts w:ascii="Times New Roman" w:hAnsi="Times New Roman"/>
          <w:i/>
          <w:iCs/>
          <w:color w:val="222222"/>
          <w:sz w:val="24"/>
          <w:szCs w:val="24"/>
          <w:shd w:val="clear" w:color="auto" w:fill="FFFFFF"/>
        </w:rPr>
        <w:t>Addiction</w:t>
      </w:r>
      <w:r w:rsidRPr="00DA2BBE">
        <w:rPr>
          <w:rFonts w:ascii="Times New Roman" w:hAnsi="Times New Roman"/>
          <w:color w:val="222222"/>
          <w:sz w:val="24"/>
          <w:szCs w:val="24"/>
          <w:shd w:val="clear" w:color="auto" w:fill="FFFFFF"/>
        </w:rPr>
        <w:t>,</w:t>
      </w:r>
      <w:r w:rsidRPr="00DA2BBE">
        <w:rPr>
          <w:rStyle w:val="apple-converted-space"/>
          <w:rFonts w:ascii="Times New Roman" w:hAnsi="Times New Roman"/>
          <w:color w:val="222222"/>
          <w:sz w:val="24"/>
          <w:szCs w:val="24"/>
          <w:shd w:val="clear" w:color="auto" w:fill="FFFFFF"/>
        </w:rPr>
        <w:t> </w:t>
      </w:r>
      <w:r w:rsidRPr="00DA2BBE">
        <w:rPr>
          <w:rFonts w:ascii="Times New Roman" w:hAnsi="Times New Roman"/>
          <w:i/>
          <w:iCs/>
          <w:color w:val="222222"/>
          <w:sz w:val="24"/>
          <w:szCs w:val="24"/>
          <w:shd w:val="clear" w:color="auto" w:fill="FFFFFF"/>
        </w:rPr>
        <w:t>95</w:t>
      </w:r>
      <w:r w:rsidRPr="00DA2BBE">
        <w:rPr>
          <w:rFonts w:ascii="Times New Roman" w:hAnsi="Times New Roman"/>
          <w:color w:val="222222"/>
          <w:sz w:val="24"/>
          <w:szCs w:val="24"/>
          <w:shd w:val="clear" w:color="auto" w:fill="FFFFFF"/>
        </w:rPr>
        <w:t>(11), 1621-1630.</w:t>
      </w:r>
    </w:p>
    <w:p w14:paraId="14DCE98A" w14:textId="77777777" w:rsidR="00124F1D" w:rsidRPr="00D14D22" w:rsidRDefault="00124F1D" w:rsidP="00CA75D1">
      <w:pPr>
        <w:spacing w:line="480" w:lineRule="auto"/>
        <w:rPr>
          <w:rFonts w:ascii="Times New Roman" w:hAnsi="Times New Roman"/>
          <w:sz w:val="24"/>
          <w:szCs w:val="24"/>
          <w:shd w:val="clear" w:color="auto" w:fill="FFFFFF"/>
        </w:rPr>
      </w:pPr>
      <w:r w:rsidRPr="00D14D22">
        <w:rPr>
          <w:rFonts w:ascii="Times New Roman" w:hAnsi="Times New Roman"/>
          <w:sz w:val="24"/>
          <w:szCs w:val="24"/>
          <w:shd w:val="clear" w:color="auto" w:fill="FFFFFF"/>
        </w:rPr>
        <w:t xml:space="preserve">McGuire, J. (2002). Criminal sanctions versus psychologically-based interventions with </w:t>
      </w:r>
      <w:r w:rsidRPr="00D14D22">
        <w:rPr>
          <w:rFonts w:ascii="Times New Roman" w:hAnsi="Times New Roman"/>
          <w:sz w:val="24"/>
          <w:szCs w:val="24"/>
          <w:shd w:val="clear" w:color="auto" w:fill="FFFFFF"/>
        </w:rPr>
        <w:tab/>
        <w:t>offenders: A comparative empirical analysis.</w:t>
      </w:r>
      <w:r w:rsidRPr="00D14D22">
        <w:rPr>
          <w:rStyle w:val="apple-converted-space"/>
          <w:rFonts w:ascii="Times New Roman" w:hAnsi="Times New Roman"/>
          <w:sz w:val="24"/>
          <w:szCs w:val="24"/>
          <w:shd w:val="clear" w:color="auto" w:fill="FFFFFF"/>
        </w:rPr>
        <w:t> </w:t>
      </w:r>
      <w:r w:rsidRPr="00D14D22">
        <w:rPr>
          <w:rFonts w:ascii="Times New Roman" w:hAnsi="Times New Roman"/>
          <w:i/>
          <w:iCs/>
          <w:sz w:val="24"/>
          <w:szCs w:val="24"/>
          <w:shd w:val="clear" w:color="auto" w:fill="FFFFFF"/>
        </w:rPr>
        <w:t>Psychology, Crime and Law</w:t>
      </w:r>
      <w:r w:rsidRPr="00D14D22">
        <w:rPr>
          <w:rFonts w:ascii="Times New Roman" w:hAnsi="Times New Roman"/>
          <w:sz w:val="24"/>
          <w:szCs w:val="24"/>
          <w:shd w:val="clear" w:color="auto" w:fill="FFFFFF"/>
        </w:rPr>
        <w:t>,</w:t>
      </w:r>
      <w:r w:rsidRPr="00D14D22">
        <w:rPr>
          <w:rStyle w:val="apple-converted-space"/>
          <w:rFonts w:ascii="Times New Roman" w:hAnsi="Times New Roman"/>
          <w:sz w:val="24"/>
          <w:szCs w:val="24"/>
          <w:shd w:val="clear" w:color="auto" w:fill="FFFFFF"/>
        </w:rPr>
        <w:t> </w:t>
      </w:r>
      <w:r w:rsidRPr="00D14D22">
        <w:rPr>
          <w:rFonts w:ascii="Times New Roman" w:hAnsi="Times New Roman"/>
          <w:i/>
          <w:iCs/>
          <w:sz w:val="24"/>
          <w:szCs w:val="24"/>
          <w:shd w:val="clear" w:color="auto" w:fill="FFFFFF"/>
        </w:rPr>
        <w:t>8</w:t>
      </w:r>
      <w:r w:rsidRPr="00D14D22">
        <w:rPr>
          <w:rFonts w:ascii="Times New Roman" w:hAnsi="Times New Roman"/>
          <w:sz w:val="24"/>
          <w:szCs w:val="24"/>
          <w:shd w:val="clear" w:color="auto" w:fill="FFFFFF"/>
        </w:rPr>
        <w:t>(2), 183-</w:t>
      </w:r>
      <w:r w:rsidRPr="00D14D22">
        <w:rPr>
          <w:rFonts w:ascii="Times New Roman" w:hAnsi="Times New Roman"/>
          <w:sz w:val="24"/>
          <w:szCs w:val="24"/>
          <w:shd w:val="clear" w:color="auto" w:fill="FFFFFF"/>
        </w:rPr>
        <w:tab/>
        <w:t>208.</w:t>
      </w:r>
    </w:p>
    <w:p w14:paraId="14DCE98B" w14:textId="77777777" w:rsidR="00124F1D" w:rsidRPr="00D14D22" w:rsidRDefault="00124F1D" w:rsidP="00CA75D1">
      <w:pPr>
        <w:pStyle w:val="NormalWeb"/>
        <w:spacing w:before="0" w:beforeAutospacing="0" w:after="0" w:afterAutospacing="0" w:line="480" w:lineRule="auto"/>
      </w:pPr>
      <w:r w:rsidRPr="00D14D22">
        <w:t>McLaughlin, M.W. (1993). Embedded identities: Enabling balance in urban contexts. In S.B.</w:t>
      </w:r>
    </w:p>
    <w:p w14:paraId="14DCE98C" w14:textId="77777777" w:rsidR="00124F1D" w:rsidRPr="00D14D22" w:rsidRDefault="00124F1D" w:rsidP="00CA75D1">
      <w:pPr>
        <w:pStyle w:val="NormalWeb"/>
        <w:spacing w:before="0" w:beforeAutospacing="0" w:after="0" w:afterAutospacing="0" w:line="480" w:lineRule="auto"/>
      </w:pPr>
      <w:r w:rsidRPr="00D14D22">
        <w:tab/>
        <w:t xml:space="preserve">Heath &amp; M.W. McLaughlin (Eds.), Identity and inner-city youth  (pp. 36 –68). New </w:t>
      </w:r>
      <w:r w:rsidRPr="00D14D22">
        <w:tab/>
        <w:t>York: Teachers College Press.</w:t>
      </w:r>
    </w:p>
    <w:p w14:paraId="14DCE98D" w14:textId="77777777" w:rsidR="00124F1D" w:rsidRPr="00DA2BBE" w:rsidRDefault="00124F1D" w:rsidP="00CA75D1">
      <w:pPr>
        <w:pStyle w:val="NormalWeb"/>
        <w:spacing w:before="0" w:beforeAutospacing="0" w:after="0" w:afterAutospacing="0" w:line="480" w:lineRule="auto"/>
        <w:rPr>
          <w:shd w:val="clear" w:color="auto" w:fill="FFFFFF"/>
        </w:rPr>
      </w:pPr>
      <w:r w:rsidRPr="00D14D22">
        <w:rPr>
          <w:shd w:val="clear" w:color="auto" w:fill="FFFFFF"/>
        </w:rPr>
        <w:t>Miles, M. B., &amp; Huberman, A. M. (1994).</w:t>
      </w:r>
      <w:r w:rsidRPr="00D14D22">
        <w:rPr>
          <w:rStyle w:val="apple-converted-space"/>
          <w:shd w:val="clear" w:color="auto" w:fill="FFFFFF"/>
        </w:rPr>
        <w:t> </w:t>
      </w:r>
      <w:r w:rsidRPr="00D14D22">
        <w:rPr>
          <w:iCs/>
          <w:shd w:val="clear" w:color="auto" w:fill="FFFFFF"/>
        </w:rPr>
        <w:t xml:space="preserve">Qualitative data analysis: An expanded </w:t>
      </w:r>
      <w:r w:rsidRPr="00DA2BBE">
        <w:rPr>
          <w:iCs/>
          <w:shd w:val="clear" w:color="auto" w:fill="FFFFFF"/>
        </w:rPr>
        <w:tab/>
        <w:t>sourcebook</w:t>
      </w:r>
      <w:r w:rsidRPr="00DA2BBE">
        <w:rPr>
          <w:shd w:val="clear" w:color="auto" w:fill="FFFFFF"/>
        </w:rPr>
        <w:t>. Sage.</w:t>
      </w:r>
    </w:p>
    <w:p w14:paraId="14DCE98E" w14:textId="77777777" w:rsidR="00124F1D" w:rsidRPr="00D14D22" w:rsidRDefault="00124F1D" w:rsidP="00CA75D1">
      <w:pPr>
        <w:pStyle w:val="NormalWeb"/>
        <w:spacing w:before="0" w:beforeAutospacing="0" w:after="0" w:afterAutospacing="0" w:line="480" w:lineRule="auto"/>
      </w:pPr>
      <w:r w:rsidRPr="00DA2BBE">
        <w:rPr>
          <w:color w:val="222222"/>
          <w:shd w:val="clear" w:color="auto" w:fill="FFFFFF"/>
        </w:rPr>
        <w:t>Moran, R., O'Brien, M., &amp; Duff, P. (1997). Drug misuse in Ireland: National report 1996.</w:t>
      </w:r>
    </w:p>
    <w:p w14:paraId="14DCE98F" w14:textId="77777777" w:rsidR="00124F1D" w:rsidRPr="00D14D22" w:rsidRDefault="00124F1D" w:rsidP="00CA75D1">
      <w:pPr>
        <w:pStyle w:val="NormalWeb"/>
        <w:spacing w:line="480" w:lineRule="auto"/>
      </w:pPr>
      <w:r w:rsidRPr="00D14D22">
        <w:t xml:space="preserve">National </w:t>
      </w:r>
      <w:proofErr w:type="spellStart"/>
      <w:r w:rsidRPr="00D14D22">
        <w:t>Center</w:t>
      </w:r>
      <w:proofErr w:type="spellEnd"/>
      <w:r w:rsidRPr="00D14D22">
        <w:t xml:space="preserve"> for Education Statistics. (1998). The condition of education. Washington, </w:t>
      </w:r>
      <w:r w:rsidRPr="00D14D22">
        <w:tab/>
        <w:t>DC: Author.</w:t>
      </w:r>
    </w:p>
    <w:p w14:paraId="14DCE990" w14:textId="77777777" w:rsidR="00124F1D" w:rsidRPr="00D14D22" w:rsidRDefault="00124F1D" w:rsidP="00CA75D1">
      <w:pPr>
        <w:pStyle w:val="NormalWeb"/>
        <w:spacing w:line="480" w:lineRule="auto"/>
      </w:pPr>
      <w:r w:rsidRPr="00D14D22">
        <w:t xml:space="preserve">Nicholls, </w:t>
      </w:r>
      <w:proofErr w:type="spellStart"/>
      <w:r w:rsidRPr="00D14D22">
        <w:t>J.,Lawlor</w:t>
      </w:r>
      <w:proofErr w:type="spellEnd"/>
      <w:r w:rsidRPr="00D14D22">
        <w:t xml:space="preserve">, E., </w:t>
      </w:r>
      <w:proofErr w:type="spellStart"/>
      <w:r w:rsidRPr="00D14D22">
        <w:t>Neitzert</w:t>
      </w:r>
      <w:proofErr w:type="spellEnd"/>
      <w:r w:rsidRPr="00D14D22">
        <w:t xml:space="preserve">, E. &amp; Goodspeed, T.  (2009). A Guide to Social Return on </w:t>
      </w:r>
      <w:r w:rsidRPr="00D14D22">
        <w:tab/>
        <w:t xml:space="preserve">Investment. Retrieved from </w:t>
      </w:r>
      <w:hyperlink r:id="rId25" w:history="1">
        <w:r w:rsidRPr="00D14D22">
          <w:rPr>
            <w:rStyle w:val="Hyperlink"/>
            <w:color w:val="auto"/>
            <w:u w:val="none"/>
          </w:rPr>
          <w:t xml:space="preserve">http://www.thesroinetwork.org/publications/ </w:t>
        </w:r>
        <w:r w:rsidRPr="00D14D22">
          <w:rPr>
            <w:rStyle w:val="Hyperlink"/>
            <w:color w:val="auto"/>
            <w:u w:val="none"/>
          </w:rPr>
          <w:tab/>
        </w:r>
        <w:proofErr w:type="spellStart"/>
        <w:r w:rsidRPr="00D14D22">
          <w:rPr>
            <w:rStyle w:val="Hyperlink"/>
            <w:color w:val="auto"/>
            <w:u w:val="none"/>
          </w:rPr>
          <w:t>doc_details</w:t>
        </w:r>
        <w:proofErr w:type="spellEnd"/>
        <w:r w:rsidRPr="00D14D22">
          <w:rPr>
            <w:rStyle w:val="Hyperlink"/>
            <w:color w:val="auto"/>
            <w:u w:val="none"/>
          </w:rPr>
          <w:t>/241-a-guide-to-social-return-on-investment-2012</w:t>
        </w:r>
      </w:hyperlink>
      <w:r w:rsidRPr="00D14D22">
        <w:t>.</w:t>
      </w:r>
    </w:p>
    <w:p w14:paraId="14DCE991" w14:textId="77777777" w:rsidR="00124F1D" w:rsidRPr="00D14D22" w:rsidRDefault="00124F1D" w:rsidP="00CA75D1">
      <w:pPr>
        <w:pStyle w:val="NormalWeb"/>
        <w:spacing w:line="480" w:lineRule="auto"/>
      </w:pPr>
      <w:proofErr w:type="spellStart"/>
      <w:r w:rsidRPr="00D14D22">
        <w:t>O'Mahony</w:t>
      </w:r>
      <w:proofErr w:type="spellEnd"/>
      <w:r w:rsidRPr="00D14D22">
        <w:t xml:space="preserve">, P. (1997). Mountjoy Prisoners: A sociological and criminological Profile. Dublin: </w:t>
      </w:r>
      <w:r w:rsidRPr="00D14D22">
        <w:tab/>
        <w:t xml:space="preserve">Stationery Office. </w:t>
      </w:r>
    </w:p>
    <w:p w14:paraId="14DCE992" w14:textId="77777777" w:rsidR="00124F1D" w:rsidRPr="00D14D22" w:rsidRDefault="00124F1D" w:rsidP="00CA75D1">
      <w:pPr>
        <w:pStyle w:val="NormalWeb"/>
        <w:spacing w:line="480" w:lineRule="auto"/>
        <w:rPr>
          <w:shd w:val="clear" w:color="auto" w:fill="FFFFFF"/>
        </w:rPr>
      </w:pPr>
      <w:r w:rsidRPr="00D14D22">
        <w:rPr>
          <w:shd w:val="clear" w:color="auto" w:fill="FFFFFF"/>
        </w:rPr>
        <w:t xml:space="preserve">Roth, J., Brooks-Gunn, J., Murray, L., &amp; Foster, W. (1998). Promoting healthy adolescents: </w:t>
      </w:r>
      <w:r w:rsidRPr="00D14D22">
        <w:rPr>
          <w:shd w:val="clear" w:color="auto" w:fill="FFFFFF"/>
        </w:rPr>
        <w:tab/>
        <w:t>Synthesis of youth development program evaluations.</w:t>
      </w:r>
      <w:r w:rsidRPr="00D14D22">
        <w:rPr>
          <w:rStyle w:val="apple-converted-space"/>
          <w:shd w:val="clear" w:color="auto" w:fill="FFFFFF"/>
        </w:rPr>
        <w:t> </w:t>
      </w:r>
      <w:r w:rsidRPr="00D14D22">
        <w:rPr>
          <w:i/>
          <w:iCs/>
          <w:shd w:val="clear" w:color="auto" w:fill="FFFFFF"/>
        </w:rPr>
        <w:t xml:space="preserve">Journal of research on </w:t>
      </w:r>
      <w:r w:rsidRPr="00D14D22">
        <w:rPr>
          <w:i/>
          <w:iCs/>
          <w:shd w:val="clear" w:color="auto" w:fill="FFFFFF"/>
        </w:rPr>
        <w:tab/>
        <w:t>adolescence</w:t>
      </w:r>
      <w:r w:rsidRPr="00D14D22">
        <w:rPr>
          <w:shd w:val="clear" w:color="auto" w:fill="FFFFFF"/>
        </w:rPr>
        <w:t>,</w:t>
      </w:r>
      <w:r w:rsidRPr="00D14D22">
        <w:rPr>
          <w:rStyle w:val="apple-converted-space"/>
          <w:shd w:val="clear" w:color="auto" w:fill="FFFFFF"/>
        </w:rPr>
        <w:t> </w:t>
      </w:r>
      <w:r w:rsidRPr="00D14D22">
        <w:rPr>
          <w:i/>
          <w:iCs/>
          <w:shd w:val="clear" w:color="auto" w:fill="FFFFFF"/>
        </w:rPr>
        <w:t>8</w:t>
      </w:r>
      <w:r w:rsidRPr="00D14D22">
        <w:rPr>
          <w:shd w:val="clear" w:color="auto" w:fill="FFFFFF"/>
        </w:rPr>
        <w:t>(4), 423-459.</w:t>
      </w:r>
    </w:p>
    <w:p w14:paraId="14DCE993" w14:textId="77777777" w:rsidR="00124F1D" w:rsidRPr="00D14D22" w:rsidRDefault="00124F1D" w:rsidP="00CA75D1">
      <w:pPr>
        <w:spacing w:line="480" w:lineRule="auto"/>
        <w:rPr>
          <w:rFonts w:ascii="Times New Roman" w:hAnsi="Times New Roman"/>
          <w:sz w:val="24"/>
          <w:szCs w:val="24"/>
          <w:lang w:eastAsia="en-IE"/>
        </w:rPr>
      </w:pPr>
      <w:proofErr w:type="spellStart"/>
      <w:r w:rsidRPr="00D14D22">
        <w:rPr>
          <w:rFonts w:ascii="Times New Roman" w:hAnsi="Times New Roman"/>
          <w:sz w:val="24"/>
          <w:szCs w:val="24"/>
          <w:lang w:eastAsia="en-IE"/>
        </w:rPr>
        <w:lastRenderedPageBreak/>
        <w:t>Rumberger</w:t>
      </w:r>
      <w:proofErr w:type="spellEnd"/>
      <w:r w:rsidRPr="00D14D22">
        <w:rPr>
          <w:rFonts w:ascii="Times New Roman" w:hAnsi="Times New Roman"/>
          <w:sz w:val="24"/>
          <w:szCs w:val="24"/>
          <w:lang w:eastAsia="en-IE"/>
        </w:rPr>
        <w:t xml:space="preserve">, R.W. (2001). Why Students Drop Out of School and What Can Be Done. Paper </w:t>
      </w:r>
      <w:r w:rsidRPr="00D14D22">
        <w:rPr>
          <w:rFonts w:ascii="Times New Roman" w:hAnsi="Times New Roman"/>
          <w:sz w:val="24"/>
          <w:szCs w:val="24"/>
          <w:lang w:eastAsia="en-IE"/>
        </w:rPr>
        <w:tab/>
        <w:t xml:space="preserve">presented at the Conference on Dropouts in America: How severe is the problem? </w:t>
      </w:r>
      <w:r w:rsidRPr="00D14D22">
        <w:rPr>
          <w:rFonts w:ascii="Times New Roman" w:hAnsi="Times New Roman"/>
          <w:sz w:val="24"/>
          <w:szCs w:val="24"/>
          <w:lang w:eastAsia="en-IE"/>
        </w:rPr>
        <w:tab/>
        <w:t xml:space="preserve">What do we know about intervention and prevention? Civil Rights Project. Graduate </w:t>
      </w:r>
      <w:r w:rsidRPr="00D14D22">
        <w:rPr>
          <w:rFonts w:ascii="Times New Roman" w:hAnsi="Times New Roman"/>
          <w:sz w:val="24"/>
          <w:szCs w:val="24"/>
          <w:lang w:eastAsia="en-IE"/>
        </w:rPr>
        <w:tab/>
        <w:t xml:space="preserve">School of Education. Harvard University. </w:t>
      </w:r>
    </w:p>
    <w:p w14:paraId="14DCE994" w14:textId="77777777" w:rsidR="00124F1D" w:rsidRPr="00D14D22" w:rsidRDefault="00124F1D" w:rsidP="00CA75D1">
      <w:pPr>
        <w:spacing w:line="480" w:lineRule="auto"/>
        <w:rPr>
          <w:rFonts w:ascii="Times New Roman" w:hAnsi="Times New Roman"/>
          <w:sz w:val="24"/>
          <w:szCs w:val="24"/>
          <w:lang w:eastAsia="en-IE"/>
        </w:rPr>
      </w:pPr>
      <w:proofErr w:type="spellStart"/>
      <w:r w:rsidRPr="00D14D22">
        <w:rPr>
          <w:rFonts w:ascii="Times New Roman" w:hAnsi="Times New Roman"/>
          <w:sz w:val="24"/>
          <w:szCs w:val="24"/>
          <w:lang w:eastAsia="en-IE"/>
        </w:rPr>
        <w:t>Rumberger</w:t>
      </w:r>
      <w:proofErr w:type="spellEnd"/>
      <w:r w:rsidRPr="00D14D22">
        <w:rPr>
          <w:rFonts w:ascii="Times New Roman" w:hAnsi="Times New Roman"/>
          <w:sz w:val="24"/>
          <w:szCs w:val="24"/>
          <w:lang w:eastAsia="en-IE"/>
        </w:rPr>
        <w:t xml:space="preserve">, R., </w:t>
      </w:r>
      <w:proofErr w:type="spellStart"/>
      <w:r w:rsidRPr="00D14D22">
        <w:rPr>
          <w:rFonts w:ascii="Times New Roman" w:hAnsi="Times New Roman"/>
          <w:sz w:val="24"/>
          <w:szCs w:val="24"/>
          <w:lang w:eastAsia="en-IE"/>
        </w:rPr>
        <w:t>Ghatak</w:t>
      </w:r>
      <w:proofErr w:type="spellEnd"/>
      <w:r w:rsidRPr="00D14D22">
        <w:rPr>
          <w:rFonts w:ascii="Times New Roman" w:hAnsi="Times New Roman"/>
          <w:sz w:val="24"/>
          <w:szCs w:val="24"/>
          <w:lang w:eastAsia="en-IE"/>
        </w:rPr>
        <w:t xml:space="preserve">, R., Poulos, G.,  Ritter, L., &amp; Dornbusch, S. (1990). </w:t>
      </w:r>
      <w:r w:rsidRPr="00D14D22">
        <w:rPr>
          <w:rFonts w:ascii="Times New Roman" w:hAnsi="Times New Roman"/>
          <w:bCs/>
          <w:sz w:val="24"/>
          <w:szCs w:val="24"/>
          <w:lang w:eastAsia="en-IE"/>
        </w:rPr>
        <w:t xml:space="preserve">Family </w:t>
      </w:r>
      <w:r w:rsidRPr="00D14D22">
        <w:rPr>
          <w:rFonts w:ascii="Times New Roman" w:hAnsi="Times New Roman"/>
          <w:bCs/>
          <w:sz w:val="24"/>
          <w:szCs w:val="24"/>
          <w:lang w:eastAsia="en-IE"/>
        </w:rPr>
        <w:tab/>
        <w:t>influences on dropout behaviour in one California high school.</w:t>
      </w:r>
      <w:r w:rsidRPr="00D14D22">
        <w:rPr>
          <w:rFonts w:ascii="Times New Roman" w:hAnsi="Times New Roman"/>
          <w:sz w:val="24"/>
          <w:szCs w:val="24"/>
          <w:lang w:eastAsia="en-IE"/>
        </w:rPr>
        <w:t xml:space="preserve"> </w:t>
      </w:r>
      <w:r w:rsidRPr="00D14D22">
        <w:rPr>
          <w:rFonts w:ascii="Times New Roman" w:hAnsi="Times New Roman"/>
          <w:i/>
          <w:sz w:val="24"/>
          <w:szCs w:val="24"/>
          <w:lang w:eastAsia="en-IE"/>
        </w:rPr>
        <w:t xml:space="preserve">Sociology of </w:t>
      </w:r>
      <w:r w:rsidRPr="00D14D22">
        <w:rPr>
          <w:rFonts w:ascii="Times New Roman" w:hAnsi="Times New Roman"/>
          <w:i/>
          <w:sz w:val="24"/>
          <w:szCs w:val="24"/>
          <w:lang w:eastAsia="en-IE"/>
        </w:rPr>
        <w:tab/>
        <w:t>Education</w:t>
      </w:r>
      <w:r w:rsidRPr="00D14D22">
        <w:rPr>
          <w:rFonts w:ascii="Times New Roman" w:hAnsi="Times New Roman"/>
          <w:sz w:val="24"/>
          <w:szCs w:val="24"/>
          <w:lang w:eastAsia="en-IE"/>
        </w:rPr>
        <w:t>, 63(4), 283–299.</w:t>
      </w:r>
    </w:p>
    <w:p w14:paraId="14DCE995" w14:textId="77777777" w:rsidR="00124F1D" w:rsidRPr="00D14D22" w:rsidRDefault="00124F1D" w:rsidP="00CA75D1">
      <w:pPr>
        <w:spacing w:line="480" w:lineRule="auto"/>
        <w:rPr>
          <w:rFonts w:ascii="Times New Roman" w:hAnsi="Times New Roman"/>
          <w:sz w:val="24"/>
          <w:szCs w:val="24"/>
          <w:lang w:eastAsia="en-IE"/>
        </w:rPr>
      </w:pPr>
      <w:r w:rsidRPr="00D14D22">
        <w:rPr>
          <w:rFonts w:ascii="Times New Roman" w:hAnsi="Times New Roman"/>
          <w:sz w:val="24"/>
          <w:szCs w:val="24"/>
          <w:lang w:eastAsia="en-IE"/>
        </w:rPr>
        <w:t xml:space="preserve">Sampson, R., </w:t>
      </w:r>
      <w:proofErr w:type="spellStart"/>
      <w:r w:rsidRPr="00D14D22">
        <w:rPr>
          <w:rFonts w:ascii="Times New Roman" w:hAnsi="Times New Roman"/>
          <w:sz w:val="24"/>
          <w:szCs w:val="24"/>
          <w:lang w:eastAsia="en-IE"/>
        </w:rPr>
        <w:t>Raudenbush</w:t>
      </w:r>
      <w:proofErr w:type="spellEnd"/>
      <w:r w:rsidRPr="00D14D22">
        <w:rPr>
          <w:rFonts w:ascii="Times New Roman" w:hAnsi="Times New Roman"/>
          <w:sz w:val="24"/>
          <w:szCs w:val="24"/>
          <w:lang w:eastAsia="en-IE"/>
        </w:rPr>
        <w:t xml:space="preserve">, S., &amp; Earls, F. (1997). </w:t>
      </w:r>
      <w:proofErr w:type="spellStart"/>
      <w:r w:rsidRPr="00D14D22">
        <w:rPr>
          <w:rFonts w:ascii="Times New Roman" w:hAnsi="Times New Roman"/>
          <w:sz w:val="24"/>
          <w:szCs w:val="24"/>
          <w:lang w:eastAsia="en-IE"/>
        </w:rPr>
        <w:t>Neighborhoods</w:t>
      </w:r>
      <w:proofErr w:type="spellEnd"/>
      <w:r w:rsidRPr="00D14D22">
        <w:rPr>
          <w:rFonts w:ascii="Times New Roman" w:hAnsi="Times New Roman"/>
          <w:sz w:val="24"/>
          <w:szCs w:val="24"/>
          <w:lang w:eastAsia="en-IE"/>
        </w:rPr>
        <w:t xml:space="preserve"> and violent crime: A </w:t>
      </w:r>
      <w:r w:rsidRPr="00D14D22">
        <w:rPr>
          <w:rFonts w:ascii="Times New Roman" w:hAnsi="Times New Roman"/>
          <w:sz w:val="24"/>
          <w:szCs w:val="24"/>
          <w:lang w:eastAsia="en-IE"/>
        </w:rPr>
        <w:tab/>
        <w:t xml:space="preserve">multilevel study of collective efficacy. </w:t>
      </w:r>
      <w:r w:rsidRPr="00D14D22">
        <w:rPr>
          <w:rFonts w:ascii="Times New Roman" w:hAnsi="Times New Roman"/>
          <w:i/>
          <w:sz w:val="24"/>
          <w:szCs w:val="24"/>
          <w:lang w:eastAsia="en-IE"/>
        </w:rPr>
        <w:t>Science</w:t>
      </w:r>
      <w:r w:rsidRPr="00D14D22">
        <w:rPr>
          <w:rFonts w:ascii="Times New Roman" w:hAnsi="Times New Roman"/>
          <w:sz w:val="24"/>
          <w:szCs w:val="24"/>
          <w:lang w:eastAsia="en-IE"/>
        </w:rPr>
        <w:t>, 277, 918-924.</w:t>
      </w:r>
    </w:p>
    <w:p w14:paraId="14DCE996" w14:textId="77777777" w:rsidR="00124F1D" w:rsidRPr="00D14D22" w:rsidRDefault="00124F1D" w:rsidP="00CA75D1">
      <w:pPr>
        <w:pStyle w:val="NormalWeb"/>
        <w:spacing w:line="480" w:lineRule="auto"/>
      </w:pPr>
      <w:r w:rsidRPr="00D14D22">
        <w:t>Ryan, G. (2004). Get it Right First Time. Ballymun Partnership: Unpublished.</w:t>
      </w:r>
    </w:p>
    <w:p w14:paraId="14DCE997" w14:textId="77777777" w:rsidR="00124F1D" w:rsidRPr="00D14D22" w:rsidRDefault="00124F1D" w:rsidP="00CA75D1">
      <w:pPr>
        <w:spacing w:line="480" w:lineRule="auto"/>
        <w:rPr>
          <w:rFonts w:ascii="Times New Roman" w:hAnsi="Times New Roman"/>
          <w:sz w:val="24"/>
          <w:szCs w:val="24"/>
        </w:rPr>
      </w:pPr>
      <w:proofErr w:type="spellStart"/>
      <w:r w:rsidRPr="00D14D22">
        <w:rPr>
          <w:rFonts w:ascii="Times New Roman" w:hAnsi="Times New Roman"/>
          <w:sz w:val="24"/>
          <w:szCs w:val="24"/>
        </w:rPr>
        <w:t>Schargel</w:t>
      </w:r>
      <w:proofErr w:type="spellEnd"/>
      <w:r w:rsidRPr="00D14D22">
        <w:rPr>
          <w:rFonts w:ascii="Times New Roman" w:hAnsi="Times New Roman"/>
          <w:sz w:val="24"/>
          <w:szCs w:val="24"/>
        </w:rPr>
        <w:t xml:space="preserve">, F.P. &amp; </w:t>
      </w:r>
      <w:proofErr w:type="spellStart"/>
      <w:r w:rsidRPr="00D14D22">
        <w:rPr>
          <w:rFonts w:ascii="Times New Roman" w:hAnsi="Times New Roman"/>
          <w:sz w:val="24"/>
          <w:szCs w:val="24"/>
        </w:rPr>
        <w:t>Smink</w:t>
      </w:r>
      <w:proofErr w:type="spellEnd"/>
      <w:r w:rsidRPr="00D14D22">
        <w:rPr>
          <w:rFonts w:ascii="Times New Roman" w:hAnsi="Times New Roman"/>
          <w:sz w:val="24"/>
          <w:szCs w:val="24"/>
        </w:rPr>
        <w:t xml:space="preserve">, J. (2001). Strategies to Help Solve Our School Dropout Problem. </w:t>
      </w:r>
      <w:r w:rsidRPr="00D14D22">
        <w:rPr>
          <w:rFonts w:ascii="Times New Roman" w:hAnsi="Times New Roman"/>
          <w:sz w:val="24"/>
          <w:szCs w:val="24"/>
        </w:rPr>
        <w:tab/>
        <w:t xml:space="preserve">Larchmont, NY: Eye on Education. </w:t>
      </w:r>
    </w:p>
    <w:p w14:paraId="14DCE998" w14:textId="77777777" w:rsidR="00124F1D" w:rsidRPr="00D14D22" w:rsidRDefault="00124F1D" w:rsidP="00CA75D1">
      <w:pPr>
        <w:pStyle w:val="NormalWeb"/>
        <w:spacing w:line="480" w:lineRule="auto"/>
      </w:pPr>
      <w:r w:rsidRPr="00D14D22">
        <w:t xml:space="preserve">Sobell, M. B., &amp; Sobell, L. C. (1999). Stepped care for alcohol problems: An efficient </w:t>
      </w:r>
      <w:r w:rsidRPr="00D14D22">
        <w:tab/>
        <w:t xml:space="preserve">method for planning and delivering clinical services. In J. A. Tucker, D. M. Donovan, </w:t>
      </w:r>
      <w:r w:rsidRPr="00D14D22">
        <w:tab/>
        <w:t xml:space="preserve">&amp; G. A. Marlatt (Eds.), Changing addictive behaviour: Bridging clinical and public </w:t>
      </w:r>
      <w:r w:rsidRPr="00D14D22">
        <w:tab/>
        <w:t>health strategies ( pp. 331 – 43). New York: Guilford.</w:t>
      </w:r>
    </w:p>
    <w:p w14:paraId="14DCE999" w14:textId="77777777" w:rsidR="00124F1D" w:rsidRDefault="00124F1D" w:rsidP="00CA75D1">
      <w:pPr>
        <w:spacing w:line="480" w:lineRule="auto"/>
        <w:rPr>
          <w:rFonts w:ascii="Times New Roman" w:hAnsi="Times New Roman"/>
          <w:sz w:val="24"/>
          <w:szCs w:val="24"/>
        </w:rPr>
      </w:pPr>
      <w:r w:rsidRPr="00D14D22">
        <w:rPr>
          <w:rFonts w:ascii="Times New Roman" w:hAnsi="Times New Roman"/>
          <w:sz w:val="24"/>
          <w:szCs w:val="24"/>
        </w:rPr>
        <w:t xml:space="preserve">Sweeten, G., </w:t>
      </w:r>
      <w:proofErr w:type="spellStart"/>
      <w:r w:rsidRPr="00D14D22">
        <w:rPr>
          <w:rFonts w:ascii="Times New Roman" w:hAnsi="Times New Roman"/>
          <w:sz w:val="24"/>
          <w:szCs w:val="24"/>
        </w:rPr>
        <w:t>Bushway</w:t>
      </w:r>
      <w:proofErr w:type="spellEnd"/>
      <w:r w:rsidRPr="00D14D22">
        <w:rPr>
          <w:rFonts w:ascii="Times New Roman" w:hAnsi="Times New Roman"/>
          <w:sz w:val="24"/>
          <w:szCs w:val="24"/>
        </w:rPr>
        <w:t xml:space="preserve">, S. D., &amp; Paternoster, R. (2009). Does dropping out of school mean </w:t>
      </w:r>
      <w:r w:rsidRPr="00D14D22">
        <w:rPr>
          <w:rFonts w:ascii="Times New Roman" w:hAnsi="Times New Roman"/>
          <w:sz w:val="24"/>
          <w:szCs w:val="24"/>
        </w:rPr>
        <w:tab/>
        <w:t xml:space="preserve">dropping into delinquency? </w:t>
      </w:r>
      <w:r w:rsidRPr="00D14D22">
        <w:rPr>
          <w:rFonts w:ascii="Times New Roman" w:hAnsi="Times New Roman"/>
          <w:i/>
          <w:sz w:val="24"/>
          <w:szCs w:val="24"/>
        </w:rPr>
        <w:t>Criminology</w:t>
      </w:r>
      <w:r w:rsidRPr="00D14D22">
        <w:rPr>
          <w:rFonts w:ascii="Times New Roman" w:hAnsi="Times New Roman"/>
          <w:sz w:val="24"/>
          <w:szCs w:val="24"/>
        </w:rPr>
        <w:t>, 47(1), 47–91.</w:t>
      </w:r>
    </w:p>
    <w:p w14:paraId="14DCE99A" w14:textId="77777777" w:rsidR="00124F1D" w:rsidRPr="00D14D22" w:rsidRDefault="00124F1D" w:rsidP="00CA75D1">
      <w:pPr>
        <w:spacing w:line="480" w:lineRule="auto"/>
        <w:rPr>
          <w:rFonts w:ascii="Times New Roman" w:hAnsi="Times New Roman"/>
          <w:sz w:val="24"/>
          <w:szCs w:val="24"/>
        </w:rPr>
      </w:pPr>
      <w:r w:rsidRPr="005C7CF4">
        <w:rPr>
          <w:rFonts w:ascii="Times New Roman" w:hAnsi="Times New Roman"/>
          <w:sz w:val="24"/>
          <w:szCs w:val="24"/>
        </w:rPr>
        <w:t xml:space="preserve">The SROI Network. (2009). The Cabinet Office sponsored guide to SROI. Retrieved from </w:t>
      </w:r>
      <w:r>
        <w:rPr>
          <w:rFonts w:ascii="Times New Roman" w:hAnsi="Times New Roman"/>
          <w:sz w:val="24"/>
          <w:szCs w:val="24"/>
        </w:rPr>
        <w:tab/>
      </w:r>
      <w:r w:rsidRPr="005C7CF4">
        <w:rPr>
          <w:rFonts w:ascii="Times New Roman" w:hAnsi="Times New Roman"/>
          <w:sz w:val="24"/>
          <w:szCs w:val="24"/>
        </w:rPr>
        <w:t>www.thesroinetwork.org/content/view/97/105/</w:t>
      </w:r>
    </w:p>
    <w:p w14:paraId="14DCE99B" w14:textId="77777777" w:rsidR="00124F1D" w:rsidRPr="00D14D22" w:rsidRDefault="00124F1D" w:rsidP="00CA75D1">
      <w:pPr>
        <w:pStyle w:val="NormalWeb"/>
        <w:spacing w:line="480" w:lineRule="auto"/>
      </w:pPr>
      <w:r w:rsidRPr="00D14D22">
        <w:rPr>
          <w:shd w:val="clear" w:color="auto" w:fill="FFFFFF"/>
        </w:rPr>
        <w:t xml:space="preserve">Trotter, C. (1996). The impact of different supervision practices in community corrections: </w:t>
      </w:r>
      <w:r w:rsidRPr="00D14D22">
        <w:rPr>
          <w:shd w:val="clear" w:color="auto" w:fill="FFFFFF"/>
        </w:rPr>
        <w:tab/>
        <w:t>Cause for optimism.</w:t>
      </w:r>
      <w:r w:rsidRPr="00D14D22">
        <w:rPr>
          <w:rStyle w:val="apple-converted-space"/>
          <w:shd w:val="clear" w:color="auto" w:fill="FFFFFF"/>
        </w:rPr>
        <w:t> </w:t>
      </w:r>
      <w:r w:rsidRPr="00D14D22">
        <w:rPr>
          <w:i/>
          <w:iCs/>
          <w:shd w:val="clear" w:color="auto" w:fill="FFFFFF"/>
        </w:rPr>
        <w:t>Australian &amp; New Zealand Journal of Criminology</w:t>
      </w:r>
      <w:r w:rsidRPr="00D14D22">
        <w:rPr>
          <w:shd w:val="clear" w:color="auto" w:fill="FFFFFF"/>
        </w:rPr>
        <w:t>,</w:t>
      </w:r>
      <w:r w:rsidRPr="00D14D22">
        <w:rPr>
          <w:rStyle w:val="apple-converted-space"/>
          <w:shd w:val="clear" w:color="auto" w:fill="FFFFFF"/>
        </w:rPr>
        <w:t> </w:t>
      </w:r>
      <w:r w:rsidRPr="00D14D22">
        <w:rPr>
          <w:i/>
          <w:iCs/>
          <w:shd w:val="clear" w:color="auto" w:fill="FFFFFF"/>
        </w:rPr>
        <w:t>29</w:t>
      </w:r>
      <w:r w:rsidRPr="00D14D22">
        <w:rPr>
          <w:shd w:val="clear" w:color="auto" w:fill="FFFFFF"/>
        </w:rPr>
        <w:t>(1), 1-19.</w:t>
      </w:r>
    </w:p>
    <w:p w14:paraId="14DCE99C" w14:textId="77777777" w:rsidR="00124F1D" w:rsidRPr="00D14D22" w:rsidRDefault="00124F1D" w:rsidP="00CA75D1">
      <w:pPr>
        <w:spacing w:line="480" w:lineRule="auto"/>
        <w:rPr>
          <w:rFonts w:ascii="Times New Roman" w:hAnsi="Times New Roman"/>
          <w:sz w:val="24"/>
          <w:szCs w:val="24"/>
          <w:lang w:eastAsia="en-IE"/>
        </w:rPr>
      </w:pPr>
      <w:r w:rsidRPr="00D14D22">
        <w:rPr>
          <w:rFonts w:ascii="Times New Roman" w:hAnsi="Times New Roman"/>
          <w:sz w:val="24"/>
          <w:szCs w:val="24"/>
          <w:lang w:eastAsia="en-IE"/>
        </w:rPr>
        <w:lastRenderedPageBreak/>
        <w:t xml:space="preserve">Tyler, T.R. and </w:t>
      </w:r>
      <w:proofErr w:type="spellStart"/>
      <w:r w:rsidRPr="00D14D22">
        <w:rPr>
          <w:rFonts w:ascii="Times New Roman" w:hAnsi="Times New Roman"/>
          <w:sz w:val="24"/>
          <w:szCs w:val="24"/>
          <w:lang w:eastAsia="en-IE"/>
        </w:rPr>
        <w:t>Huo</w:t>
      </w:r>
      <w:proofErr w:type="spellEnd"/>
      <w:r w:rsidRPr="00D14D22">
        <w:rPr>
          <w:rFonts w:ascii="Times New Roman" w:hAnsi="Times New Roman"/>
          <w:sz w:val="24"/>
          <w:szCs w:val="24"/>
          <w:lang w:eastAsia="en-IE"/>
        </w:rPr>
        <w:t xml:space="preserve">, Y.J. (2002) Trust in the Law: Encouraging Public Cooperation with the </w:t>
      </w:r>
      <w:r w:rsidRPr="00D14D22">
        <w:rPr>
          <w:rFonts w:ascii="Times New Roman" w:hAnsi="Times New Roman"/>
          <w:sz w:val="24"/>
          <w:szCs w:val="24"/>
          <w:lang w:eastAsia="en-IE"/>
        </w:rPr>
        <w:tab/>
        <w:t>Police and Courts. New York: Russell Sage.</w:t>
      </w:r>
    </w:p>
    <w:p w14:paraId="14DCE99D" w14:textId="77777777" w:rsidR="00124F1D" w:rsidRPr="00D14D22" w:rsidRDefault="00124F1D" w:rsidP="00CA75D1">
      <w:pPr>
        <w:spacing w:line="480" w:lineRule="auto"/>
        <w:rPr>
          <w:rFonts w:ascii="Times New Roman" w:hAnsi="Times New Roman"/>
          <w:sz w:val="24"/>
          <w:szCs w:val="24"/>
        </w:rPr>
      </w:pPr>
      <w:proofErr w:type="spellStart"/>
      <w:r w:rsidRPr="00D14D22">
        <w:rPr>
          <w:rFonts w:ascii="Times New Roman" w:hAnsi="Times New Roman"/>
          <w:sz w:val="24"/>
          <w:szCs w:val="24"/>
        </w:rPr>
        <w:t>Waldfogel</w:t>
      </w:r>
      <w:proofErr w:type="spellEnd"/>
      <w:r w:rsidRPr="00D14D22">
        <w:rPr>
          <w:rFonts w:ascii="Times New Roman" w:hAnsi="Times New Roman"/>
          <w:sz w:val="24"/>
          <w:szCs w:val="24"/>
        </w:rPr>
        <w:t xml:space="preserve">, J., Garﬁnkel, I., &amp; Kelly, B. (2005). Public assistance programs: How much could </w:t>
      </w:r>
      <w:r w:rsidRPr="00D14D22">
        <w:rPr>
          <w:rFonts w:ascii="Times New Roman" w:hAnsi="Times New Roman"/>
          <w:sz w:val="24"/>
          <w:szCs w:val="24"/>
        </w:rPr>
        <w:tab/>
        <w:t xml:space="preserve">be saved with improved education? In H. M. Levin (Chair), Symposium on the social </w:t>
      </w:r>
      <w:r w:rsidRPr="00D14D22">
        <w:rPr>
          <w:rFonts w:ascii="Times New Roman" w:hAnsi="Times New Roman"/>
          <w:sz w:val="24"/>
          <w:szCs w:val="24"/>
        </w:rPr>
        <w:tab/>
        <w:t xml:space="preserve">costs of inadequate education conducted at Teachers College. New York: Columbia </w:t>
      </w:r>
      <w:r w:rsidRPr="00D14D22">
        <w:rPr>
          <w:rFonts w:ascii="Times New Roman" w:hAnsi="Times New Roman"/>
          <w:sz w:val="24"/>
          <w:szCs w:val="24"/>
        </w:rPr>
        <w:tab/>
        <w:t>University.</w:t>
      </w:r>
    </w:p>
    <w:p w14:paraId="14DCE99E" w14:textId="77777777" w:rsidR="00124F1D" w:rsidRPr="00D14D22" w:rsidRDefault="00124F1D" w:rsidP="00CA75D1">
      <w:pPr>
        <w:spacing w:line="480" w:lineRule="auto"/>
        <w:rPr>
          <w:rFonts w:ascii="Times New Roman" w:hAnsi="Times New Roman"/>
          <w:sz w:val="24"/>
          <w:szCs w:val="24"/>
        </w:rPr>
      </w:pPr>
      <w:r w:rsidRPr="00D14D22">
        <w:rPr>
          <w:rFonts w:ascii="Times New Roman" w:hAnsi="Times New Roman"/>
          <w:sz w:val="24"/>
          <w:szCs w:val="24"/>
        </w:rPr>
        <w:t xml:space="preserve">Walker, K., Bowen, E., &amp; Brown, S. (2013). Psychological and criminological factors </w:t>
      </w:r>
      <w:r w:rsidRPr="00D14D22">
        <w:rPr>
          <w:rFonts w:ascii="Times New Roman" w:hAnsi="Times New Roman"/>
          <w:sz w:val="24"/>
          <w:szCs w:val="24"/>
        </w:rPr>
        <w:tab/>
        <w:t>associated with desistance from violence: A review of the literature</w:t>
      </w:r>
      <w:r w:rsidRPr="00D14D22">
        <w:rPr>
          <w:rFonts w:ascii="Times New Roman" w:hAnsi="Times New Roman"/>
          <w:i/>
          <w:sz w:val="24"/>
          <w:szCs w:val="24"/>
        </w:rPr>
        <w:t xml:space="preserve">. Aggression &amp; </w:t>
      </w:r>
      <w:r w:rsidRPr="00D14D22">
        <w:rPr>
          <w:rFonts w:ascii="Times New Roman" w:hAnsi="Times New Roman"/>
          <w:i/>
          <w:sz w:val="24"/>
          <w:szCs w:val="24"/>
        </w:rPr>
        <w:tab/>
        <w:t xml:space="preserve">Violent </w:t>
      </w:r>
      <w:proofErr w:type="spellStart"/>
      <w:r w:rsidRPr="00D14D22">
        <w:rPr>
          <w:rFonts w:ascii="Times New Roman" w:hAnsi="Times New Roman"/>
          <w:i/>
          <w:sz w:val="24"/>
          <w:szCs w:val="24"/>
        </w:rPr>
        <w:t>Behavior</w:t>
      </w:r>
      <w:proofErr w:type="spellEnd"/>
      <w:r w:rsidRPr="00D14D22">
        <w:rPr>
          <w:rFonts w:ascii="Times New Roman" w:hAnsi="Times New Roman"/>
          <w:sz w:val="24"/>
          <w:szCs w:val="24"/>
        </w:rPr>
        <w:t>, 18(2), 286-299. doi:10.1016/j.avb.2012.11.021</w:t>
      </w:r>
    </w:p>
    <w:p w14:paraId="14DCE99F" w14:textId="77777777" w:rsidR="00124F1D" w:rsidRPr="00D14D22" w:rsidRDefault="00124F1D" w:rsidP="00CA75D1">
      <w:pPr>
        <w:spacing w:line="480" w:lineRule="auto"/>
        <w:rPr>
          <w:rFonts w:ascii="Times New Roman" w:hAnsi="Times New Roman"/>
          <w:sz w:val="24"/>
          <w:szCs w:val="24"/>
          <w:lang w:eastAsia="en-IE"/>
        </w:rPr>
      </w:pPr>
      <w:r w:rsidRPr="00D14D22">
        <w:rPr>
          <w:rFonts w:ascii="Times New Roman" w:hAnsi="Times New Roman"/>
          <w:sz w:val="24"/>
          <w:szCs w:val="24"/>
          <w:shd w:val="clear" w:color="auto" w:fill="FFFFFF"/>
        </w:rPr>
        <w:t xml:space="preserve">Ward, T., Day, A., Howells, K., &amp; </w:t>
      </w:r>
      <w:proofErr w:type="spellStart"/>
      <w:r w:rsidRPr="00D14D22">
        <w:rPr>
          <w:rFonts w:ascii="Times New Roman" w:hAnsi="Times New Roman"/>
          <w:sz w:val="24"/>
          <w:szCs w:val="24"/>
          <w:shd w:val="clear" w:color="auto" w:fill="FFFFFF"/>
        </w:rPr>
        <w:t>Birgden</w:t>
      </w:r>
      <w:proofErr w:type="spellEnd"/>
      <w:r w:rsidRPr="00D14D22">
        <w:rPr>
          <w:rFonts w:ascii="Times New Roman" w:hAnsi="Times New Roman"/>
          <w:sz w:val="24"/>
          <w:szCs w:val="24"/>
          <w:shd w:val="clear" w:color="auto" w:fill="FFFFFF"/>
        </w:rPr>
        <w:t xml:space="preserve">, A. (2004). The multifactor offender readiness </w:t>
      </w:r>
      <w:r w:rsidRPr="00D14D22">
        <w:rPr>
          <w:rFonts w:ascii="Times New Roman" w:hAnsi="Times New Roman"/>
          <w:sz w:val="24"/>
          <w:szCs w:val="24"/>
          <w:shd w:val="clear" w:color="auto" w:fill="FFFFFF"/>
        </w:rPr>
        <w:tab/>
        <w:t>model.</w:t>
      </w:r>
      <w:r w:rsidRPr="00D14D22">
        <w:rPr>
          <w:rStyle w:val="apple-converted-space"/>
          <w:rFonts w:ascii="Times New Roman" w:hAnsi="Times New Roman"/>
          <w:sz w:val="24"/>
          <w:szCs w:val="24"/>
          <w:shd w:val="clear" w:color="auto" w:fill="FFFFFF"/>
        </w:rPr>
        <w:t> </w:t>
      </w:r>
      <w:r w:rsidRPr="00D14D22">
        <w:rPr>
          <w:rFonts w:ascii="Times New Roman" w:hAnsi="Times New Roman"/>
          <w:i/>
          <w:iCs/>
          <w:sz w:val="24"/>
          <w:szCs w:val="24"/>
          <w:shd w:val="clear" w:color="auto" w:fill="FFFFFF"/>
        </w:rPr>
        <w:t xml:space="preserve">Aggression and violent </w:t>
      </w:r>
      <w:proofErr w:type="spellStart"/>
      <w:r w:rsidRPr="00D14D22">
        <w:rPr>
          <w:rFonts w:ascii="Times New Roman" w:hAnsi="Times New Roman"/>
          <w:i/>
          <w:iCs/>
          <w:sz w:val="24"/>
          <w:szCs w:val="24"/>
          <w:shd w:val="clear" w:color="auto" w:fill="FFFFFF"/>
        </w:rPr>
        <w:t>behavior</w:t>
      </w:r>
      <w:proofErr w:type="spellEnd"/>
      <w:r w:rsidRPr="00D14D22">
        <w:rPr>
          <w:rFonts w:ascii="Times New Roman" w:hAnsi="Times New Roman"/>
          <w:sz w:val="24"/>
          <w:szCs w:val="24"/>
          <w:shd w:val="clear" w:color="auto" w:fill="FFFFFF"/>
        </w:rPr>
        <w:t>,</w:t>
      </w:r>
      <w:r w:rsidRPr="00D14D22">
        <w:rPr>
          <w:rStyle w:val="apple-converted-space"/>
          <w:rFonts w:ascii="Times New Roman" w:hAnsi="Times New Roman"/>
          <w:sz w:val="24"/>
          <w:szCs w:val="24"/>
          <w:shd w:val="clear" w:color="auto" w:fill="FFFFFF"/>
        </w:rPr>
        <w:t> </w:t>
      </w:r>
      <w:r w:rsidRPr="00D14D22">
        <w:rPr>
          <w:rFonts w:ascii="Times New Roman" w:hAnsi="Times New Roman"/>
          <w:i/>
          <w:iCs/>
          <w:sz w:val="24"/>
          <w:szCs w:val="24"/>
          <w:shd w:val="clear" w:color="auto" w:fill="FFFFFF"/>
        </w:rPr>
        <w:t>9</w:t>
      </w:r>
      <w:r w:rsidRPr="00D14D22">
        <w:rPr>
          <w:rFonts w:ascii="Times New Roman" w:hAnsi="Times New Roman"/>
          <w:sz w:val="24"/>
          <w:szCs w:val="24"/>
          <w:shd w:val="clear" w:color="auto" w:fill="FFFFFF"/>
        </w:rPr>
        <w:t>(6), 645-673.</w:t>
      </w:r>
    </w:p>
    <w:p w14:paraId="14DCE9A0" w14:textId="77777777" w:rsidR="00124F1D" w:rsidRPr="00D14D22" w:rsidRDefault="00124F1D" w:rsidP="00CA75D1">
      <w:pPr>
        <w:spacing w:line="480" w:lineRule="auto"/>
        <w:rPr>
          <w:rFonts w:ascii="Times New Roman" w:hAnsi="Times New Roman"/>
          <w:sz w:val="24"/>
          <w:szCs w:val="24"/>
        </w:rPr>
      </w:pPr>
      <w:proofErr w:type="spellStart"/>
      <w:r w:rsidRPr="00D14D22">
        <w:rPr>
          <w:rFonts w:ascii="Times New Roman" w:hAnsi="Times New Roman"/>
          <w:sz w:val="24"/>
          <w:szCs w:val="24"/>
        </w:rPr>
        <w:t>Werch</w:t>
      </w:r>
      <w:proofErr w:type="spellEnd"/>
      <w:r w:rsidRPr="00D14D22">
        <w:rPr>
          <w:rFonts w:ascii="Times New Roman" w:hAnsi="Times New Roman"/>
          <w:sz w:val="24"/>
          <w:szCs w:val="24"/>
        </w:rPr>
        <w:t xml:space="preserve">, C., Moore, M., DiClemente, C. C., Owen, D. M., </w:t>
      </w:r>
      <w:proofErr w:type="spellStart"/>
      <w:r w:rsidRPr="00D14D22">
        <w:rPr>
          <w:rFonts w:ascii="Times New Roman" w:hAnsi="Times New Roman"/>
          <w:sz w:val="24"/>
          <w:szCs w:val="24"/>
        </w:rPr>
        <w:t>Jobli</w:t>
      </w:r>
      <w:proofErr w:type="spellEnd"/>
      <w:r w:rsidRPr="00D14D22">
        <w:rPr>
          <w:rFonts w:ascii="Times New Roman" w:hAnsi="Times New Roman"/>
          <w:sz w:val="24"/>
          <w:szCs w:val="24"/>
        </w:rPr>
        <w:t xml:space="preserve">, E., &amp; Bledsoe, R. (2003). A </w:t>
      </w:r>
      <w:r w:rsidRPr="00D14D22">
        <w:rPr>
          <w:rFonts w:ascii="Times New Roman" w:hAnsi="Times New Roman"/>
          <w:sz w:val="24"/>
          <w:szCs w:val="24"/>
        </w:rPr>
        <w:tab/>
        <w:t xml:space="preserve">Sport-Based Intervention for Preventing Alcohol Use and Promoting Physical </w:t>
      </w:r>
      <w:r w:rsidRPr="00D14D22">
        <w:rPr>
          <w:rFonts w:ascii="Times New Roman" w:hAnsi="Times New Roman"/>
          <w:sz w:val="24"/>
          <w:szCs w:val="24"/>
        </w:rPr>
        <w:tab/>
        <w:t>Activity Among Adolescents. </w:t>
      </w:r>
      <w:r w:rsidRPr="00D14D22">
        <w:rPr>
          <w:rFonts w:ascii="Times New Roman" w:hAnsi="Times New Roman"/>
          <w:i/>
          <w:sz w:val="24"/>
          <w:szCs w:val="24"/>
        </w:rPr>
        <w:t>Journal of School Health,</w:t>
      </w:r>
      <w:r w:rsidRPr="00D14D22">
        <w:rPr>
          <w:rFonts w:ascii="Times New Roman" w:hAnsi="Times New Roman"/>
          <w:sz w:val="24"/>
          <w:szCs w:val="24"/>
        </w:rPr>
        <w:t> 73(10), 380-388.</w:t>
      </w:r>
    </w:p>
    <w:p w14:paraId="14DCE9A1" w14:textId="77777777" w:rsidR="00124F1D" w:rsidRPr="00D14D22" w:rsidRDefault="00124F1D" w:rsidP="00CA75D1">
      <w:pPr>
        <w:spacing w:line="480" w:lineRule="auto"/>
        <w:rPr>
          <w:rFonts w:ascii="Times New Roman" w:hAnsi="Times New Roman"/>
          <w:kern w:val="36"/>
          <w:sz w:val="24"/>
          <w:szCs w:val="24"/>
          <w:lang w:eastAsia="en-IE"/>
        </w:rPr>
      </w:pPr>
      <w:r w:rsidRPr="00D14D22">
        <w:rPr>
          <w:rFonts w:ascii="Times New Roman" w:hAnsi="Times New Roman"/>
          <w:sz w:val="24"/>
          <w:szCs w:val="24"/>
          <w:lang w:eastAsia="en-IE"/>
        </w:rPr>
        <w:t xml:space="preserve">Whitney, D.D., &amp; </w:t>
      </w:r>
      <w:proofErr w:type="spellStart"/>
      <w:r w:rsidRPr="00D14D22">
        <w:rPr>
          <w:rFonts w:ascii="Times New Roman" w:hAnsi="Times New Roman"/>
          <w:sz w:val="24"/>
          <w:szCs w:val="24"/>
          <w:lang w:eastAsia="en-IE"/>
        </w:rPr>
        <w:t>Trosten</w:t>
      </w:r>
      <w:proofErr w:type="spellEnd"/>
      <w:r w:rsidRPr="00D14D22">
        <w:rPr>
          <w:rFonts w:ascii="Times New Roman" w:hAnsi="Times New Roman"/>
          <w:sz w:val="24"/>
          <w:szCs w:val="24"/>
          <w:lang w:eastAsia="en-IE"/>
        </w:rPr>
        <w:t xml:space="preserve">-Bloom, A. (2002). </w:t>
      </w:r>
      <w:r w:rsidRPr="00D14D22">
        <w:rPr>
          <w:rFonts w:ascii="Times New Roman" w:hAnsi="Times New Roman"/>
          <w:kern w:val="36"/>
          <w:sz w:val="24"/>
          <w:szCs w:val="24"/>
          <w:lang w:eastAsia="en-IE"/>
        </w:rPr>
        <w:t xml:space="preserve">The Power of Appreciative Inquiry: A Practical </w:t>
      </w:r>
      <w:r w:rsidRPr="00D14D22">
        <w:rPr>
          <w:rFonts w:ascii="Times New Roman" w:hAnsi="Times New Roman"/>
          <w:kern w:val="36"/>
          <w:sz w:val="24"/>
          <w:szCs w:val="24"/>
          <w:lang w:eastAsia="en-IE"/>
        </w:rPr>
        <w:tab/>
        <w:t>Guide to Positive Change. B</w:t>
      </w:r>
      <w:r w:rsidRPr="00D14D22">
        <w:rPr>
          <w:rFonts w:ascii="Times New Roman" w:hAnsi="Times New Roman"/>
          <w:sz w:val="24"/>
          <w:szCs w:val="24"/>
          <w:lang w:eastAsia="en-IE"/>
        </w:rPr>
        <w:t>errett- Koehler Publishers INC.</w:t>
      </w:r>
    </w:p>
    <w:p w14:paraId="14DCE9A2" w14:textId="77777777" w:rsidR="00124F1D" w:rsidRDefault="00124F1D" w:rsidP="00CA75D1">
      <w:pPr>
        <w:pStyle w:val="ListParagraph"/>
        <w:spacing w:after="0" w:line="480" w:lineRule="auto"/>
        <w:rPr>
          <w:rFonts w:ascii="Times New Roman" w:hAnsi="Times New Roman"/>
          <w:sz w:val="24"/>
          <w:szCs w:val="24"/>
        </w:rPr>
      </w:pPr>
    </w:p>
    <w:p w14:paraId="14DCE9A3" w14:textId="77777777" w:rsidR="00124F1D" w:rsidRDefault="00124F1D" w:rsidP="00CA75D1">
      <w:pPr>
        <w:rPr>
          <w:rFonts w:ascii="Times New Roman" w:hAnsi="Times New Roman"/>
          <w:sz w:val="24"/>
          <w:szCs w:val="24"/>
        </w:rPr>
      </w:pPr>
    </w:p>
    <w:p w14:paraId="14DCE9A4" w14:textId="77777777" w:rsidR="00124F1D" w:rsidRPr="005B3B60" w:rsidRDefault="00124F1D" w:rsidP="00E077D9">
      <w:pPr>
        <w:outlineLvl w:val="0"/>
        <w:rPr>
          <w:rFonts w:ascii="Times New Roman" w:hAnsi="Times New Roman"/>
          <w:b/>
          <w:sz w:val="28"/>
          <w:szCs w:val="28"/>
        </w:rPr>
      </w:pPr>
      <w:r w:rsidRPr="005B3B60">
        <w:rPr>
          <w:rFonts w:ascii="Times New Roman" w:hAnsi="Times New Roman"/>
          <w:b/>
          <w:sz w:val="28"/>
          <w:szCs w:val="28"/>
        </w:rPr>
        <w:t xml:space="preserve">Appendix 1: Email of Ethical Approval </w:t>
      </w:r>
    </w:p>
    <w:p w14:paraId="14DCE9A5" w14:textId="77777777" w:rsidR="00124F1D" w:rsidRDefault="00124F1D" w:rsidP="00CA75D1"/>
    <w:p w14:paraId="14DCE9A6" w14:textId="77777777" w:rsidR="00124F1D" w:rsidRDefault="00124F1D" w:rsidP="00CA75D1"/>
    <w:p w14:paraId="14DCE9A7" w14:textId="77777777" w:rsidR="00124F1D" w:rsidRDefault="00124F1D" w:rsidP="00CA75D1"/>
    <w:p w14:paraId="14DCE9A8" w14:textId="77777777" w:rsidR="00124F1D" w:rsidRDefault="00124F1D" w:rsidP="00CA75D1"/>
    <w:p w14:paraId="14DCE9A9" w14:textId="77777777" w:rsidR="00124F1D" w:rsidRDefault="00124F1D" w:rsidP="00CA75D1">
      <w:pPr>
        <w:rPr>
          <w:rFonts w:ascii="Arial" w:hAnsi="Arial" w:cs="Arial"/>
        </w:rPr>
      </w:pPr>
      <w:r>
        <w:rPr>
          <w:rFonts w:ascii="Arial" w:hAnsi="Arial" w:cs="Arial"/>
        </w:rPr>
        <w:lastRenderedPageBreak/>
        <w:t>Dear Evelyn,</w:t>
      </w:r>
      <w:r>
        <w:rPr>
          <w:rFonts w:ascii="Arial" w:hAnsi="Arial" w:cs="Arial"/>
        </w:rPr>
        <w:br/>
      </w:r>
      <w:r>
        <w:rPr>
          <w:rFonts w:ascii="Arial" w:hAnsi="Arial" w:cs="Arial"/>
        </w:rPr>
        <w:br/>
        <w:t xml:space="preserve">I am in receipt of your Research </w:t>
      </w:r>
      <w:r>
        <w:rPr>
          <w:rStyle w:val="il"/>
          <w:rFonts w:ascii="Arial" w:hAnsi="Arial" w:cs="Arial"/>
        </w:rPr>
        <w:t>Ethics</w:t>
      </w:r>
      <w:r>
        <w:rPr>
          <w:rFonts w:ascii="Arial" w:hAnsi="Arial" w:cs="Arial"/>
        </w:rPr>
        <w:t xml:space="preserve"> Application form for the research you propose to complete for the </w:t>
      </w:r>
      <w:proofErr w:type="spellStart"/>
      <w:r>
        <w:rPr>
          <w:rFonts w:ascii="Arial" w:hAnsi="Arial" w:cs="Arial"/>
        </w:rPr>
        <w:t>MPsychSc</w:t>
      </w:r>
      <w:proofErr w:type="spellEnd"/>
      <w:r>
        <w:rPr>
          <w:rFonts w:ascii="Arial" w:hAnsi="Arial" w:cs="Arial"/>
        </w:rPr>
        <w:t xml:space="preserve"> Degree. It is the decision of the TMREC-</w:t>
      </w:r>
      <w:proofErr w:type="spellStart"/>
      <w:r>
        <w:rPr>
          <w:rFonts w:ascii="Arial" w:hAnsi="Arial" w:cs="Arial"/>
        </w:rPr>
        <w:t>SPsy</w:t>
      </w:r>
      <w:proofErr w:type="spellEnd"/>
      <w:r>
        <w:rPr>
          <w:rFonts w:ascii="Arial" w:hAnsi="Arial" w:cs="Arial"/>
        </w:rPr>
        <w:t xml:space="preserve"> that this proposal is approved and that you may proceed with the  research.</w:t>
      </w:r>
      <w:r>
        <w:rPr>
          <w:rFonts w:ascii="Arial" w:hAnsi="Arial" w:cs="Arial"/>
        </w:rPr>
        <w:br/>
      </w:r>
      <w:r>
        <w:rPr>
          <w:rFonts w:ascii="Arial" w:hAnsi="Arial" w:cs="Arial"/>
        </w:rPr>
        <w:br/>
        <w:t>Best wishes,</w:t>
      </w:r>
      <w:r>
        <w:rPr>
          <w:rFonts w:ascii="Arial" w:hAnsi="Arial" w:cs="Arial"/>
        </w:rPr>
        <w:br/>
      </w:r>
      <w:r>
        <w:rPr>
          <w:rFonts w:ascii="Arial" w:hAnsi="Arial" w:cs="Arial"/>
        </w:rPr>
        <w:br/>
        <w:t>Dr Joan Tiernan,</w:t>
      </w:r>
      <w:r>
        <w:rPr>
          <w:rFonts w:ascii="Arial" w:hAnsi="Arial" w:cs="Arial"/>
        </w:rPr>
        <w:br/>
        <w:t xml:space="preserve">Reg Psychol. DWOP, C. </w:t>
      </w:r>
      <w:proofErr w:type="spellStart"/>
      <w:r>
        <w:rPr>
          <w:rFonts w:ascii="Arial" w:hAnsi="Arial" w:cs="Arial"/>
        </w:rPr>
        <w:t>Psychol</w:t>
      </w:r>
      <w:proofErr w:type="spellEnd"/>
      <w:r>
        <w:rPr>
          <w:rFonts w:ascii="Arial" w:hAnsi="Arial" w:cs="Arial"/>
        </w:rPr>
        <w:br/>
        <w:t>School of Psychology</w:t>
      </w:r>
      <w:r>
        <w:rPr>
          <w:rFonts w:ascii="Arial" w:hAnsi="Arial" w:cs="Arial"/>
        </w:rPr>
        <w:br/>
        <w:t>Chair TMREC-</w:t>
      </w:r>
      <w:proofErr w:type="spellStart"/>
      <w:r>
        <w:rPr>
          <w:rFonts w:ascii="Arial" w:hAnsi="Arial" w:cs="Arial"/>
        </w:rPr>
        <w:t>SPsy</w:t>
      </w:r>
      <w:proofErr w:type="spellEnd"/>
      <w:r>
        <w:rPr>
          <w:rFonts w:ascii="Arial" w:hAnsi="Arial" w:cs="Arial"/>
        </w:rPr>
        <w:br/>
        <w:t xml:space="preserve">Chair Human Research </w:t>
      </w:r>
      <w:r>
        <w:rPr>
          <w:rStyle w:val="il"/>
          <w:rFonts w:ascii="Arial" w:hAnsi="Arial" w:cs="Arial"/>
        </w:rPr>
        <w:t>Ethics</w:t>
      </w:r>
      <w:r>
        <w:rPr>
          <w:rFonts w:ascii="Arial" w:hAnsi="Arial" w:cs="Arial"/>
        </w:rPr>
        <w:t xml:space="preserve"> Committee - Humanities, UCD</w:t>
      </w:r>
      <w:r>
        <w:rPr>
          <w:rFonts w:ascii="Arial" w:hAnsi="Arial" w:cs="Arial"/>
        </w:rPr>
        <w:br/>
        <w:t>Chair Supervised Practice Committee, DWOP</w:t>
      </w:r>
      <w:r>
        <w:rPr>
          <w:rFonts w:ascii="Arial" w:hAnsi="Arial" w:cs="Arial"/>
        </w:rPr>
        <w:br/>
      </w:r>
      <w:r>
        <w:rPr>
          <w:rFonts w:ascii="Arial" w:hAnsi="Arial" w:cs="Arial"/>
        </w:rPr>
        <w:br/>
      </w:r>
      <w:hyperlink r:id="rId26" w:history="1">
        <w:r>
          <w:rPr>
            <w:rStyle w:val="Hyperlink"/>
            <w:rFonts w:ascii="Arial" w:hAnsi="Arial" w:cs="Arial"/>
          </w:rPr>
          <w:t>joan.tiernan@ucd.ie</w:t>
        </w:r>
      </w:hyperlink>
      <w:r>
        <w:rPr>
          <w:rFonts w:ascii="Arial" w:hAnsi="Arial" w:cs="Arial"/>
        </w:rPr>
        <w:br/>
        <w:t>Tel: 00353 (0)1 7168587</w:t>
      </w:r>
      <w:r>
        <w:rPr>
          <w:rFonts w:ascii="Arial" w:hAnsi="Arial" w:cs="Arial"/>
        </w:rPr>
        <w:br/>
        <w:t>FAX: 00353 (0)1 7161181</w:t>
      </w:r>
    </w:p>
    <w:p w14:paraId="14DCE9AA" w14:textId="77777777" w:rsidR="00124F1D" w:rsidRDefault="00124F1D" w:rsidP="00CA75D1">
      <w:pPr>
        <w:rPr>
          <w:rFonts w:ascii="Arial" w:hAnsi="Arial" w:cs="Arial"/>
        </w:rPr>
      </w:pPr>
    </w:p>
    <w:p w14:paraId="14DCE9AB" w14:textId="77777777" w:rsidR="00124F1D" w:rsidRDefault="00124F1D" w:rsidP="00CA75D1">
      <w:pPr>
        <w:rPr>
          <w:rFonts w:ascii="Arial" w:hAnsi="Arial" w:cs="Arial"/>
        </w:rPr>
      </w:pPr>
    </w:p>
    <w:p w14:paraId="14DCE9AC" w14:textId="77777777" w:rsidR="00124F1D" w:rsidRDefault="00124F1D" w:rsidP="00CA75D1">
      <w:pPr>
        <w:rPr>
          <w:rFonts w:ascii="Arial" w:hAnsi="Arial" w:cs="Arial"/>
        </w:rPr>
      </w:pPr>
    </w:p>
    <w:p w14:paraId="14DCE9AD" w14:textId="77777777" w:rsidR="00124F1D" w:rsidRDefault="00124F1D" w:rsidP="00CA75D1">
      <w:pPr>
        <w:rPr>
          <w:rFonts w:ascii="Arial" w:hAnsi="Arial" w:cs="Arial"/>
        </w:rPr>
      </w:pPr>
    </w:p>
    <w:p w14:paraId="14DCE9AE" w14:textId="77777777" w:rsidR="00124F1D" w:rsidRDefault="00124F1D" w:rsidP="00CA75D1">
      <w:pPr>
        <w:rPr>
          <w:rFonts w:ascii="Arial" w:hAnsi="Arial" w:cs="Arial"/>
        </w:rPr>
      </w:pPr>
    </w:p>
    <w:p w14:paraId="14DCE9AF" w14:textId="77777777" w:rsidR="00124F1D" w:rsidRDefault="00124F1D" w:rsidP="00CA75D1">
      <w:pPr>
        <w:rPr>
          <w:rFonts w:ascii="Arial" w:hAnsi="Arial" w:cs="Arial"/>
        </w:rPr>
      </w:pPr>
    </w:p>
    <w:p w14:paraId="14DCE9B0" w14:textId="77777777" w:rsidR="00124F1D" w:rsidRDefault="00124F1D" w:rsidP="00CA75D1">
      <w:pPr>
        <w:rPr>
          <w:rFonts w:ascii="Arial" w:hAnsi="Arial" w:cs="Arial"/>
        </w:rPr>
      </w:pPr>
    </w:p>
    <w:p w14:paraId="14DCE9B1" w14:textId="77777777" w:rsidR="00124F1D" w:rsidRDefault="00124F1D" w:rsidP="00CA75D1">
      <w:pPr>
        <w:rPr>
          <w:rFonts w:ascii="Arial" w:hAnsi="Arial" w:cs="Arial"/>
        </w:rPr>
      </w:pPr>
    </w:p>
    <w:p w14:paraId="14DCE9B2" w14:textId="77777777" w:rsidR="00124F1D" w:rsidRDefault="00124F1D" w:rsidP="00CA75D1">
      <w:pPr>
        <w:rPr>
          <w:rFonts w:ascii="Arial" w:hAnsi="Arial" w:cs="Arial"/>
        </w:rPr>
      </w:pPr>
    </w:p>
    <w:p w14:paraId="14DCE9B3" w14:textId="77777777" w:rsidR="00124F1D" w:rsidRDefault="00124F1D" w:rsidP="00CA75D1">
      <w:pPr>
        <w:rPr>
          <w:rFonts w:ascii="Arial" w:hAnsi="Arial" w:cs="Arial"/>
        </w:rPr>
      </w:pPr>
    </w:p>
    <w:p w14:paraId="14DCE9B4" w14:textId="77777777" w:rsidR="00124F1D" w:rsidRDefault="00124F1D" w:rsidP="00CA75D1">
      <w:pPr>
        <w:rPr>
          <w:rFonts w:ascii="Arial" w:hAnsi="Arial" w:cs="Arial"/>
        </w:rPr>
      </w:pPr>
    </w:p>
    <w:p w14:paraId="14DCE9B5" w14:textId="77777777" w:rsidR="00124F1D" w:rsidRDefault="00124F1D" w:rsidP="00CA75D1">
      <w:pPr>
        <w:rPr>
          <w:rFonts w:ascii="Arial" w:hAnsi="Arial" w:cs="Arial"/>
        </w:rPr>
      </w:pPr>
    </w:p>
    <w:p w14:paraId="14DCE9B6" w14:textId="77777777" w:rsidR="00124F1D" w:rsidRPr="005B3B60" w:rsidRDefault="00124F1D" w:rsidP="00E077D9">
      <w:pPr>
        <w:outlineLvl w:val="0"/>
        <w:rPr>
          <w:rFonts w:ascii="Times New Roman" w:hAnsi="Times New Roman"/>
          <w:b/>
          <w:sz w:val="28"/>
          <w:szCs w:val="28"/>
        </w:rPr>
      </w:pPr>
      <w:r w:rsidRPr="005B3B60">
        <w:rPr>
          <w:rFonts w:ascii="Times New Roman" w:hAnsi="Times New Roman"/>
          <w:b/>
          <w:sz w:val="28"/>
          <w:szCs w:val="28"/>
        </w:rPr>
        <w:t xml:space="preserve">Appendix 2: Information Sheet for participants </w:t>
      </w:r>
    </w:p>
    <w:p w14:paraId="14DCE9B7" w14:textId="77777777" w:rsidR="00124F1D" w:rsidRDefault="00124F1D" w:rsidP="00CA75D1">
      <w:pPr>
        <w:rPr>
          <w:rFonts w:ascii="Arial" w:hAnsi="Arial" w:cs="Arial"/>
        </w:rPr>
      </w:pPr>
    </w:p>
    <w:tbl>
      <w:tblPr>
        <w:tblW w:w="10338" w:type="dxa"/>
        <w:tblInd w:w="108" w:type="dxa"/>
        <w:tblLook w:val="01E0" w:firstRow="1" w:lastRow="1" w:firstColumn="1" w:lastColumn="1" w:noHBand="0" w:noVBand="0"/>
      </w:tblPr>
      <w:tblGrid>
        <w:gridCol w:w="2520"/>
        <w:gridCol w:w="3060"/>
        <w:gridCol w:w="4758"/>
      </w:tblGrid>
      <w:tr w:rsidR="00124F1D" w:rsidRPr="003D4B63" w14:paraId="14DCE9C7" w14:textId="77777777" w:rsidTr="003D4B63">
        <w:trPr>
          <w:trHeight w:val="1560"/>
        </w:trPr>
        <w:tc>
          <w:tcPr>
            <w:tcW w:w="2520" w:type="dxa"/>
          </w:tcPr>
          <w:p w14:paraId="14DCE9B8" w14:textId="77777777" w:rsidR="00124F1D" w:rsidRPr="003D4B63" w:rsidRDefault="00FC6FBE" w:rsidP="003D4B63">
            <w:pPr>
              <w:spacing w:after="0" w:line="240" w:lineRule="auto"/>
              <w:ind w:left="-817"/>
              <w:jc w:val="center"/>
            </w:pPr>
            <w:r>
              <w:rPr>
                <w:noProof/>
                <w:lang w:eastAsia="en-IE"/>
              </w:rPr>
              <w:lastRenderedPageBreak/>
              <w:drawing>
                <wp:inline distT="0" distB="0" distL="0" distR="0" wp14:anchorId="14DCEEB1" wp14:editId="14DCEEB2">
                  <wp:extent cx="1171575" cy="1066800"/>
                  <wp:effectExtent l="0" t="0" r="9525" b="0"/>
                  <wp:docPr id="2" name="Picture 2" descr="cid:FACAE8AA-808E-4332-A624-D717C98B2FEE@uc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FACAE8AA-808E-4332-A624-D717C98B2FEE@ucd.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66800"/>
                          </a:xfrm>
                          <a:prstGeom prst="rect">
                            <a:avLst/>
                          </a:prstGeom>
                          <a:noFill/>
                          <a:ln>
                            <a:noFill/>
                          </a:ln>
                        </pic:spPr>
                      </pic:pic>
                    </a:graphicData>
                  </a:graphic>
                </wp:inline>
              </w:drawing>
            </w:r>
          </w:p>
        </w:tc>
        <w:tc>
          <w:tcPr>
            <w:tcW w:w="3060" w:type="dxa"/>
          </w:tcPr>
          <w:p w14:paraId="14DCE9B9" w14:textId="77777777" w:rsidR="00124F1D" w:rsidRPr="003D4B63" w:rsidRDefault="00124F1D" w:rsidP="003D4B63">
            <w:pPr>
              <w:spacing w:after="0" w:line="240" w:lineRule="auto"/>
              <w:rPr>
                <w:rFonts w:ascii="Arial Narrow" w:hAnsi="Arial Narrow" w:cs="Arial"/>
                <w:b/>
                <w:bCs/>
                <w:sz w:val="21"/>
                <w:szCs w:val="21"/>
              </w:rPr>
            </w:pPr>
            <w:r w:rsidRPr="003D4B63">
              <w:rPr>
                <w:rFonts w:ascii="Arial Narrow" w:hAnsi="Arial Narrow" w:cs="Arial"/>
                <w:b/>
                <w:bCs/>
                <w:sz w:val="21"/>
                <w:szCs w:val="21"/>
              </w:rPr>
              <w:t>UCD School of Psychology</w:t>
            </w:r>
          </w:p>
          <w:p w14:paraId="14DCE9BA" w14:textId="77777777" w:rsidR="00124F1D" w:rsidRPr="003D4B63" w:rsidRDefault="00124F1D" w:rsidP="003D4B63">
            <w:pPr>
              <w:spacing w:after="0" w:line="240" w:lineRule="auto"/>
              <w:rPr>
                <w:rFonts w:ascii="Arial Narrow" w:hAnsi="Arial Narrow"/>
                <w:sz w:val="21"/>
                <w:szCs w:val="21"/>
              </w:rPr>
            </w:pPr>
            <w:r w:rsidRPr="003D4B63">
              <w:rPr>
                <w:rFonts w:ascii="Arial Narrow" w:hAnsi="Arial Narrow"/>
                <w:sz w:val="21"/>
                <w:szCs w:val="21"/>
              </w:rPr>
              <w:t>Newman Building</w:t>
            </w:r>
          </w:p>
          <w:p w14:paraId="14DCE9BB" w14:textId="77777777" w:rsidR="00124F1D" w:rsidRPr="003D4B63" w:rsidRDefault="00124F1D" w:rsidP="003D4B63">
            <w:pPr>
              <w:spacing w:after="0" w:line="240" w:lineRule="auto"/>
              <w:rPr>
                <w:rFonts w:ascii="Arial Narrow" w:hAnsi="Arial Narrow"/>
                <w:sz w:val="21"/>
                <w:szCs w:val="21"/>
              </w:rPr>
            </w:pPr>
            <w:r w:rsidRPr="003D4B63">
              <w:rPr>
                <w:rFonts w:ascii="Arial Narrow" w:hAnsi="Arial Narrow"/>
                <w:sz w:val="21"/>
                <w:szCs w:val="21"/>
              </w:rPr>
              <w:t>University College Dublin</w:t>
            </w:r>
          </w:p>
          <w:p w14:paraId="14DCE9BC" w14:textId="77777777" w:rsidR="00124F1D" w:rsidRPr="003D4B63" w:rsidRDefault="00124F1D" w:rsidP="003D4B63">
            <w:pPr>
              <w:spacing w:after="0" w:line="240" w:lineRule="auto"/>
              <w:rPr>
                <w:rFonts w:ascii="Arial Narrow" w:hAnsi="Arial Narrow"/>
                <w:sz w:val="21"/>
                <w:szCs w:val="21"/>
              </w:rPr>
            </w:pPr>
            <w:r w:rsidRPr="003D4B63">
              <w:rPr>
                <w:rFonts w:ascii="Arial Narrow" w:hAnsi="Arial Narrow"/>
                <w:sz w:val="21"/>
                <w:szCs w:val="21"/>
              </w:rPr>
              <w:t>Belfield, Dublin 4 Ireland</w:t>
            </w:r>
          </w:p>
          <w:p w14:paraId="14DCE9BD" w14:textId="77777777" w:rsidR="00124F1D" w:rsidRPr="003D4B63" w:rsidRDefault="00124F1D" w:rsidP="003D4B63">
            <w:pPr>
              <w:spacing w:after="20" w:line="240" w:lineRule="auto"/>
              <w:rPr>
                <w:rFonts w:ascii="Arial Narrow" w:hAnsi="Arial Narrow"/>
                <w:sz w:val="21"/>
                <w:szCs w:val="21"/>
              </w:rPr>
            </w:pPr>
            <w:r w:rsidRPr="003D4B63">
              <w:rPr>
                <w:rFonts w:ascii="Arial Narrow" w:hAnsi="Arial Narrow"/>
                <w:sz w:val="21"/>
                <w:szCs w:val="21"/>
              </w:rPr>
              <w:t>T: +353 1 716 83638369</w:t>
            </w:r>
          </w:p>
          <w:p w14:paraId="14DCE9BE" w14:textId="77777777" w:rsidR="00124F1D" w:rsidRPr="003D4B63" w:rsidRDefault="00124F1D" w:rsidP="003D4B63">
            <w:pPr>
              <w:spacing w:after="20" w:line="240" w:lineRule="auto"/>
              <w:rPr>
                <w:rFonts w:ascii="Arial Narrow" w:hAnsi="Arial Narrow"/>
                <w:sz w:val="21"/>
                <w:szCs w:val="21"/>
              </w:rPr>
            </w:pPr>
            <w:r w:rsidRPr="003D4B63">
              <w:rPr>
                <w:rFonts w:ascii="Arial Narrow" w:hAnsi="Arial Narrow"/>
                <w:sz w:val="21"/>
                <w:szCs w:val="21"/>
              </w:rPr>
              <w:t>F:  +353 1 716 1181</w:t>
            </w:r>
          </w:p>
          <w:p w14:paraId="14DCE9BF" w14:textId="77777777" w:rsidR="00124F1D" w:rsidRPr="003D4B63" w:rsidRDefault="00124F1D" w:rsidP="003D4B63">
            <w:pPr>
              <w:spacing w:after="0" w:line="240" w:lineRule="auto"/>
              <w:rPr>
                <w:sz w:val="21"/>
                <w:szCs w:val="21"/>
              </w:rPr>
            </w:pPr>
          </w:p>
        </w:tc>
        <w:tc>
          <w:tcPr>
            <w:tcW w:w="4758" w:type="dxa"/>
          </w:tcPr>
          <w:p w14:paraId="14DCE9C0" w14:textId="77777777" w:rsidR="00124F1D" w:rsidRPr="003D4B63" w:rsidRDefault="00124F1D" w:rsidP="003D4B63">
            <w:pPr>
              <w:spacing w:after="0" w:line="240" w:lineRule="auto"/>
              <w:rPr>
                <w:b/>
                <w:bCs/>
                <w:sz w:val="21"/>
                <w:szCs w:val="21"/>
              </w:rPr>
            </w:pPr>
            <w:proofErr w:type="spellStart"/>
            <w:r w:rsidRPr="003D4B63">
              <w:rPr>
                <w:b/>
                <w:bCs/>
                <w:sz w:val="21"/>
                <w:szCs w:val="21"/>
              </w:rPr>
              <w:t>Scoil</w:t>
            </w:r>
            <w:proofErr w:type="spellEnd"/>
            <w:r w:rsidRPr="003D4B63">
              <w:rPr>
                <w:b/>
                <w:bCs/>
                <w:sz w:val="21"/>
                <w:szCs w:val="21"/>
              </w:rPr>
              <w:t xml:space="preserve"> </w:t>
            </w:r>
            <w:proofErr w:type="spellStart"/>
            <w:r w:rsidRPr="003D4B63">
              <w:rPr>
                <w:b/>
                <w:bCs/>
                <w:sz w:val="21"/>
                <w:szCs w:val="21"/>
              </w:rPr>
              <w:t>na</w:t>
            </w:r>
            <w:proofErr w:type="spellEnd"/>
            <w:r w:rsidRPr="003D4B63">
              <w:rPr>
                <w:b/>
                <w:bCs/>
                <w:sz w:val="21"/>
                <w:szCs w:val="21"/>
              </w:rPr>
              <w:t xml:space="preserve"> </w:t>
            </w:r>
            <w:proofErr w:type="spellStart"/>
            <w:r w:rsidRPr="003D4B63">
              <w:rPr>
                <w:b/>
                <w:bCs/>
                <w:sz w:val="21"/>
                <w:szCs w:val="21"/>
              </w:rPr>
              <w:t>Síceolaíochta</w:t>
            </w:r>
            <w:proofErr w:type="spellEnd"/>
          </w:p>
          <w:p w14:paraId="14DCE9C1" w14:textId="77777777" w:rsidR="00124F1D" w:rsidRPr="003D4B63" w:rsidRDefault="00124F1D" w:rsidP="003D4B63">
            <w:pPr>
              <w:spacing w:after="0" w:line="240" w:lineRule="auto"/>
              <w:rPr>
                <w:rFonts w:ascii="Arial Narrow" w:hAnsi="Arial Narrow"/>
                <w:sz w:val="21"/>
                <w:szCs w:val="21"/>
              </w:rPr>
            </w:pPr>
            <w:proofErr w:type="spellStart"/>
            <w:r w:rsidRPr="003D4B63">
              <w:rPr>
                <w:rFonts w:ascii="Arial Narrow" w:hAnsi="Arial Narrow"/>
                <w:sz w:val="21"/>
                <w:szCs w:val="21"/>
              </w:rPr>
              <w:t>Áras</w:t>
            </w:r>
            <w:proofErr w:type="spellEnd"/>
            <w:r w:rsidRPr="003D4B63">
              <w:rPr>
                <w:rFonts w:ascii="Arial Narrow" w:hAnsi="Arial Narrow"/>
                <w:sz w:val="21"/>
                <w:szCs w:val="21"/>
              </w:rPr>
              <w:t xml:space="preserve"> Newman</w:t>
            </w:r>
          </w:p>
          <w:p w14:paraId="14DCE9C2" w14:textId="77777777" w:rsidR="00124F1D" w:rsidRPr="003D4B63" w:rsidRDefault="00124F1D" w:rsidP="003D4B63">
            <w:pPr>
              <w:spacing w:after="0" w:line="240" w:lineRule="auto"/>
              <w:rPr>
                <w:rFonts w:ascii="Arial Narrow" w:hAnsi="Arial Narrow"/>
                <w:sz w:val="21"/>
                <w:szCs w:val="21"/>
              </w:rPr>
            </w:pPr>
            <w:r w:rsidRPr="003D4B63">
              <w:rPr>
                <w:rFonts w:ascii="Arial Narrow" w:hAnsi="Arial Narrow"/>
                <w:sz w:val="21"/>
                <w:szCs w:val="21"/>
              </w:rPr>
              <w:t xml:space="preserve">An </w:t>
            </w:r>
            <w:proofErr w:type="spellStart"/>
            <w:r w:rsidRPr="003D4B63">
              <w:rPr>
                <w:rFonts w:ascii="Arial Narrow" w:hAnsi="Arial Narrow"/>
                <w:sz w:val="21"/>
                <w:szCs w:val="21"/>
              </w:rPr>
              <w:t>Coláiste</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Ollscoile</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Baile</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Átha</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Cliath</w:t>
            </w:r>
            <w:proofErr w:type="spellEnd"/>
          </w:p>
          <w:p w14:paraId="14DCE9C3" w14:textId="77777777" w:rsidR="00124F1D" w:rsidRPr="003D4B63" w:rsidRDefault="00124F1D" w:rsidP="003D4B63">
            <w:pPr>
              <w:spacing w:after="0" w:line="240" w:lineRule="auto"/>
              <w:rPr>
                <w:rFonts w:ascii="Arial Narrow" w:hAnsi="Arial Narrow"/>
                <w:sz w:val="21"/>
                <w:szCs w:val="21"/>
              </w:rPr>
            </w:pPr>
            <w:r w:rsidRPr="003D4B63">
              <w:rPr>
                <w:rFonts w:ascii="Arial Narrow" w:hAnsi="Arial Narrow"/>
                <w:sz w:val="21"/>
                <w:szCs w:val="21"/>
              </w:rPr>
              <w:t xml:space="preserve">Belfield, </w:t>
            </w:r>
            <w:proofErr w:type="spellStart"/>
            <w:r w:rsidRPr="003D4B63">
              <w:rPr>
                <w:rFonts w:ascii="Arial Narrow" w:hAnsi="Arial Narrow"/>
                <w:sz w:val="21"/>
                <w:szCs w:val="21"/>
              </w:rPr>
              <w:t>Baile</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Átha</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Cliath</w:t>
            </w:r>
            <w:proofErr w:type="spellEnd"/>
            <w:r w:rsidRPr="003D4B63">
              <w:rPr>
                <w:rFonts w:ascii="Arial Narrow" w:hAnsi="Arial Narrow"/>
                <w:sz w:val="21"/>
                <w:szCs w:val="21"/>
              </w:rPr>
              <w:t xml:space="preserve"> 4, Éire</w:t>
            </w:r>
          </w:p>
          <w:p w14:paraId="14DCE9C4" w14:textId="77777777" w:rsidR="00124F1D" w:rsidRPr="003D4B63" w:rsidRDefault="00D740E3" w:rsidP="003D4B63">
            <w:pPr>
              <w:spacing w:after="0" w:line="240" w:lineRule="auto"/>
              <w:rPr>
                <w:sz w:val="21"/>
                <w:szCs w:val="21"/>
              </w:rPr>
            </w:pPr>
            <w:hyperlink r:id="rId27" w:history="1">
              <w:r w:rsidR="00124F1D" w:rsidRPr="003D4B63">
                <w:rPr>
                  <w:rStyle w:val="Hyperlink"/>
                  <w:sz w:val="21"/>
                  <w:szCs w:val="21"/>
                </w:rPr>
                <w:t>Psychology@ucd.ie</w:t>
              </w:r>
            </w:hyperlink>
          </w:p>
          <w:p w14:paraId="14DCE9C5" w14:textId="77777777" w:rsidR="00124F1D" w:rsidRPr="003D4B63" w:rsidRDefault="00D740E3" w:rsidP="003D4B63">
            <w:pPr>
              <w:spacing w:after="0" w:line="240" w:lineRule="auto"/>
              <w:rPr>
                <w:sz w:val="21"/>
                <w:szCs w:val="21"/>
              </w:rPr>
            </w:pPr>
            <w:hyperlink r:id="rId28" w:history="1">
              <w:r w:rsidR="00124F1D" w:rsidRPr="003D4B63">
                <w:rPr>
                  <w:rStyle w:val="Hyperlink"/>
                  <w:sz w:val="21"/>
                  <w:szCs w:val="21"/>
                </w:rPr>
                <w:t>www.ucd.ie/psychology</w:t>
              </w:r>
            </w:hyperlink>
          </w:p>
          <w:p w14:paraId="14DCE9C6" w14:textId="77777777" w:rsidR="00124F1D" w:rsidRPr="003D4B63" w:rsidRDefault="00124F1D" w:rsidP="003D4B63">
            <w:pPr>
              <w:spacing w:after="0" w:line="240" w:lineRule="auto"/>
              <w:rPr>
                <w:sz w:val="21"/>
                <w:szCs w:val="21"/>
              </w:rPr>
            </w:pPr>
          </w:p>
        </w:tc>
      </w:tr>
    </w:tbl>
    <w:p w14:paraId="14DCE9C8" w14:textId="77777777" w:rsidR="00124F1D" w:rsidRDefault="00124F1D" w:rsidP="00CA75D1"/>
    <w:p w14:paraId="14DCE9C9" w14:textId="77777777" w:rsidR="00124F1D" w:rsidRDefault="00124F1D" w:rsidP="00E0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color w:val="000000"/>
          <w:sz w:val="40"/>
          <w:lang w:val="en-US"/>
        </w:rPr>
      </w:pPr>
      <w:r w:rsidRPr="00B769C4">
        <w:rPr>
          <w:rFonts w:ascii="Times" w:hAnsi="Times" w:cs="Times"/>
          <w:b/>
          <w:bCs/>
          <w:color w:val="000000"/>
          <w:sz w:val="40"/>
          <w:lang w:val="en-US"/>
        </w:rPr>
        <w:t>Information sheet for participants</w:t>
      </w:r>
    </w:p>
    <w:p w14:paraId="14DCE9CA" w14:textId="77777777" w:rsidR="00124F1D"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40"/>
          <w:lang w:val="en-US"/>
        </w:rPr>
      </w:pPr>
    </w:p>
    <w:p w14:paraId="14DCE9CB" w14:textId="77777777" w:rsidR="00124F1D" w:rsidRPr="000F6323" w:rsidRDefault="00124F1D" w:rsidP="00CA75D1">
      <w:pPr>
        <w:rPr>
          <w:b/>
          <w:u w:val="single"/>
        </w:rPr>
      </w:pPr>
      <w:r w:rsidRPr="000F6323">
        <w:rPr>
          <w:rFonts w:ascii="Times" w:hAnsi="Times" w:cs="Times"/>
          <w:b/>
          <w:color w:val="000000"/>
          <w:u w:val="single"/>
          <w:lang w:val="en-US"/>
        </w:rPr>
        <w:t xml:space="preserve">Research topic: </w:t>
      </w:r>
      <w:r w:rsidRPr="000F6323">
        <w:rPr>
          <w:b/>
          <w:u w:val="single"/>
        </w:rPr>
        <w:t xml:space="preserve">An evaluation of the Ballyrunners programme: successful aspects of the programme and potential for further development. </w:t>
      </w:r>
    </w:p>
    <w:p w14:paraId="14DCE9CC" w14:textId="77777777" w:rsidR="00124F1D" w:rsidRPr="000F6323"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40"/>
          <w:lang w:val="en-US"/>
        </w:rPr>
      </w:pPr>
    </w:p>
    <w:p w14:paraId="14DCE9CD" w14:textId="77777777" w:rsidR="00124F1D" w:rsidRPr="00D7540A" w:rsidRDefault="00124F1D" w:rsidP="00E0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b/>
          <w:bCs/>
          <w:color w:val="000000"/>
          <w:lang w:val="en-US"/>
        </w:rPr>
      </w:pPr>
      <w:r w:rsidRPr="00D7540A">
        <w:rPr>
          <w:rFonts w:ascii="Times" w:hAnsi="Times" w:cs="Times"/>
          <w:b/>
          <w:bCs/>
          <w:color w:val="000000"/>
          <w:lang w:val="en-US"/>
        </w:rPr>
        <w:t>The present study:</w:t>
      </w:r>
    </w:p>
    <w:p w14:paraId="14DCE9CE" w14:textId="77777777" w:rsidR="00124F1D" w:rsidRPr="00506C1B"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lang w:val="en-US"/>
        </w:rPr>
      </w:pPr>
      <w:r w:rsidRPr="00506C1B">
        <w:rPr>
          <w:rFonts w:ascii="Times" w:hAnsi="Times" w:cs="Times"/>
          <w:bCs/>
          <w:color w:val="000000"/>
          <w:lang w:val="en-US"/>
        </w:rPr>
        <w:t xml:space="preserve">You have been invited to take part in a research project which will be looking at the Ballyrunners </w:t>
      </w:r>
      <w:proofErr w:type="spellStart"/>
      <w:r w:rsidRPr="00506C1B">
        <w:rPr>
          <w:rFonts w:ascii="Times" w:hAnsi="Times" w:cs="Times"/>
          <w:bCs/>
          <w:color w:val="000000"/>
          <w:lang w:val="en-US"/>
        </w:rPr>
        <w:t>programme</w:t>
      </w:r>
      <w:proofErr w:type="spellEnd"/>
      <w:r w:rsidRPr="00506C1B">
        <w:rPr>
          <w:rFonts w:ascii="Times" w:hAnsi="Times" w:cs="Times"/>
          <w:bCs/>
          <w:color w:val="000000"/>
          <w:lang w:val="en-US"/>
        </w:rPr>
        <w:t xml:space="preserve"> and the experiences of the people who took part in it. </w:t>
      </w:r>
      <w:r>
        <w:rPr>
          <w:rFonts w:ascii="Times" w:hAnsi="Times" w:cs="Times"/>
          <w:bCs/>
          <w:color w:val="000000"/>
          <w:lang w:val="en-US"/>
        </w:rPr>
        <w:t xml:space="preserve">This study will be carried as part of a postgraduate degree in Psychology in University College Dublin (UCD). </w:t>
      </w:r>
    </w:p>
    <w:p w14:paraId="14DCE9CF" w14:textId="77777777" w:rsidR="00124F1D" w:rsidRPr="00506C1B"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lang w:val="en-US"/>
        </w:rPr>
      </w:pPr>
    </w:p>
    <w:p w14:paraId="14DCE9D0" w14:textId="77777777" w:rsidR="00124F1D" w:rsidRPr="00D7540A" w:rsidRDefault="00124F1D" w:rsidP="00E0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b/>
          <w:bCs/>
          <w:color w:val="000000"/>
          <w:lang w:val="en-US"/>
        </w:rPr>
      </w:pPr>
      <w:r w:rsidRPr="00D7540A">
        <w:rPr>
          <w:rFonts w:ascii="Times" w:hAnsi="Times" w:cs="Times"/>
          <w:b/>
          <w:bCs/>
          <w:color w:val="000000"/>
          <w:lang w:val="en-US"/>
        </w:rPr>
        <w:t>Aims of the study:</w:t>
      </w:r>
    </w:p>
    <w:p w14:paraId="14DCE9D1" w14:textId="77777777" w:rsidR="00124F1D" w:rsidRPr="00506C1B"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lang w:val="en-US"/>
        </w:rPr>
      </w:pPr>
      <w:r w:rsidRPr="00506C1B">
        <w:rPr>
          <w:rFonts w:ascii="Times" w:hAnsi="Times" w:cs="Times"/>
          <w:bCs/>
          <w:color w:val="000000"/>
          <w:lang w:val="en-US"/>
        </w:rPr>
        <w:t xml:space="preserve">This study will be looking at the Ballyrunners </w:t>
      </w:r>
      <w:proofErr w:type="spellStart"/>
      <w:r w:rsidRPr="00506C1B">
        <w:rPr>
          <w:rFonts w:ascii="Times" w:hAnsi="Times" w:cs="Times"/>
          <w:bCs/>
          <w:color w:val="000000"/>
          <w:lang w:val="en-US"/>
        </w:rPr>
        <w:t>programme</w:t>
      </w:r>
      <w:proofErr w:type="spellEnd"/>
      <w:r w:rsidRPr="00506C1B">
        <w:rPr>
          <w:rFonts w:ascii="Times" w:hAnsi="Times" w:cs="Times"/>
          <w:bCs/>
          <w:color w:val="000000"/>
          <w:lang w:val="en-US"/>
        </w:rPr>
        <w:t xml:space="preserve"> to see what parts of the </w:t>
      </w:r>
      <w:proofErr w:type="spellStart"/>
      <w:r w:rsidRPr="00506C1B">
        <w:rPr>
          <w:rFonts w:ascii="Times" w:hAnsi="Times" w:cs="Times"/>
          <w:bCs/>
          <w:color w:val="000000"/>
          <w:lang w:val="en-US"/>
        </w:rPr>
        <w:t>programme</w:t>
      </w:r>
      <w:proofErr w:type="spellEnd"/>
      <w:r w:rsidRPr="00506C1B">
        <w:rPr>
          <w:rFonts w:ascii="Times" w:hAnsi="Times" w:cs="Times"/>
          <w:bCs/>
          <w:color w:val="000000"/>
          <w:lang w:val="en-US"/>
        </w:rPr>
        <w:t xml:space="preserve"> are most helpf</w:t>
      </w:r>
      <w:r>
        <w:rPr>
          <w:rFonts w:ascii="Times" w:hAnsi="Times" w:cs="Times"/>
          <w:bCs/>
          <w:color w:val="000000"/>
          <w:lang w:val="en-US"/>
        </w:rPr>
        <w:t>ul and what else could be done to make it better</w:t>
      </w:r>
      <w:r w:rsidRPr="00506C1B">
        <w:rPr>
          <w:rFonts w:ascii="Times" w:hAnsi="Times" w:cs="Times"/>
          <w:bCs/>
          <w:color w:val="000000"/>
          <w:lang w:val="en-US"/>
        </w:rPr>
        <w:t xml:space="preserve">. This will be done by meeting and talking to the people who took part in the Ballyrunners, to see what they thought of the </w:t>
      </w:r>
      <w:proofErr w:type="spellStart"/>
      <w:r w:rsidRPr="00506C1B">
        <w:rPr>
          <w:rFonts w:ascii="Times" w:hAnsi="Times" w:cs="Times"/>
          <w:bCs/>
          <w:color w:val="000000"/>
          <w:lang w:val="en-US"/>
        </w:rPr>
        <w:t>programme</w:t>
      </w:r>
      <w:proofErr w:type="spellEnd"/>
      <w:r w:rsidRPr="00506C1B">
        <w:rPr>
          <w:rFonts w:ascii="Times" w:hAnsi="Times" w:cs="Times"/>
          <w:bCs/>
          <w:color w:val="000000"/>
          <w:lang w:val="en-US"/>
        </w:rPr>
        <w:t xml:space="preserve">. </w:t>
      </w:r>
      <w:r>
        <w:rPr>
          <w:rFonts w:ascii="Times" w:hAnsi="Times" w:cs="Times"/>
          <w:bCs/>
          <w:color w:val="000000"/>
          <w:lang w:val="en-US"/>
        </w:rPr>
        <w:t xml:space="preserve">We want to hear from the people who finished the Ballyrunners </w:t>
      </w:r>
      <w:proofErr w:type="spellStart"/>
      <w:r>
        <w:rPr>
          <w:rFonts w:ascii="Times" w:hAnsi="Times" w:cs="Times"/>
          <w:bCs/>
          <w:color w:val="000000"/>
          <w:lang w:val="en-US"/>
        </w:rPr>
        <w:t>programme</w:t>
      </w:r>
      <w:proofErr w:type="spellEnd"/>
      <w:r>
        <w:rPr>
          <w:rFonts w:ascii="Times" w:hAnsi="Times" w:cs="Times"/>
          <w:bCs/>
          <w:color w:val="000000"/>
          <w:lang w:val="en-US"/>
        </w:rPr>
        <w:t xml:space="preserve"> and those who started the </w:t>
      </w:r>
      <w:proofErr w:type="spellStart"/>
      <w:r>
        <w:rPr>
          <w:rFonts w:ascii="Times" w:hAnsi="Times" w:cs="Times"/>
          <w:bCs/>
          <w:color w:val="000000"/>
          <w:lang w:val="en-US"/>
        </w:rPr>
        <w:t>programme</w:t>
      </w:r>
      <w:proofErr w:type="spellEnd"/>
      <w:r>
        <w:rPr>
          <w:rFonts w:ascii="Times" w:hAnsi="Times" w:cs="Times"/>
          <w:bCs/>
          <w:color w:val="000000"/>
          <w:lang w:val="en-US"/>
        </w:rPr>
        <w:t xml:space="preserve"> but did not finish. </w:t>
      </w:r>
    </w:p>
    <w:p w14:paraId="14DCE9D2" w14:textId="77777777" w:rsidR="00124F1D" w:rsidRPr="00D7540A"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val="single"/>
          <w:lang w:val="en-US"/>
        </w:rPr>
      </w:pPr>
    </w:p>
    <w:p w14:paraId="14DCE9D3" w14:textId="77777777" w:rsidR="00124F1D" w:rsidRPr="00D7540A" w:rsidRDefault="00124F1D" w:rsidP="00E0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b/>
          <w:bCs/>
          <w:color w:val="000000"/>
          <w:lang w:val="en-US"/>
        </w:rPr>
      </w:pPr>
      <w:r w:rsidRPr="00D7540A">
        <w:rPr>
          <w:rFonts w:ascii="Times" w:hAnsi="Times" w:cs="Times"/>
          <w:b/>
          <w:bCs/>
          <w:color w:val="000000"/>
          <w:lang w:val="en-US"/>
        </w:rPr>
        <w:t>Who can take part?</w:t>
      </w:r>
    </w:p>
    <w:p w14:paraId="14DCE9D4" w14:textId="77777777" w:rsidR="00124F1D" w:rsidRPr="00506C1B"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lang w:val="en-US"/>
        </w:rPr>
      </w:pPr>
      <w:r>
        <w:rPr>
          <w:rFonts w:ascii="Times" w:hAnsi="Times" w:cs="Times"/>
          <w:bCs/>
          <w:color w:val="000000"/>
          <w:lang w:val="en-US"/>
        </w:rPr>
        <w:t xml:space="preserve">In this study we want to talk to the people who have taken part in the Ballyrunners </w:t>
      </w:r>
      <w:proofErr w:type="spellStart"/>
      <w:r>
        <w:rPr>
          <w:rFonts w:ascii="Times" w:hAnsi="Times" w:cs="Times"/>
          <w:bCs/>
          <w:color w:val="000000"/>
          <w:lang w:val="en-US"/>
        </w:rPr>
        <w:t>programme</w:t>
      </w:r>
      <w:proofErr w:type="spellEnd"/>
      <w:r>
        <w:rPr>
          <w:rFonts w:ascii="Times" w:hAnsi="Times" w:cs="Times"/>
          <w:bCs/>
          <w:color w:val="000000"/>
          <w:lang w:val="en-US"/>
        </w:rPr>
        <w:t xml:space="preserve">. The study is interested in the people who finished the </w:t>
      </w:r>
      <w:proofErr w:type="spellStart"/>
      <w:r>
        <w:rPr>
          <w:rFonts w:ascii="Times" w:hAnsi="Times" w:cs="Times"/>
          <w:bCs/>
          <w:color w:val="000000"/>
          <w:lang w:val="en-US"/>
        </w:rPr>
        <w:t>programme</w:t>
      </w:r>
      <w:proofErr w:type="spellEnd"/>
      <w:r>
        <w:rPr>
          <w:rFonts w:ascii="Times" w:hAnsi="Times" w:cs="Times"/>
          <w:bCs/>
          <w:color w:val="000000"/>
          <w:lang w:val="en-US"/>
        </w:rPr>
        <w:t xml:space="preserve"> and those who started it but were unable to finish it. Anyone who was a member of the Ballyrunners in 2008, 2010 or 2012 can take part in the study.</w:t>
      </w:r>
    </w:p>
    <w:p w14:paraId="14DCE9D5" w14:textId="77777777" w:rsidR="00124F1D"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val="en-US"/>
        </w:rPr>
      </w:pPr>
    </w:p>
    <w:p w14:paraId="14DCE9D6" w14:textId="77777777" w:rsidR="00124F1D" w:rsidRPr="0010052A"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color w:val="000000"/>
          <w:lang w:val="en-US"/>
        </w:rPr>
      </w:pPr>
    </w:p>
    <w:p w14:paraId="14DCE9D7" w14:textId="77777777" w:rsidR="00124F1D" w:rsidRDefault="00124F1D" w:rsidP="00E0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color w:val="000000"/>
          <w:lang w:val="en-US"/>
        </w:rPr>
      </w:pPr>
      <w:r>
        <w:rPr>
          <w:rFonts w:ascii="Times" w:hAnsi="Times" w:cs="Times"/>
          <w:b/>
          <w:bCs/>
          <w:color w:val="000000"/>
          <w:lang w:val="en-US"/>
        </w:rPr>
        <w:t xml:space="preserve">What is involved? </w:t>
      </w:r>
    </w:p>
    <w:p w14:paraId="14DCE9D8" w14:textId="77777777" w:rsidR="00124F1D" w:rsidRPr="00FB7958"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en-US"/>
        </w:rPr>
      </w:pPr>
      <w:r w:rsidRPr="00D7540A">
        <w:rPr>
          <w:rFonts w:ascii="Times" w:hAnsi="Times" w:cs="Times"/>
          <w:color w:val="000000"/>
          <w:lang w:val="en-US"/>
        </w:rPr>
        <w:t xml:space="preserve">The people who took part in the Ballyrunners this year will be invited to come together in a group to talk about the </w:t>
      </w:r>
      <w:proofErr w:type="spellStart"/>
      <w:r w:rsidRPr="00D7540A">
        <w:rPr>
          <w:rFonts w:ascii="Times" w:hAnsi="Times" w:cs="Times"/>
          <w:color w:val="000000"/>
          <w:lang w:val="en-US"/>
        </w:rPr>
        <w:t>programme</w:t>
      </w:r>
      <w:proofErr w:type="spellEnd"/>
      <w:r w:rsidRPr="00D7540A">
        <w:rPr>
          <w:rFonts w:ascii="Times" w:hAnsi="Times" w:cs="Times"/>
          <w:color w:val="000000"/>
          <w:lang w:val="en-US"/>
        </w:rPr>
        <w:t xml:space="preserve">. The people who were in the Ballyrunners in 2008 and 2010 will be invited </w:t>
      </w:r>
      <w:r w:rsidRPr="00D7540A">
        <w:rPr>
          <w:rFonts w:ascii="Times" w:hAnsi="Times" w:cs="Times"/>
          <w:color w:val="000000"/>
          <w:lang w:val="en-US"/>
        </w:rPr>
        <w:lastRenderedPageBreak/>
        <w:t>to come in</w:t>
      </w:r>
      <w:r>
        <w:rPr>
          <w:rFonts w:ascii="Times" w:hAnsi="Times" w:cs="Times"/>
          <w:color w:val="000000"/>
          <w:lang w:val="en-US"/>
        </w:rPr>
        <w:t xml:space="preserve"> separately to meet the researcher</w:t>
      </w:r>
      <w:r w:rsidRPr="00D7540A">
        <w:rPr>
          <w:rFonts w:ascii="Times" w:hAnsi="Times" w:cs="Times"/>
          <w:color w:val="000000"/>
          <w:lang w:val="en-US"/>
        </w:rPr>
        <w:t xml:space="preserve"> and talk about the </w:t>
      </w:r>
      <w:proofErr w:type="spellStart"/>
      <w:r w:rsidRPr="00D7540A">
        <w:rPr>
          <w:rFonts w:ascii="Times" w:hAnsi="Times" w:cs="Times"/>
          <w:color w:val="000000"/>
          <w:lang w:val="en-US"/>
        </w:rPr>
        <w:t>programme</w:t>
      </w:r>
      <w:proofErr w:type="spellEnd"/>
      <w:r w:rsidRPr="00D7540A">
        <w:rPr>
          <w:rFonts w:ascii="Times" w:hAnsi="Times" w:cs="Times"/>
          <w:color w:val="000000"/>
          <w:lang w:val="en-US"/>
        </w:rPr>
        <w:t xml:space="preserve"> and how it helped them.</w:t>
      </w:r>
    </w:p>
    <w:p w14:paraId="14DCE9D9" w14:textId="77777777" w:rsidR="00124F1D" w:rsidRPr="0063577B"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lang w:val="en-US"/>
        </w:rPr>
      </w:pPr>
    </w:p>
    <w:p w14:paraId="14DCE9DA" w14:textId="77777777" w:rsidR="00124F1D" w:rsidRPr="0063577B" w:rsidRDefault="00124F1D" w:rsidP="00E0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b/>
          <w:bCs/>
          <w:color w:val="000000"/>
          <w:lang w:val="en-US"/>
        </w:rPr>
      </w:pPr>
      <w:r>
        <w:rPr>
          <w:rFonts w:ascii="Times" w:hAnsi="Times" w:cs="Times"/>
          <w:b/>
          <w:bCs/>
          <w:color w:val="000000"/>
          <w:lang w:val="en-US"/>
        </w:rPr>
        <w:t>What we want to know?</w:t>
      </w:r>
    </w:p>
    <w:p w14:paraId="14DCE9DB" w14:textId="77777777" w:rsidR="00124F1D" w:rsidRDefault="00124F1D" w:rsidP="00CA75D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000000"/>
          <w:lang w:val="en-US"/>
        </w:rPr>
      </w:pPr>
      <w:r w:rsidRPr="00506C1B">
        <w:rPr>
          <w:rFonts w:ascii="Times" w:hAnsi="Times" w:cs="Times"/>
          <w:bCs/>
          <w:color w:val="000000"/>
          <w:lang w:val="en-US"/>
        </w:rPr>
        <w:t xml:space="preserve">What did you get from doing the </w:t>
      </w:r>
      <w:proofErr w:type="spellStart"/>
      <w:r w:rsidRPr="00506C1B">
        <w:rPr>
          <w:rFonts w:ascii="Times" w:hAnsi="Times" w:cs="Times"/>
          <w:bCs/>
          <w:color w:val="000000"/>
          <w:lang w:val="en-US"/>
        </w:rPr>
        <w:t>programme</w:t>
      </w:r>
      <w:proofErr w:type="spellEnd"/>
      <w:r w:rsidRPr="00506C1B">
        <w:rPr>
          <w:rFonts w:ascii="Times" w:hAnsi="Times" w:cs="Times"/>
          <w:bCs/>
          <w:color w:val="000000"/>
          <w:lang w:val="en-US"/>
        </w:rPr>
        <w:t>?</w:t>
      </w:r>
    </w:p>
    <w:p w14:paraId="14DCE9DC" w14:textId="77777777" w:rsidR="00124F1D" w:rsidRPr="00506C1B" w:rsidRDefault="00124F1D" w:rsidP="00CA75D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000000"/>
          <w:lang w:val="en-US"/>
        </w:rPr>
      </w:pPr>
      <w:r>
        <w:rPr>
          <w:rFonts w:ascii="Times" w:hAnsi="Times" w:cs="Times"/>
          <w:bCs/>
          <w:color w:val="000000"/>
          <w:lang w:val="en-US"/>
        </w:rPr>
        <w:t xml:space="preserve">Did you think the </w:t>
      </w:r>
      <w:proofErr w:type="spellStart"/>
      <w:r>
        <w:rPr>
          <w:rFonts w:ascii="Times" w:hAnsi="Times" w:cs="Times"/>
          <w:bCs/>
          <w:color w:val="000000"/>
          <w:lang w:val="en-US"/>
        </w:rPr>
        <w:t>programme</w:t>
      </w:r>
      <w:proofErr w:type="spellEnd"/>
      <w:r>
        <w:rPr>
          <w:rFonts w:ascii="Times" w:hAnsi="Times" w:cs="Times"/>
          <w:bCs/>
          <w:color w:val="000000"/>
          <w:lang w:val="en-US"/>
        </w:rPr>
        <w:t xml:space="preserve"> was helpful?</w:t>
      </w:r>
    </w:p>
    <w:p w14:paraId="14DCE9DD" w14:textId="77777777" w:rsidR="00124F1D" w:rsidRDefault="00124F1D" w:rsidP="00CA75D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000000"/>
          <w:lang w:val="en-US"/>
        </w:rPr>
      </w:pPr>
      <w:r w:rsidRPr="00506C1B">
        <w:rPr>
          <w:rFonts w:ascii="Times" w:hAnsi="Times" w:cs="Times"/>
          <w:bCs/>
          <w:color w:val="000000"/>
          <w:lang w:val="en-US"/>
        </w:rPr>
        <w:t xml:space="preserve">What parts of the </w:t>
      </w:r>
      <w:proofErr w:type="spellStart"/>
      <w:r w:rsidRPr="00506C1B">
        <w:rPr>
          <w:rFonts w:ascii="Times" w:hAnsi="Times" w:cs="Times"/>
          <w:bCs/>
          <w:color w:val="000000"/>
          <w:lang w:val="en-US"/>
        </w:rPr>
        <w:t>programme</w:t>
      </w:r>
      <w:proofErr w:type="spellEnd"/>
      <w:r w:rsidRPr="00506C1B">
        <w:rPr>
          <w:rFonts w:ascii="Times" w:hAnsi="Times" w:cs="Times"/>
          <w:bCs/>
          <w:color w:val="000000"/>
          <w:lang w:val="en-US"/>
        </w:rPr>
        <w:t xml:space="preserve"> did you enjoy?</w:t>
      </w:r>
    </w:p>
    <w:p w14:paraId="14DCE9DE" w14:textId="77777777" w:rsidR="00124F1D" w:rsidRPr="0010052A" w:rsidRDefault="00124F1D" w:rsidP="00CA75D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000000"/>
          <w:lang w:val="en-US"/>
        </w:rPr>
      </w:pPr>
      <w:r w:rsidRPr="00506C1B">
        <w:rPr>
          <w:rFonts w:ascii="Times" w:hAnsi="Times" w:cs="Times"/>
          <w:bCs/>
          <w:color w:val="000000"/>
          <w:lang w:val="en-US"/>
        </w:rPr>
        <w:t xml:space="preserve">What parts of the Ballyrunners </w:t>
      </w:r>
      <w:proofErr w:type="spellStart"/>
      <w:r w:rsidRPr="00506C1B">
        <w:rPr>
          <w:rFonts w:ascii="Times" w:hAnsi="Times" w:cs="Times"/>
          <w:bCs/>
          <w:color w:val="000000"/>
          <w:lang w:val="en-US"/>
        </w:rPr>
        <w:t>programme</w:t>
      </w:r>
      <w:proofErr w:type="spellEnd"/>
      <w:r w:rsidRPr="00506C1B">
        <w:rPr>
          <w:rFonts w:ascii="Times" w:hAnsi="Times" w:cs="Times"/>
          <w:bCs/>
          <w:color w:val="000000"/>
          <w:lang w:val="en-US"/>
        </w:rPr>
        <w:t>, do you think, make it successful?</w:t>
      </w:r>
    </w:p>
    <w:p w14:paraId="14DCE9DF" w14:textId="77777777" w:rsidR="00124F1D" w:rsidRPr="00506C1B" w:rsidRDefault="00124F1D" w:rsidP="00CA75D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000000"/>
          <w:lang w:val="en-US"/>
        </w:rPr>
      </w:pPr>
      <w:r w:rsidRPr="00506C1B">
        <w:rPr>
          <w:rFonts w:ascii="Times" w:hAnsi="Times" w:cs="Times"/>
          <w:bCs/>
          <w:color w:val="000000"/>
          <w:lang w:val="en-US"/>
        </w:rPr>
        <w:t>What made you want to do it?</w:t>
      </w:r>
    </w:p>
    <w:p w14:paraId="14DCE9E0" w14:textId="77777777" w:rsidR="00124F1D" w:rsidRDefault="00124F1D" w:rsidP="00CA75D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bCs/>
          <w:color w:val="000000"/>
          <w:lang w:val="en-US"/>
        </w:rPr>
      </w:pPr>
      <w:r w:rsidRPr="00506C1B">
        <w:rPr>
          <w:rFonts w:ascii="Times" w:hAnsi="Times" w:cs="Times"/>
          <w:bCs/>
          <w:color w:val="000000"/>
          <w:lang w:val="en-US"/>
        </w:rPr>
        <w:t xml:space="preserve">What could be done to make the </w:t>
      </w:r>
      <w:proofErr w:type="spellStart"/>
      <w:r w:rsidRPr="00506C1B">
        <w:rPr>
          <w:rFonts w:ascii="Times" w:hAnsi="Times" w:cs="Times"/>
          <w:bCs/>
          <w:color w:val="000000"/>
          <w:lang w:val="en-US"/>
        </w:rPr>
        <w:t>programme</w:t>
      </w:r>
      <w:proofErr w:type="spellEnd"/>
      <w:r w:rsidRPr="00506C1B">
        <w:rPr>
          <w:rFonts w:ascii="Times" w:hAnsi="Times" w:cs="Times"/>
          <w:bCs/>
          <w:color w:val="000000"/>
          <w:lang w:val="en-US"/>
        </w:rPr>
        <w:t xml:space="preserve"> better? </w:t>
      </w:r>
    </w:p>
    <w:p w14:paraId="14DCE9E1" w14:textId="77777777" w:rsidR="00124F1D"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val="en-US"/>
        </w:rPr>
      </w:pPr>
    </w:p>
    <w:p w14:paraId="14DCE9E2" w14:textId="77777777" w:rsidR="00124F1D"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en-US"/>
        </w:rPr>
      </w:pPr>
      <w:r>
        <w:rPr>
          <w:rFonts w:ascii="Times" w:hAnsi="Times" w:cs="Times"/>
          <w:b/>
          <w:bCs/>
          <w:color w:val="000000"/>
          <w:lang w:val="en-US"/>
        </w:rPr>
        <w:t>Confidentiality</w:t>
      </w:r>
      <w:r>
        <w:rPr>
          <w:rFonts w:ascii="Times" w:hAnsi="Times" w:cs="Times"/>
          <w:color w:val="000000"/>
          <w:lang w:val="en-US"/>
        </w:rPr>
        <w:t>.</w:t>
      </w:r>
    </w:p>
    <w:p w14:paraId="14DCE9E3" w14:textId="77777777" w:rsidR="00124F1D"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en-US"/>
        </w:rPr>
      </w:pPr>
      <w:r>
        <w:rPr>
          <w:rFonts w:ascii="Times" w:hAnsi="Times" w:cs="Times"/>
          <w:color w:val="000000"/>
          <w:lang w:val="en-US"/>
        </w:rPr>
        <w:t xml:space="preserve">All of the information that is collected in the group and in the interviews is confidential and will only be available to the researcher and their college supervisor and the examiner . Each person will be given a number which will be on their interviews, your name will not appear on any of the information you give. The information we collect will be used in a research project for a college course and may appear in a journal article, in a report for the Ballymun Job Centre or may be presented at a conference. Some quotes may be used also but </w:t>
      </w:r>
      <w:r w:rsidRPr="006E0897">
        <w:rPr>
          <w:rFonts w:ascii="Times" w:hAnsi="Times" w:cs="Times"/>
          <w:color w:val="000000"/>
          <w:u w:val="single"/>
          <w:lang w:val="en-US"/>
        </w:rPr>
        <w:t>no names will be used at any time</w:t>
      </w:r>
      <w:r>
        <w:rPr>
          <w:rFonts w:ascii="Times" w:hAnsi="Times" w:cs="Times"/>
          <w:color w:val="000000"/>
          <w:lang w:val="en-US"/>
        </w:rPr>
        <w:t xml:space="preserve">. The interviews will be kept in a locked filing cabinet or in locked files a computer for a year, until the college research project has been submitted. </w:t>
      </w:r>
    </w:p>
    <w:p w14:paraId="14DCE9E4" w14:textId="77777777" w:rsidR="00124F1D"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en-US"/>
        </w:rPr>
      </w:pPr>
    </w:p>
    <w:p w14:paraId="14DCE9E5" w14:textId="77777777" w:rsidR="00124F1D"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en-US"/>
        </w:rPr>
      </w:pPr>
      <w:r>
        <w:rPr>
          <w:rFonts w:ascii="Times" w:hAnsi="Times" w:cs="Times"/>
          <w:b/>
          <w:bCs/>
          <w:color w:val="000000"/>
          <w:lang w:val="en-US"/>
        </w:rPr>
        <w:t xml:space="preserve">What will happen if I volunteer? </w:t>
      </w:r>
      <w:r>
        <w:rPr>
          <w:rFonts w:ascii="Times" w:hAnsi="Times" w:cs="Times"/>
          <w:color w:val="000000"/>
          <w:lang w:val="en-US"/>
        </w:rPr>
        <w:t xml:space="preserve">Your participation is totally voluntary. If you decide to take part in the study you will be invited along to the group or to talk to the researcher at a time that suits you. You can leave the study at any time. You can also have your information taken out of the study at any time up until the analysis. </w:t>
      </w:r>
    </w:p>
    <w:p w14:paraId="14DCE9E6" w14:textId="77777777" w:rsidR="00124F1D"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en-US"/>
        </w:rPr>
      </w:pPr>
    </w:p>
    <w:p w14:paraId="14DCE9E7" w14:textId="77777777" w:rsidR="00124F1D"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val="en-US"/>
        </w:rPr>
      </w:pPr>
      <w:r>
        <w:rPr>
          <w:rFonts w:ascii="Times" w:hAnsi="Times" w:cs="Times"/>
          <w:b/>
          <w:bCs/>
          <w:color w:val="000000"/>
          <w:lang w:val="en-US"/>
        </w:rPr>
        <w:t xml:space="preserve">Contact Details </w:t>
      </w:r>
      <w:r>
        <w:rPr>
          <w:rFonts w:ascii="Times" w:hAnsi="Times" w:cs="Times"/>
          <w:color w:val="000000"/>
          <w:lang w:val="en-US"/>
        </w:rPr>
        <w:t xml:space="preserve">If you have any further questions about this research or would like to participate please contact: </w:t>
      </w:r>
    </w:p>
    <w:p w14:paraId="14DCE9E8" w14:textId="77777777" w:rsidR="00124F1D" w:rsidRPr="00D7540A" w:rsidRDefault="00124F1D" w:rsidP="00E0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90"/>
        </w:rPr>
      </w:pPr>
      <w:r>
        <w:rPr>
          <w:rFonts w:ascii="Times" w:hAnsi="Times" w:cs="Times"/>
          <w:color w:val="000000"/>
          <w:lang w:val="en-US"/>
        </w:rPr>
        <w:t xml:space="preserve">Evelyn Kennedy: </w:t>
      </w:r>
      <w:r>
        <w:rPr>
          <w:rFonts w:ascii="Times" w:hAnsi="Times" w:cs="Times"/>
          <w:color w:val="000000"/>
          <w:lang w:val="en-US"/>
        </w:rPr>
        <w:tab/>
      </w:r>
      <w:r>
        <w:rPr>
          <w:rFonts w:ascii="Times" w:hAnsi="Times" w:cs="Times"/>
          <w:color w:val="000000"/>
          <w:lang w:val="en-US"/>
        </w:rPr>
        <w:tab/>
      </w:r>
      <w:r>
        <w:rPr>
          <w:rFonts w:ascii="Times" w:hAnsi="Times" w:cs="Times"/>
          <w:color w:val="000000"/>
          <w:lang w:val="en-US"/>
        </w:rPr>
        <w:tab/>
      </w:r>
      <w:r>
        <w:rPr>
          <w:rFonts w:ascii="Times" w:hAnsi="Times" w:cs="Times"/>
          <w:color w:val="000000"/>
          <w:lang w:val="en-US"/>
        </w:rPr>
        <w:tab/>
      </w:r>
      <w:r>
        <w:rPr>
          <w:rFonts w:ascii="Times" w:hAnsi="Times" w:cs="Times"/>
          <w:color w:val="000000"/>
          <w:lang w:val="en-US"/>
        </w:rPr>
        <w:tab/>
      </w:r>
      <w:hyperlink r:id="rId29" w:history="1">
        <w:r w:rsidRPr="005337C4">
          <w:rPr>
            <w:rStyle w:val="Hyperlink"/>
          </w:rPr>
          <w:t>evelyn.kennedy@ucdconnect.ie</w:t>
        </w:r>
      </w:hyperlink>
      <w:r>
        <w:rPr>
          <w:color w:val="000090"/>
        </w:rPr>
        <w:t xml:space="preserve">  </w:t>
      </w:r>
    </w:p>
    <w:p w14:paraId="14DCE9E9" w14:textId="77777777" w:rsidR="00124F1D" w:rsidRPr="00E609F3"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90"/>
        </w:rPr>
      </w:pPr>
      <w:r w:rsidRPr="00D7540A">
        <w:t>Pat Kavanagh at the Ballymun Job Centre:</w:t>
      </w:r>
      <w:r>
        <w:rPr>
          <w:color w:val="000090"/>
        </w:rPr>
        <w:t xml:space="preserve"> </w:t>
      </w:r>
      <w:r>
        <w:rPr>
          <w:color w:val="000090"/>
        </w:rPr>
        <w:tab/>
      </w:r>
      <w:r w:rsidRPr="00D7540A">
        <w:rPr>
          <w:color w:val="0000FF"/>
          <w:u w:val="single"/>
          <w:shd w:val="clear" w:color="auto" w:fill="FFFFFF"/>
        </w:rPr>
        <w:t>kavanaghp@bmunjob.ie</w:t>
      </w:r>
    </w:p>
    <w:p w14:paraId="14DCE9EA" w14:textId="77777777" w:rsidR="00124F1D" w:rsidRDefault="00124F1D" w:rsidP="00CA75D1"/>
    <w:p w14:paraId="14DCE9EB" w14:textId="77777777" w:rsidR="00124F1D" w:rsidRDefault="00124F1D" w:rsidP="00CA75D1">
      <w:pPr>
        <w:jc w:val="center"/>
      </w:pPr>
    </w:p>
    <w:p w14:paraId="14DCE9EC" w14:textId="77777777" w:rsidR="00124F1D" w:rsidRPr="00472690" w:rsidRDefault="00124F1D" w:rsidP="00E077D9">
      <w:pPr>
        <w:jc w:val="center"/>
        <w:outlineLvl w:val="0"/>
        <w:rPr>
          <w:b/>
          <w:u w:val="single"/>
        </w:rPr>
      </w:pPr>
      <w:r w:rsidRPr="00472690">
        <w:rPr>
          <w:b/>
          <w:u w:val="single"/>
        </w:rPr>
        <w:t>Thank you very much for your time.</w:t>
      </w:r>
    </w:p>
    <w:p w14:paraId="14DCE9ED" w14:textId="77777777" w:rsidR="00124F1D" w:rsidRDefault="00124F1D" w:rsidP="00CA75D1"/>
    <w:p w14:paraId="14DCE9EE" w14:textId="77777777" w:rsidR="00124F1D" w:rsidRPr="005B3B60" w:rsidRDefault="00124F1D" w:rsidP="00E077D9">
      <w:pPr>
        <w:outlineLvl w:val="0"/>
        <w:rPr>
          <w:rFonts w:ascii="Times New Roman" w:hAnsi="Times New Roman"/>
          <w:b/>
          <w:sz w:val="28"/>
          <w:szCs w:val="28"/>
        </w:rPr>
      </w:pPr>
      <w:r w:rsidRPr="005B3B60">
        <w:rPr>
          <w:rFonts w:ascii="Times New Roman" w:hAnsi="Times New Roman"/>
          <w:b/>
          <w:sz w:val="28"/>
          <w:szCs w:val="28"/>
        </w:rPr>
        <w:t xml:space="preserve">Appendix 3: Consent form for participants. </w:t>
      </w:r>
    </w:p>
    <w:tbl>
      <w:tblPr>
        <w:tblpPr w:leftFromText="180" w:rightFromText="180" w:vertAnchor="page" w:horzAnchor="margin" w:tblpXSpec="center" w:tblpY="2293"/>
        <w:tblW w:w="10338" w:type="dxa"/>
        <w:tblLook w:val="01E0" w:firstRow="1" w:lastRow="1" w:firstColumn="1" w:lastColumn="1" w:noHBand="0" w:noVBand="0"/>
      </w:tblPr>
      <w:tblGrid>
        <w:gridCol w:w="2520"/>
        <w:gridCol w:w="3060"/>
        <w:gridCol w:w="4758"/>
      </w:tblGrid>
      <w:tr w:rsidR="00124F1D" w:rsidRPr="003D4B63" w14:paraId="14DCE9FE" w14:textId="77777777" w:rsidTr="003D4B63">
        <w:trPr>
          <w:trHeight w:val="1560"/>
        </w:trPr>
        <w:tc>
          <w:tcPr>
            <w:tcW w:w="2520" w:type="dxa"/>
          </w:tcPr>
          <w:p w14:paraId="14DCE9EF" w14:textId="77777777" w:rsidR="00124F1D" w:rsidRPr="003D4B63" w:rsidRDefault="00FC6FBE" w:rsidP="003D4B63">
            <w:pPr>
              <w:spacing w:after="0" w:line="240" w:lineRule="auto"/>
              <w:ind w:left="-817"/>
              <w:jc w:val="center"/>
            </w:pPr>
            <w:r>
              <w:rPr>
                <w:noProof/>
                <w:lang w:eastAsia="en-IE"/>
              </w:rPr>
              <w:lastRenderedPageBreak/>
              <w:drawing>
                <wp:inline distT="0" distB="0" distL="0" distR="0" wp14:anchorId="14DCEEB3" wp14:editId="14DCEEB4">
                  <wp:extent cx="1171575" cy="1066800"/>
                  <wp:effectExtent l="0" t="0" r="9525" b="0"/>
                  <wp:docPr id="3" name="Picture 5" descr="cid:FACAE8AA-808E-4332-A624-D717C98B2FEE@uc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FACAE8AA-808E-4332-A624-D717C98B2FEE@ucd.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66800"/>
                          </a:xfrm>
                          <a:prstGeom prst="rect">
                            <a:avLst/>
                          </a:prstGeom>
                          <a:noFill/>
                          <a:ln>
                            <a:noFill/>
                          </a:ln>
                        </pic:spPr>
                      </pic:pic>
                    </a:graphicData>
                  </a:graphic>
                </wp:inline>
              </w:drawing>
            </w:r>
          </w:p>
        </w:tc>
        <w:tc>
          <w:tcPr>
            <w:tcW w:w="3060" w:type="dxa"/>
          </w:tcPr>
          <w:p w14:paraId="14DCE9F0" w14:textId="77777777" w:rsidR="00124F1D" w:rsidRPr="003D4B63" w:rsidRDefault="00124F1D" w:rsidP="003D4B63">
            <w:pPr>
              <w:spacing w:after="0" w:line="240" w:lineRule="auto"/>
              <w:rPr>
                <w:rFonts w:ascii="Arial Narrow" w:hAnsi="Arial Narrow" w:cs="Arial"/>
                <w:b/>
                <w:bCs/>
                <w:sz w:val="21"/>
                <w:szCs w:val="21"/>
              </w:rPr>
            </w:pPr>
            <w:r w:rsidRPr="003D4B63">
              <w:rPr>
                <w:rFonts w:ascii="Arial Narrow" w:hAnsi="Arial Narrow" w:cs="Arial"/>
                <w:b/>
                <w:bCs/>
                <w:sz w:val="21"/>
                <w:szCs w:val="21"/>
              </w:rPr>
              <w:t>UCD School of Psychology</w:t>
            </w:r>
          </w:p>
          <w:p w14:paraId="14DCE9F1" w14:textId="77777777" w:rsidR="00124F1D" w:rsidRPr="003D4B63" w:rsidRDefault="00124F1D" w:rsidP="003D4B63">
            <w:pPr>
              <w:spacing w:after="0" w:line="240" w:lineRule="auto"/>
              <w:rPr>
                <w:rFonts w:ascii="Arial Narrow" w:hAnsi="Arial Narrow"/>
                <w:sz w:val="21"/>
                <w:szCs w:val="21"/>
              </w:rPr>
            </w:pPr>
            <w:r w:rsidRPr="003D4B63">
              <w:rPr>
                <w:rFonts w:ascii="Arial Narrow" w:hAnsi="Arial Narrow"/>
                <w:sz w:val="21"/>
                <w:szCs w:val="21"/>
              </w:rPr>
              <w:t>Newman Building</w:t>
            </w:r>
          </w:p>
          <w:p w14:paraId="14DCE9F2" w14:textId="77777777" w:rsidR="00124F1D" w:rsidRPr="003D4B63" w:rsidRDefault="00124F1D" w:rsidP="003D4B63">
            <w:pPr>
              <w:spacing w:after="0" w:line="240" w:lineRule="auto"/>
              <w:rPr>
                <w:rFonts w:ascii="Arial Narrow" w:hAnsi="Arial Narrow"/>
                <w:sz w:val="21"/>
                <w:szCs w:val="21"/>
              </w:rPr>
            </w:pPr>
            <w:r w:rsidRPr="003D4B63">
              <w:rPr>
                <w:rFonts w:ascii="Arial Narrow" w:hAnsi="Arial Narrow"/>
                <w:sz w:val="21"/>
                <w:szCs w:val="21"/>
              </w:rPr>
              <w:t>University College Dublin</w:t>
            </w:r>
          </w:p>
          <w:p w14:paraId="14DCE9F3" w14:textId="77777777" w:rsidR="00124F1D" w:rsidRPr="003D4B63" w:rsidRDefault="00124F1D" w:rsidP="003D4B63">
            <w:pPr>
              <w:spacing w:after="0" w:line="240" w:lineRule="auto"/>
              <w:rPr>
                <w:rFonts w:ascii="Arial Narrow" w:hAnsi="Arial Narrow"/>
                <w:sz w:val="21"/>
                <w:szCs w:val="21"/>
              </w:rPr>
            </w:pPr>
            <w:r w:rsidRPr="003D4B63">
              <w:rPr>
                <w:rFonts w:ascii="Arial Narrow" w:hAnsi="Arial Narrow"/>
                <w:sz w:val="21"/>
                <w:szCs w:val="21"/>
              </w:rPr>
              <w:t>Belfield, Dublin 4 Ireland</w:t>
            </w:r>
          </w:p>
          <w:p w14:paraId="14DCE9F4" w14:textId="77777777" w:rsidR="00124F1D" w:rsidRPr="003D4B63" w:rsidRDefault="00124F1D" w:rsidP="003D4B63">
            <w:pPr>
              <w:spacing w:after="20" w:line="240" w:lineRule="auto"/>
              <w:rPr>
                <w:rFonts w:ascii="Arial Narrow" w:hAnsi="Arial Narrow"/>
                <w:sz w:val="21"/>
                <w:szCs w:val="21"/>
              </w:rPr>
            </w:pPr>
            <w:r w:rsidRPr="003D4B63">
              <w:rPr>
                <w:rFonts w:ascii="Arial Narrow" w:hAnsi="Arial Narrow"/>
                <w:sz w:val="21"/>
                <w:szCs w:val="21"/>
              </w:rPr>
              <w:t>T: +353 1 716 83638369</w:t>
            </w:r>
          </w:p>
          <w:p w14:paraId="14DCE9F5" w14:textId="77777777" w:rsidR="00124F1D" w:rsidRPr="003D4B63" w:rsidRDefault="00124F1D" w:rsidP="003D4B63">
            <w:pPr>
              <w:spacing w:after="20" w:line="240" w:lineRule="auto"/>
              <w:rPr>
                <w:rFonts w:ascii="Arial Narrow" w:hAnsi="Arial Narrow"/>
                <w:sz w:val="21"/>
                <w:szCs w:val="21"/>
              </w:rPr>
            </w:pPr>
            <w:r w:rsidRPr="003D4B63">
              <w:rPr>
                <w:rFonts w:ascii="Arial Narrow" w:hAnsi="Arial Narrow"/>
                <w:sz w:val="21"/>
                <w:szCs w:val="21"/>
              </w:rPr>
              <w:t>F:  +353 1 716 1181</w:t>
            </w:r>
          </w:p>
          <w:p w14:paraId="14DCE9F6" w14:textId="77777777" w:rsidR="00124F1D" w:rsidRPr="003D4B63" w:rsidRDefault="00124F1D" w:rsidP="003D4B63">
            <w:pPr>
              <w:spacing w:after="0" w:line="240" w:lineRule="auto"/>
              <w:rPr>
                <w:sz w:val="21"/>
                <w:szCs w:val="21"/>
              </w:rPr>
            </w:pPr>
          </w:p>
        </w:tc>
        <w:tc>
          <w:tcPr>
            <w:tcW w:w="4758" w:type="dxa"/>
          </w:tcPr>
          <w:p w14:paraId="14DCE9F7" w14:textId="77777777" w:rsidR="00124F1D" w:rsidRPr="003D4B63" w:rsidRDefault="00124F1D" w:rsidP="003D4B63">
            <w:pPr>
              <w:spacing w:after="0" w:line="240" w:lineRule="auto"/>
              <w:rPr>
                <w:b/>
                <w:bCs/>
                <w:sz w:val="21"/>
                <w:szCs w:val="21"/>
              </w:rPr>
            </w:pPr>
            <w:proofErr w:type="spellStart"/>
            <w:r w:rsidRPr="003D4B63">
              <w:rPr>
                <w:b/>
                <w:bCs/>
                <w:sz w:val="21"/>
                <w:szCs w:val="21"/>
              </w:rPr>
              <w:t>Scoil</w:t>
            </w:r>
            <w:proofErr w:type="spellEnd"/>
            <w:r w:rsidRPr="003D4B63">
              <w:rPr>
                <w:b/>
                <w:bCs/>
                <w:sz w:val="21"/>
                <w:szCs w:val="21"/>
              </w:rPr>
              <w:t xml:space="preserve"> </w:t>
            </w:r>
            <w:proofErr w:type="spellStart"/>
            <w:r w:rsidRPr="003D4B63">
              <w:rPr>
                <w:b/>
                <w:bCs/>
                <w:sz w:val="21"/>
                <w:szCs w:val="21"/>
              </w:rPr>
              <w:t>na</w:t>
            </w:r>
            <w:proofErr w:type="spellEnd"/>
            <w:r w:rsidRPr="003D4B63">
              <w:rPr>
                <w:b/>
                <w:bCs/>
                <w:sz w:val="21"/>
                <w:szCs w:val="21"/>
              </w:rPr>
              <w:t xml:space="preserve"> </w:t>
            </w:r>
            <w:proofErr w:type="spellStart"/>
            <w:r w:rsidRPr="003D4B63">
              <w:rPr>
                <w:b/>
                <w:bCs/>
                <w:sz w:val="21"/>
                <w:szCs w:val="21"/>
              </w:rPr>
              <w:t>Síceolaíochta</w:t>
            </w:r>
            <w:proofErr w:type="spellEnd"/>
          </w:p>
          <w:p w14:paraId="14DCE9F8" w14:textId="77777777" w:rsidR="00124F1D" w:rsidRPr="003D4B63" w:rsidRDefault="00124F1D" w:rsidP="003D4B63">
            <w:pPr>
              <w:spacing w:after="0" w:line="240" w:lineRule="auto"/>
              <w:rPr>
                <w:rFonts w:ascii="Arial Narrow" w:hAnsi="Arial Narrow"/>
                <w:sz w:val="21"/>
                <w:szCs w:val="21"/>
              </w:rPr>
            </w:pPr>
            <w:proofErr w:type="spellStart"/>
            <w:r w:rsidRPr="003D4B63">
              <w:rPr>
                <w:rFonts w:ascii="Arial Narrow" w:hAnsi="Arial Narrow"/>
                <w:sz w:val="21"/>
                <w:szCs w:val="21"/>
              </w:rPr>
              <w:t>Áras</w:t>
            </w:r>
            <w:proofErr w:type="spellEnd"/>
            <w:r w:rsidRPr="003D4B63">
              <w:rPr>
                <w:rFonts w:ascii="Arial Narrow" w:hAnsi="Arial Narrow"/>
                <w:sz w:val="21"/>
                <w:szCs w:val="21"/>
              </w:rPr>
              <w:t xml:space="preserve"> Newman</w:t>
            </w:r>
          </w:p>
          <w:p w14:paraId="14DCE9F9" w14:textId="77777777" w:rsidR="00124F1D" w:rsidRPr="003D4B63" w:rsidRDefault="00124F1D" w:rsidP="003D4B63">
            <w:pPr>
              <w:spacing w:after="0" w:line="240" w:lineRule="auto"/>
              <w:rPr>
                <w:rFonts w:ascii="Arial Narrow" w:hAnsi="Arial Narrow"/>
                <w:sz w:val="21"/>
                <w:szCs w:val="21"/>
              </w:rPr>
            </w:pPr>
            <w:r w:rsidRPr="003D4B63">
              <w:rPr>
                <w:rFonts w:ascii="Arial Narrow" w:hAnsi="Arial Narrow"/>
                <w:sz w:val="21"/>
                <w:szCs w:val="21"/>
              </w:rPr>
              <w:t xml:space="preserve">An </w:t>
            </w:r>
            <w:proofErr w:type="spellStart"/>
            <w:r w:rsidRPr="003D4B63">
              <w:rPr>
                <w:rFonts w:ascii="Arial Narrow" w:hAnsi="Arial Narrow"/>
                <w:sz w:val="21"/>
                <w:szCs w:val="21"/>
              </w:rPr>
              <w:t>Coláiste</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Ollscoile</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Baile</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Átha</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Cliath</w:t>
            </w:r>
            <w:proofErr w:type="spellEnd"/>
          </w:p>
          <w:p w14:paraId="14DCE9FA" w14:textId="77777777" w:rsidR="00124F1D" w:rsidRPr="003D4B63" w:rsidRDefault="00124F1D" w:rsidP="003D4B63">
            <w:pPr>
              <w:spacing w:after="0" w:line="240" w:lineRule="auto"/>
              <w:rPr>
                <w:rFonts w:ascii="Arial Narrow" w:hAnsi="Arial Narrow"/>
                <w:sz w:val="21"/>
                <w:szCs w:val="21"/>
              </w:rPr>
            </w:pPr>
            <w:r w:rsidRPr="003D4B63">
              <w:rPr>
                <w:rFonts w:ascii="Arial Narrow" w:hAnsi="Arial Narrow"/>
                <w:sz w:val="21"/>
                <w:szCs w:val="21"/>
              </w:rPr>
              <w:t xml:space="preserve">Belfield, </w:t>
            </w:r>
            <w:proofErr w:type="spellStart"/>
            <w:r w:rsidRPr="003D4B63">
              <w:rPr>
                <w:rFonts w:ascii="Arial Narrow" w:hAnsi="Arial Narrow"/>
                <w:sz w:val="21"/>
                <w:szCs w:val="21"/>
              </w:rPr>
              <w:t>Baile</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Átha</w:t>
            </w:r>
            <w:proofErr w:type="spellEnd"/>
            <w:r w:rsidRPr="003D4B63">
              <w:rPr>
                <w:rFonts w:ascii="Arial Narrow" w:hAnsi="Arial Narrow"/>
                <w:sz w:val="21"/>
                <w:szCs w:val="21"/>
              </w:rPr>
              <w:t xml:space="preserve"> </w:t>
            </w:r>
            <w:proofErr w:type="spellStart"/>
            <w:r w:rsidRPr="003D4B63">
              <w:rPr>
                <w:rFonts w:ascii="Arial Narrow" w:hAnsi="Arial Narrow"/>
                <w:sz w:val="21"/>
                <w:szCs w:val="21"/>
              </w:rPr>
              <w:t>Cliath</w:t>
            </w:r>
            <w:proofErr w:type="spellEnd"/>
            <w:r w:rsidRPr="003D4B63">
              <w:rPr>
                <w:rFonts w:ascii="Arial Narrow" w:hAnsi="Arial Narrow"/>
                <w:sz w:val="21"/>
                <w:szCs w:val="21"/>
              </w:rPr>
              <w:t xml:space="preserve"> 4, Éire</w:t>
            </w:r>
          </w:p>
          <w:p w14:paraId="14DCE9FB" w14:textId="77777777" w:rsidR="00124F1D" w:rsidRPr="003D4B63" w:rsidRDefault="00D740E3" w:rsidP="003D4B63">
            <w:pPr>
              <w:spacing w:after="0" w:line="240" w:lineRule="auto"/>
              <w:rPr>
                <w:sz w:val="21"/>
                <w:szCs w:val="21"/>
              </w:rPr>
            </w:pPr>
            <w:hyperlink r:id="rId30" w:history="1">
              <w:r w:rsidR="00124F1D" w:rsidRPr="003D4B63">
                <w:rPr>
                  <w:rStyle w:val="Hyperlink"/>
                  <w:sz w:val="21"/>
                  <w:szCs w:val="21"/>
                </w:rPr>
                <w:t>Psychology@ucd.ie</w:t>
              </w:r>
            </w:hyperlink>
          </w:p>
          <w:p w14:paraId="14DCE9FC" w14:textId="77777777" w:rsidR="00124F1D" w:rsidRPr="003D4B63" w:rsidRDefault="00D740E3" w:rsidP="003D4B63">
            <w:pPr>
              <w:spacing w:after="0" w:line="240" w:lineRule="auto"/>
              <w:rPr>
                <w:sz w:val="21"/>
                <w:szCs w:val="21"/>
              </w:rPr>
            </w:pPr>
            <w:hyperlink r:id="rId31" w:history="1">
              <w:r w:rsidR="00124F1D" w:rsidRPr="003D4B63">
                <w:rPr>
                  <w:rStyle w:val="Hyperlink"/>
                  <w:sz w:val="21"/>
                  <w:szCs w:val="21"/>
                </w:rPr>
                <w:t>www.ucd.ie/psychology</w:t>
              </w:r>
            </w:hyperlink>
          </w:p>
          <w:p w14:paraId="14DCE9FD" w14:textId="77777777" w:rsidR="00124F1D" w:rsidRPr="003D4B63" w:rsidRDefault="00124F1D" w:rsidP="003D4B63">
            <w:pPr>
              <w:spacing w:after="0" w:line="240" w:lineRule="auto"/>
              <w:rPr>
                <w:sz w:val="21"/>
                <w:szCs w:val="21"/>
              </w:rPr>
            </w:pPr>
          </w:p>
        </w:tc>
      </w:tr>
    </w:tbl>
    <w:p w14:paraId="14DCE9FF" w14:textId="77777777" w:rsidR="00124F1D"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32"/>
          <w:szCs w:val="32"/>
        </w:rPr>
      </w:pPr>
    </w:p>
    <w:p w14:paraId="14DCEA00" w14:textId="77777777" w:rsidR="00124F1D" w:rsidRPr="00E609F3" w:rsidRDefault="00124F1D" w:rsidP="00E0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32"/>
          <w:szCs w:val="32"/>
        </w:rPr>
      </w:pPr>
      <w:r w:rsidRPr="00EA6C14">
        <w:rPr>
          <w:b/>
          <w:bCs/>
          <w:color w:val="000000"/>
          <w:sz w:val="32"/>
          <w:szCs w:val="32"/>
        </w:rPr>
        <w:t>CONSENT</w:t>
      </w:r>
      <w:r>
        <w:rPr>
          <w:b/>
          <w:bCs/>
          <w:color w:val="000000"/>
          <w:sz w:val="32"/>
          <w:szCs w:val="32"/>
        </w:rPr>
        <w:t xml:space="preserve"> </w:t>
      </w:r>
      <w:r w:rsidRPr="00EA6C14">
        <w:rPr>
          <w:b/>
          <w:bCs/>
          <w:color w:val="000000"/>
          <w:sz w:val="32"/>
          <w:szCs w:val="32"/>
        </w:rPr>
        <w:t>FORM</w:t>
      </w:r>
    </w:p>
    <w:p w14:paraId="14DCEA01" w14:textId="77777777" w:rsidR="00124F1D" w:rsidRPr="005B3B60"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lang w:val="en-US"/>
        </w:rPr>
      </w:pPr>
      <w:r w:rsidRPr="00C85071">
        <w:rPr>
          <w:bCs/>
          <w:color w:val="000000"/>
          <w:lang w:val="en-US"/>
        </w:rPr>
        <w:t xml:space="preserve">You </w:t>
      </w:r>
      <w:r w:rsidRPr="005B3B60">
        <w:rPr>
          <w:bCs/>
          <w:lang w:val="en-US"/>
        </w:rPr>
        <w:t xml:space="preserve">have been invited to take part in a research project which will be looking at the Ballyrunners </w:t>
      </w:r>
      <w:proofErr w:type="spellStart"/>
      <w:r w:rsidRPr="005B3B60">
        <w:rPr>
          <w:bCs/>
          <w:lang w:val="en-US"/>
        </w:rPr>
        <w:t>programme</w:t>
      </w:r>
      <w:proofErr w:type="spellEnd"/>
      <w:r w:rsidRPr="005B3B60">
        <w:rPr>
          <w:bCs/>
          <w:lang w:val="en-US"/>
        </w:rPr>
        <w:t xml:space="preserve"> and the experiences of the people who took part in it. This study will be carried as part of a postgraduate degree in Psychology in University College Dublin (UCD). </w:t>
      </w:r>
    </w:p>
    <w:p w14:paraId="14DCEA02" w14:textId="77777777" w:rsidR="00124F1D" w:rsidRPr="005B3B60" w:rsidRDefault="00124F1D" w:rsidP="00CA7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lang w:val="en-US"/>
        </w:rPr>
      </w:pPr>
      <w:r w:rsidRPr="005B3B60">
        <w:rPr>
          <w:bCs/>
          <w:lang w:val="en-US"/>
        </w:rPr>
        <w:t xml:space="preserve"> Please read the information sheet carefully and if you wish to take part, tick the boxes below and sign your name at the bottom of the page.</w:t>
      </w:r>
    </w:p>
    <w:p w14:paraId="14DCEA03" w14:textId="77777777" w:rsidR="00124F1D" w:rsidRPr="005B3B60" w:rsidRDefault="00124F1D" w:rsidP="00CA75D1"/>
    <w:p w14:paraId="14DCEA04" w14:textId="77777777" w:rsidR="00124F1D" w:rsidRPr="005B3B60" w:rsidRDefault="00124F1D" w:rsidP="00E077D9">
      <w:pPr>
        <w:ind w:right="-8"/>
        <w:outlineLvl w:val="0"/>
        <w:rPr>
          <w:b/>
          <w:u w:val="single"/>
        </w:rPr>
      </w:pPr>
      <w:r w:rsidRPr="005B3B60">
        <w:rPr>
          <w:b/>
          <w:u w:val="single"/>
        </w:rPr>
        <w:t>I agree to the following:</w:t>
      </w:r>
      <w:r w:rsidR="00FC6FBE">
        <w:rPr>
          <w:noProof/>
          <w:lang w:eastAsia="en-IE"/>
        </w:rPr>
        <mc:AlternateContent>
          <mc:Choice Requires="wps">
            <w:drawing>
              <wp:anchor distT="0" distB="0" distL="114300" distR="114300" simplePos="0" relativeHeight="251658240" behindDoc="0" locked="0" layoutInCell="1" allowOverlap="1" wp14:anchorId="14DCEEB5" wp14:editId="14DCEEB6">
                <wp:simplePos x="0" y="0"/>
                <wp:positionH relativeFrom="column">
                  <wp:posOffset>5080000</wp:posOffset>
                </wp:positionH>
                <wp:positionV relativeFrom="paragraph">
                  <wp:posOffset>163195</wp:posOffset>
                </wp:positionV>
                <wp:extent cx="255270" cy="253365"/>
                <wp:effectExtent l="12700" t="5715" r="8255" b="762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3365"/>
                        </a:xfrm>
                        <a:prstGeom prst="rect">
                          <a:avLst/>
                        </a:prstGeom>
                        <a:solidFill>
                          <a:srgbClr val="FFFFFF"/>
                        </a:solidFill>
                        <a:ln w="9525">
                          <a:solidFill>
                            <a:srgbClr val="000000"/>
                          </a:solidFill>
                          <a:miter lim="800000"/>
                          <a:headEnd/>
                          <a:tailEnd/>
                        </a:ln>
                      </wps:spPr>
                      <wps:txbx>
                        <w:txbxContent>
                          <w:p w14:paraId="14DCEEE1" w14:textId="77777777" w:rsidR="00124F1D" w:rsidRDefault="00124F1D" w:rsidP="00CA7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CEEB5" id="_x0000_t202" coordsize="21600,21600" o:spt="202" path="m,l,21600r21600,l21600,xe">
                <v:stroke joinstyle="miter"/>
                <v:path gradientshapeok="t" o:connecttype="rect"/>
              </v:shapetype>
              <v:shape id="Text Box 2" o:spid="_x0000_s1026" type="#_x0000_t202" style="position:absolute;margin-left:400pt;margin-top:12.85pt;width:20.1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">
                <v:textbox>
                  <w:txbxContent>
                    <w:p w14:paraId="14DCEEE1" w14:textId="77777777" w:rsidR="00124F1D" w:rsidRDefault="00124F1D" w:rsidP="00CA75D1"/>
                  </w:txbxContent>
                </v:textbox>
              </v:shape>
            </w:pict>
          </mc:Fallback>
        </mc:AlternateContent>
      </w:r>
    </w:p>
    <w:p w14:paraId="14DCEA05" w14:textId="77777777" w:rsidR="00124F1D" w:rsidRPr="005B3B60" w:rsidRDefault="00124F1D" w:rsidP="00CA75D1">
      <w:pPr>
        <w:pStyle w:val="ListParagraph"/>
        <w:numPr>
          <w:ilvl w:val="0"/>
          <w:numId w:val="22"/>
        </w:numPr>
        <w:spacing w:after="0" w:line="240" w:lineRule="auto"/>
        <w:ind w:right="-8"/>
        <w:rPr>
          <w:b/>
        </w:rPr>
      </w:pPr>
      <w:r w:rsidRPr="005B3B60">
        <w:rPr>
          <w:b/>
        </w:rPr>
        <w:t>To take part in a group talk or interview.</w:t>
      </w:r>
    </w:p>
    <w:p w14:paraId="14DCEA06" w14:textId="77777777" w:rsidR="00124F1D" w:rsidRPr="005B3B60" w:rsidRDefault="00FC6FBE" w:rsidP="00CA75D1">
      <w:pPr>
        <w:pStyle w:val="ListParagraph"/>
        <w:ind w:right="-8"/>
        <w:rPr>
          <w:b/>
        </w:rPr>
      </w:pPr>
      <w:r>
        <w:rPr>
          <w:noProof/>
          <w:lang w:eastAsia="en-IE"/>
        </w:rPr>
        <mc:AlternateContent>
          <mc:Choice Requires="wps">
            <w:drawing>
              <wp:anchor distT="0" distB="0" distL="114300" distR="114300" simplePos="0" relativeHeight="251659264" behindDoc="0" locked="0" layoutInCell="1" allowOverlap="1" wp14:anchorId="14DCEEB7" wp14:editId="14DCEEB8">
                <wp:simplePos x="0" y="0"/>
                <wp:positionH relativeFrom="column">
                  <wp:posOffset>5080000</wp:posOffset>
                </wp:positionH>
                <wp:positionV relativeFrom="paragraph">
                  <wp:posOffset>147320</wp:posOffset>
                </wp:positionV>
                <wp:extent cx="255270" cy="253365"/>
                <wp:effectExtent l="12700" t="5080" r="8255" b="825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3365"/>
                        </a:xfrm>
                        <a:prstGeom prst="rect">
                          <a:avLst/>
                        </a:prstGeom>
                        <a:solidFill>
                          <a:srgbClr val="FFFFFF"/>
                        </a:solidFill>
                        <a:ln w="9525">
                          <a:solidFill>
                            <a:srgbClr val="000000"/>
                          </a:solidFill>
                          <a:miter lim="800000"/>
                          <a:headEnd/>
                          <a:tailEnd/>
                        </a:ln>
                      </wps:spPr>
                      <wps:txbx>
                        <w:txbxContent>
                          <w:p w14:paraId="14DCEEE2" w14:textId="77777777" w:rsidR="00124F1D" w:rsidRDefault="00124F1D" w:rsidP="00CA7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EEB7" id="Text Box 3" o:spid="_x0000_s1027" type="#_x0000_t202" style="position:absolute;left:0;text-align:left;margin-left:400pt;margin-top:11.6pt;width:20.1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">
                <v:textbox>
                  <w:txbxContent>
                    <w:p w14:paraId="14DCEEE2" w14:textId="77777777" w:rsidR="00124F1D" w:rsidRDefault="00124F1D" w:rsidP="00CA75D1"/>
                  </w:txbxContent>
                </v:textbox>
              </v:shape>
            </w:pict>
          </mc:Fallback>
        </mc:AlternateContent>
      </w:r>
      <w:r w:rsidR="00124F1D" w:rsidRPr="005B3B60">
        <w:rPr>
          <w:b/>
        </w:rPr>
        <w:tab/>
      </w:r>
      <w:r w:rsidR="00124F1D" w:rsidRPr="005B3B60">
        <w:rPr>
          <w:b/>
        </w:rPr>
        <w:tab/>
      </w:r>
      <w:r w:rsidR="00124F1D" w:rsidRPr="005B3B60">
        <w:rPr>
          <w:b/>
        </w:rPr>
        <w:tab/>
      </w:r>
    </w:p>
    <w:p w14:paraId="14DCEA07" w14:textId="77777777" w:rsidR="00124F1D" w:rsidRPr="005B3B60" w:rsidRDefault="00124F1D" w:rsidP="00CA75D1">
      <w:pPr>
        <w:pStyle w:val="ListParagraph"/>
        <w:numPr>
          <w:ilvl w:val="0"/>
          <w:numId w:val="22"/>
        </w:numPr>
        <w:spacing w:after="0" w:line="240" w:lineRule="auto"/>
        <w:ind w:right="-8"/>
        <w:rPr>
          <w:b/>
        </w:rPr>
      </w:pPr>
      <w:r w:rsidRPr="005B3B60">
        <w:rPr>
          <w:b/>
        </w:rPr>
        <w:t>To being recorded in the group or interview.</w:t>
      </w:r>
      <w:r w:rsidRPr="005B3B60">
        <w:rPr>
          <w:b/>
        </w:rPr>
        <w:tab/>
      </w:r>
      <w:r w:rsidRPr="005B3B60">
        <w:rPr>
          <w:b/>
        </w:rPr>
        <w:tab/>
      </w:r>
    </w:p>
    <w:p w14:paraId="14DCEA08" w14:textId="77777777" w:rsidR="00124F1D" w:rsidRPr="005B3B60" w:rsidRDefault="00FC6FBE" w:rsidP="00CA75D1">
      <w:pPr>
        <w:pStyle w:val="ListParagraph"/>
        <w:rPr>
          <w:b/>
        </w:rPr>
      </w:pPr>
      <w:r>
        <w:rPr>
          <w:noProof/>
          <w:lang w:eastAsia="en-IE"/>
        </w:rPr>
        <mc:AlternateContent>
          <mc:Choice Requires="wps">
            <w:drawing>
              <wp:anchor distT="0" distB="0" distL="114300" distR="114300" simplePos="0" relativeHeight="251660288" behindDoc="0" locked="0" layoutInCell="1" allowOverlap="1" wp14:anchorId="14DCEEB9" wp14:editId="14DCEEBA">
                <wp:simplePos x="0" y="0"/>
                <wp:positionH relativeFrom="column">
                  <wp:posOffset>5080000</wp:posOffset>
                </wp:positionH>
                <wp:positionV relativeFrom="paragraph">
                  <wp:posOffset>168275</wp:posOffset>
                </wp:positionV>
                <wp:extent cx="255270" cy="253365"/>
                <wp:effectExtent l="12700" t="9525" r="8255" b="1333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3365"/>
                        </a:xfrm>
                        <a:prstGeom prst="rect">
                          <a:avLst/>
                        </a:prstGeom>
                        <a:solidFill>
                          <a:srgbClr val="FFFFFF"/>
                        </a:solidFill>
                        <a:ln w="9525">
                          <a:solidFill>
                            <a:srgbClr val="000000"/>
                          </a:solidFill>
                          <a:miter lim="800000"/>
                          <a:headEnd/>
                          <a:tailEnd/>
                        </a:ln>
                      </wps:spPr>
                      <wps:txbx>
                        <w:txbxContent>
                          <w:p w14:paraId="14DCEEE3" w14:textId="77777777" w:rsidR="00124F1D" w:rsidRDefault="00124F1D" w:rsidP="00CA7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EEB9" id="Text Box 4" o:spid="_x0000_s1028" type="#_x0000_t202" style="position:absolute;left:0;text-align:left;margin-left:400pt;margin-top:13.25pt;width:20.1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">
                <v:textbox>
                  <w:txbxContent>
                    <w:p w14:paraId="14DCEEE3" w14:textId="77777777" w:rsidR="00124F1D" w:rsidRDefault="00124F1D" w:rsidP="00CA75D1"/>
                  </w:txbxContent>
                </v:textbox>
              </v:shape>
            </w:pict>
          </mc:Fallback>
        </mc:AlternateContent>
      </w:r>
    </w:p>
    <w:p w14:paraId="14DCEA09" w14:textId="77777777" w:rsidR="00124F1D" w:rsidRPr="005B3B60" w:rsidRDefault="00124F1D" w:rsidP="00CA75D1">
      <w:pPr>
        <w:pStyle w:val="ListParagraph"/>
        <w:numPr>
          <w:ilvl w:val="0"/>
          <w:numId w:val="22"/>
        </w:numPr>
        <w:spacing w:after="0" w:line="240" w:lineRule="auto"/>
        <w:ind w:right="-8"/>
        <w:rPr>
          <w:b/>
        </w:rPr>
      </w:pPr>
      <w:r w:rsidRPr="005B3B60">
        <w:rPr>
          <w:b/>
        </w:rPr>
        <w:t>To the information I give being used in a research project,</w:t>
      </w:r>
      <w:r w:rsidRPr="005B3B60">
        <w:rPr>
          <w:b/>
        </w:rPr>
        <w:tab/>
        <w:t xml:space="preserve"> </w:t>
      </w:r>
    </w:p>
    <w:p w14:paraId="14DCEA0A" w14:textId="77777777" w:rsidR="00124F1D" w:rsidRPr="005B3B60" w:rsidRDefault="00FC6FBE" w:rsidP="00E077D9">
      <w:pPr>
        <w:ind w:left="720" w:right="-8"/>
        <w:outlineLvl w:val="0"/>
        <w:rPr>
          <w:b/>
        </w:rPr>
      </w:pPr>
      <w:r>
        <w:rPr>
          <w:noProof/>
          <w:lang w:eastAsia="en-IE"/>
        </w:rPr>
        <mc:AlternateContent>
          <mc:Choice Requires="wps">
            <w:drawing>
              <wp:anchor distT="0" distB="0" distL="114300" distR="114300" simplePos="0" relativeHeight="251661312" behindDoc="0" locked="0" layoutInCell="1" allowOverlap="1" wp14:anchorId="14DCEEBB" wp14:editId="14DCEEBC">
                <wp:simplePos x="0" y="0"/>
                <wp:positionH relativeFrom="column">
                  <wp:posOffset>5080000</wp:posOffset>
                </wp:positionH>
                <wp:positionV relativeFrom="paragraph">
                  <wp:posOffset>271145</wp:posOffset>
                </wp:positionV>
                <wp:extent cx="255270" cy="253365"/>
                <wp:effectExtent l="12700" t="10160" r="8255" b="1270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3365"/>
                        </a:xfrm>
                        <a:prstGeom prst="rect">
                          <a:avLst/>
                        </a:prstGeom>
                        <a:solidFill>
                          <a:srgbClr val="FFFFFF"/>
                        </a:solidFill>
                        <a:ln w="9525">
                          <a:solidFill>
                            <a:srgbClr val="000000"/>
                          </a:solidFill>
                          <a:miter lim="800000"/>
                          <a:headEnd/>
                          <a:tailEnd/>
                        </a:ln>
                      </wps:spPr>
                      <wps:txbx>
                        <w:txbxContent>
                          <w:p w14:paraId="14DCEEE4" w14:textId="77777777" w:rsidR="00124F1D" w:rsidRDefault="00124F1D" w:rsidP="00CA7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EEBB" id="Text Box 5" o:spid="_x0000_s1029" type="#_x0000_t202" style="position:absolute;left:0;text-align:left;margin-left:400pt;margin-top:21.35pt;width:20.1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">
                <v:textbox>
                  <w:txbxContent>
                    <w:p w14:paraId="14DCEEE4" w14:textId="77777777" w:rsidR="00124F1D" w:rsidRDefault="00124F1D" w:rsidP="00CA75D1"/>
                  </w:txbxContent>
                </v:textbox>
              </v:shape>
            </w:pict>
          </mc:Fallback>
        </mc:AlternateContent>
      </w:r>
      <w:r w:rsidR="00124F1D" w:rsidRPr="005B3B60">
        <w:rPr>
          <w:b/>
        </w:rPr>
        <w:t>Journal article or report for the Ballymun Job Centre.</w:t>
      </w:r>
    </w:p>
    <w:p w14:paraId="14DCEA0B" w14:textId="77777777" w:rsidR="00124F1D" w:rsidRPr="005B3B60" w:rsidRDefault="00124F1D" w:rsidP="00CA75D1">
      <w:pPr>
        <w:pStyle w:val="ListParagraph"/>
        <w:numPr>
          <w:ilvl w:val="0"/>
          <w:numId w:val="23"/>
        </w:numPr>
        <w:spacing w:after="0" w:line="240" w:lineRule="auto"/>
        <w:ind w:right="-8"/>
        <w:rPr>
          <w:b/>
        </w:rPr>
      </w:pPr>
      <w:r w:rsidRPr="005B3B60">
        <w:rPr>
          <w:b/>
        </w:rPr>
        <w:t>I understand that my name will not be used.</w:t>
      </w:r>
    </w:p>
    <w:p w14:paraId="14DCEA0C" w14:textId="77777777" w:rsidR="00124F1D" w:rsidRPr="005B3B60" w:rsidRDefault="00124F1D" w:rsidP="00CA75D1">
      <w:pPr>
        <w:ind w:right="-8"/>
        <w:rPr>
          <w:b/>
        </w:rPr>
      </w:pPr>
    </w:p>
    <w:p w14:paraId="14DCEA0D" w14:textId="77777777" w:rsidR="00124F1D" w:rsidRPr="005B3B60" w:rsidRDefault="00124F1D" w:rsidP="00CA75D1">
      <w:pPr>
        <w:ind w:right="-8"/>
        <w:rPr>
          <w:b/>
        </w:rPr>
      </w:pPr>
    </w:p>
    <w:p w14:paraId="14DCEA0E" w14:textId="77777777" w:rsidR="00124F1D" w:rsidRPr="005B3B60" w:rsidRDefault="00124F1D" w:rsidP="00E0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u w:val="single"/>
        </w:rPr>
      </w:pPr>
      <w:r w:rsidRPr="005B3B60">
        <w:rPr>
          <w:u w:val="single"/>
        </w:rPr>
        <w:t>I would like to take part in this study.</w:t>
      </w:r>
    </w:p>
    <w:p w14:paraId="14DCEA0F" w14:textId="77777777" w:rsidR="00124F1D" w:rsidRPr="005B3B60" w:rsidRDefault="00124F1D" w:rsidP="00E0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rsidRPr="005B3B60">
        <w:rPr>
          <w:b/>
        </w:rPr>
        <w:t>Participant’s Name (in BLOCK CAPITALS)</w:t>
      </w:r>
      <w:r w:rsidRPr="005B3B60">
        <w:t xml:space="preserve">: __________________________________   </w:t>
      </w:r>
    </w:p>
    <w:p w14:paraId="14DCEA10" w14:textId="77777777" w:rsidR="00124F1D" w:rsidRPr="005B3B60" w:rsidRDefault="00124F1D" w:rsidP="00CA75D1">
      <w:r w:rsidRPr="005B3B60">
        <w:rPr>
          <w:b/>
        </w:rPr>
        <w:t>Participants signature</w:t>
      </w:r>
      <w:r w:rsidRPr="005B3B60">
        <w:t>: ___________________________________________</w:t>
      </w:r>
    </w:p>
    <w:p w14:paraId="14DCEA11" w14:textId="77777777" w:rsidR="00124F1D" w:rsidRPr="005B3B60" w:rsidRDefault="00124F1D" w:rsidP="00CA75D1">
      <w:pPr>
        <w:rPr>
          <w:szCs w:val="27"/>
        </w:rPr>
      </w:pPr>
      <w:r w:rsidRPr="005B3B60">
        <w:rPr>
          <w:b/>
          <w:szCs w:val="27"/>
        </w:rPr>
        <w:t>Date:</w:t>
      </w:r>
      <w:r w:rsidRPr="005B3B60">
        <w:rPr>
          <w:szCs w:val="27"/>
        </w:rPr>
        <w:t xml:space="preserve"> ____/____/____</w:t>
      </w:r>
    </w:p>
    <w:p w14:paraId="14DCEA12" w14:textId="77777777" w:rsidR="00124F1D" w:rsidRPr="005B3B60" w:rsidRDefault="00124F1D" w:rsidP="00CA75D1"/>
    <w:p w14:paraId="14DCEA13" w14:textId="77777777" w:rsidR="00124F1D" w:rsidRPr="005B3B60" w:rsidRDefault="00124F1D" w:rsidP="00CA75D1">
      <w:pPr>
        <w:rPr>
          <w:i/>
        </w:rPr>
      </w:pPr>
      <w:r w:rsidRPr="005B3B60">
        <w:rPr>
          <w:i/>
        </w:rPr>
        <w:t xml:space="preserve">If you have any questions about the study of the information provided please contact: </w:t>
      </w:r>
    </w:p>
    <w:p w14:paraId="14DCEA14" w14:textId="77777777" w:rsidR="00124F1D" w:rsidRPr="005B3B60" w:rsidRDefault="00124F1D" w:rsidP="00E077D9">
      <w:pPr>
        <w:outlineLvl w:val="0"/>
      </w:pPr>
      <w:r w:rsidRPr="005B3B60">
        <w:rPr>
          <w:i/>
        </w:rPr>
        <w:t>Evelyn Kennedy at</w:t>
      </w:r>
      <w:r w:rsidRPr="005B3B60">
        <w:t xml:space="preserve"> </w:t>
      </w:r>
      <w:r w:rsidRPr="005B3B60">
        <w:rPr>
          <w:u w:val="single"/>
        </w:rPr>
        <w:t>evelyn.kennedy@ucdconnect.ie</w:t>
      </w:r>
    </w:p>
    <w:p w14:paraId="14DCEA15" w14:textId="77777777" w:rsidR="00124F1D" w:rsidRPr="009B5F1F" w:rsidRDefault="00124F1D" w:rsidP="00CA75D1">
      <w:pPr>
        <w:rPr>
          <w:color w:val="FF0000"/>
        </w:rPr>
      </w:pPr>
    </w:p>
    <w:p w14:paraId="14DCEA16" w14:textId="77777777" w:rsidR="00124F1D" w:rsidRPr="004D3F5A" w:rsidRDefault="00124F1D" w:rsidP="00E077D9">
      <w:pPr>
        <w:outlineLvl w:val="0"/>
        <w:rPr>
          <w:rFonts w:ascii="Times New Roman" w:hAnsi="Times New Roman"/>
          <w:b/>
          <w:sz w:val="24"/>
          <w:szCs w:val="24"/>
        </w:rPr>
      </w:pPr>
      <w:r w:rsidRPr="004D3F5A">
        <w:rPr>
          <w:rFonts w:ascii="Times New Roman" w:hAnsi="Times New Roman"/>
          <w:b/>
          <w:sz w:val="24"/>
          <w:szCs w:val="24"/>
        </w:rPr>
        <w:t>Appendix 4 (a): Interview schedules for the Ballyrunners participants.</w:t>
      </w:r>
    </w:p>
    <w:p w14:paraId="14DCEA17" w14:textId="77777777" w:rsidR="00124F1D" w:rsidRPr="004D3F5A" w:rsidRDefault="00124F1D" w:rsidP="00CA75D1">
      <w:pPr>
        <w:rPr>
          <w:rFonts w:ascii="Times New Roman" w:hAnsi="Times New Roman"/>
          <w:b/>
          <w:sz w:val="24"/>
          <w:szCs w:val="24"/>
        </w:rPr>
      </w:pPr>
    </w:p>
    <w:p w14:paraId="14DCEA18" w14:textId="77777777" w:rsidR="00124F1D" w:rsidRPr="004D3F5A" w:rsidRDefault="00124F1D" w:rsidP="00E077D9">
      <w:pPr>
        <w:outlineLvl w:val="0"/>
        <w:rPr>
          <w:rFonts w:ascii="Times New Roman" w:hAnsi="Times New Roman"/>
          <w:b/>
          <w:sz w:val="24"/>
          <w:szCs w:val="24"/>
        </w:rPr>
      </w:pPr>
      <w:r w:rsidRPr="004D3F5A">
        <w:rPr>
          <w:rFonts w:ascii="Times New Roman" w:hAnsi="Times New Roman"/>
          <w:b/>
          <w:sz w:val="24"/>
          <w:szCs w:val="24"/>
        </w:rPr>
        <w:t>Introduction</w:t>
      </w:r>
    </w:p>
    <w:p w14:paraId="14DCEA19" w14:textId="77777777" w:rsidR="00124F1D" w:rsidRPr="004D3F5A" w:rsidRDefault="00124F1D" w:rsidP="00CA75D1">
      <w:pPr>
        <w:pStyle w:val="ListParagraph"/>
        <w:numPr>
          <w:ilvl w:val="0"/>
          <w:numId w:val="23"/>
        </w:numPr>
        <w:rPr>
          <w:rFonts w:ascii="Times New Roman" w:hAnsi="Times New Roman"/>
          <w:sz w:val="24"/>
          <w:szCs w:val="24"/>
        </w:rPr>
      </w:pPr>
      <w:r w:rsidRPr="004D3F5A">
        <w:rPr>
          <w:rFonts w:ascii="Times New Roman" w:hAnsi="Times New Roman"/>
          <w:sz w:val="24"/>
          <w:szCs w:val="24"/>
        </w:rPr>
        <w:t>Purpose of the study.</w:t>
      </w:r>
    </w:p>
    <w:p w14:paraId="14DCEA1A" w14:textId="77777777" w:rsidR="00124F1D" w:rsidRPr="004D3F5A" w:rsidRDefault="00124F1D" w:rsidP="00CA75D1">
      <w:pPr>
        <w:pStyle w:val="ListParagraph"/>
        <w:numPr>
          <w:ilvl w:val="0"/>
          <w:numId w:val="23"/>
        </w:numPr>
        <w:rPr>
          <w:rFonts w:ascii="Times New Roman" w:hAnsi="Times New Roman"/>
          <w:sz w:val="24"/>
          <w:szCs w:val="24"/>
        </w:rPr>
      </w:pPr>
      <w:r w:rsidRPr="004D3F5A">
        <w:rPr>
          <w:rFonts w:ascii="Times New Roman" w:hAnsi="Times New Roman"/>
          <w:sz w:val="24"/>
          <w:szCs w:val="24"/>
        </w:rPr>
        <w:t>Confidentiality and recording issues.</w:t>
      </w:r>
    </w:p>
    <w:p w14:paraId="14DCEA1B" w14:textId="77777777" w:rsidR="00124F1D" w:rsidRPr="004D3F5A" w:rsidRDefault="00124F1D" w:rsidP="00CA75D1">
      <w:pPr>
        <w:pStyle w:val="ListParagraph"/>
        <w:numPr>
          <w:ilvl w:val="0"/>
          <w:numId w:val="23"/>
        </w:numPr>
        <w:rPr>
          <w:rFonts w:ascii="Times New Roman" w:hAnsi="Times New Roman"/>
          <w:sz w:val="24"/>
          <w:szCs w:val="24"/>
        </w:rPr>
      </w:pPr>
      <w:r w:rsidRPr="004D3F5A">
        <w:rPr>
          <w:rFonts w:ascii="Times New Roman" w:hAnsi="Times New Roman"/>
          <w:sz w:val="24"/>
          <w:szCs w:val="24"/>
        </w:rPr>
        <w:t>Appreciative Inquiry technique.</w:t>
      </w:r>
    </w:p>
    <w:p w14:paraId="14DCEA1C" w14:textId="77777777" w:rsidR="00124F1D" w:rsidRPr="004D3F5A" w:rsidRDefault="00124F1D" w:rsidP="00CA75D1">
      <w:pPr>
        <w:pStyle w:val="ListParagraph"/>
        <w:numPr>
          <w:ilvl w:val="0"/>
          <w:numId w:val="23"/>
        </w:numPr>
        <w:rPr>
          <w:rFonts w:ascii="Times New Roman" w:hAnsi="Times New Roman"/>
          <w:sz w:val="24"/>
          <w:szCs w:val="24"/>
        </w:rPr>
      </w:pPr>
      <w:r w:rsidRPr="004D3F5A">
        <w:rPr>
          <w:rFonts w:ascii="Times New Roman" w:hAnsi="Times New Roman"/>
          <w:sz w:val="24"/>
          <w:szCs w:val="24"/>
        </w:rPr>
        <w:t xml:space="preserve">Outline of the types of questions involved and the areas of interest. </w:t>
      </w:r>
    </w:p>
    <w:p w14:paraId="14DCEA1D" w14:textId="77777777" w:rsidR="00124F1D" w:rsidRPr="004D3F5A" w:rsidRDefault="00124F1D" w:rsidP="00E077D9">
      <w:pPr>
        <w:outlineLvl w:val="0"/>
        <w:rPr>
          <w:rFonts w:ascii="Times New Roman" w:hAnsi="Times New Roman"/>
          <w:b/>
          <w:sz w:val="24"/>
          <w:szCs w:val="24"/>
        </w:rPr>
      </w:pPr>
      <w:r w:rsidRPr="004D3F5A">
        <w:rPr>
          <w:rFonts w:ascii="Times New Roman" w:hAnsi="Times New Roman"/>
          <w:b/>
          <w:sz w:val="24"/>
          <w:szCs w:val="24"/>
        </w:rPr>
        <w:t>Appreciative Inquiry</w:t>
      </w:r>
    </w:p>
    <w:p w14:paraId="14DCEA1E" w14:textId="77777777" w:rsidR="00124F1D" w:rsidRPr="004D3F5A" w:rsidRDefault="00124F1D" w:rsidP="00CA75D1">
      <w:pPr>
        <w:pStyle w:val="ListParagraph"/>
        <w:numPr>
          <w:ilvl w:val="0"/>
          <w:numId w:val="34"/>
        </w:numPr>
        <w:rPr>
          <w:rFonts w:ascii="Times New Roman" w:hAnsi="Times New Roman"/>
          <w:sz w:val="24"/>
          <w:szCs w:val="24"/>
        </w:rPr>
      </w:pPr>
      <w:r w:rsidRPr="004D3F5A">
        <w:rPr>
          <w:rFonts w:ascii="Times New Roman" w:hAnsi="Times New Roman"/>
          <w:sz w:val="24"/>
          <w:szCs w:val="24"/>
        </w:rPr>
        <w:t>Can you tell me about a time with the Ballyrunners that was a high point for you? A time when you were most engaged or enthusiastic and felt good about yourself?</w:t>
      </w:r>
    </w:p>
    <w:p w14:paraId="14DCEA1F" w14:textId="77777777" w:rsidR="00124F1D" w:rsidRPr="004D3F5A" w:rsidRDefault="00124F1D" w:rsidP="00CA75D1">
      <w:pPr>
        <w:pStyle w:val="ListParagraph"/>
        <w:numPr>
          <w:ilvl w:val="0"/>
          <w:numId w:val="34"/>
        </w:numPr>
        <w:rPr>
          <w:rFonts w:ascii="Times New Roman" w:hAnsi="Times New Roman"/>
          <w:sz w:val="24"/>
          <w:szCs w:val="24"/>
        </w:rPr>
      </w:pPr>
      <w:r w:rsidRPr="004D3F5A">
        <w:rPr>
          <w:rFonts w:ascii="Times New Roman" w:hAnsi="Times New Roman"/>
          <w:sz w:val="24"/>
          <w:szCs w:val="24"/>
        </w:rPr>
        <w:t>What were the things that made this event a high point?</w:t>
      </w:r>
    </w:p>
    <w:p w14:paraId="14DCEA20" w14:textId="77777777" w:rsidR="00124F1D" w:rsidRPr="004D3F5A" w:rsidRDefault="00124F1D" w:rsidP="00CA75D1">
      <w:pPr>
        <w:pStyle w:val="ListParagraph"/>
        <w:numPr>
          <w:ilvl w:val="0"/>
          <w:numId w:val="35"/>
        </w:numPr>
        <w:rPr>
          <w:rFonts w:ascii="Times New Roman" w:hAnsi="Times New Roman"/>
          <w:sz w:val="24"/>
          <w:szCs w:val="24"/>
        </w:rPr>
      </w:pPr>
      <w:r w:rsidRPr="004D3F5A">
        <w:rPr>
          <w:rFonts w:ascii="Times New Roman" w:hAnsi="Times New Roman"/>
          <w:sz w:val="24"/>
          <w:szCs w:val="24"/>
        </w:rPr>
        <w:t>what was there in yourself, in the things you did or in your capabilities that made it a good experience?</w:t>
      </w:r>
    </w:p>
    <w:p w14:paraId="14DCEA21" w14:textId="77777777" w:rsidR="00124F1D" w:rsidRPr="004D3F5A" w:rsidRDefault="00124F1D" w:rsidP="00CA75D1">
      <w:pPr>
        <w:pStyle w:val="ListParagraph"/>
        <w:numPr>
          <w:ilvl w:val="0"/>
          <w:numId w:val="35"/>
        </w:numPr>
        <w:rPr>
          <w:rFonts w:ascii="Times New Roman" w:hAnsi="Times New Roman"/>
          <w:sz w:val="24"/>
          <w:szCs w:val="24"/>
        </w:rPr>
      </w:pPr>
      <w:r w:rsidRPr="004D3F5A">
        <w:rPr>
          <w:rFonts w:ascii="Times New Roman" w:hAnsi="Times New Roman"/>
          <w:sz w:val="24"/>
          <w:szCs w:val="24"/>
        </w:rPr>
        <w:t>Secondly, what was it about the programme or the people involved that made it a good experience?</w:t>
      </w:r>
    </w:p>
    <w:p w14:paraId="14DCEA22" w14:textId="77777777" w:rsidR="00124F1D" w:rsidRPr="004D3F5A" w:rsidRDefault="00124F1D" w:rsidP="00CA75D1">
      <w:pPr>
        <w:pStyle w:val="ListParagraph"/>
        <w:numPr>
          <w:ilvl w:val="0"/>
          <w:numId w:val="34"/>
        </w:numPr>
        <w:rPr>
          <w:rFonts w:ascii="Times New Roman" w:hAnsi="Times New Roman"/>
          <w:sz w:val="24"/>
          <w:szCs w:val="24"/>
        </w:rPr>
      </w:pPr>
      <w:r w:rsidRPr="004D3F5A">
        <w:rPr>
          <w:rFonts w:ascii="Times New Roman" w:hAnsi="Times New Roman"/>
          <w:sz w:val="24"/>
          <w:szCs w:val="24"/>
        </w:rPr>
        <w:t>What was the best part of that experience? How did you feel in that moment?</w:t>
      </w:r>
    </w:p>
    <w:p w14:paraId="14DCEA23" w14:textId="77777777" w:rsidR="00124F1D" w:rsidRPr="004D3F5A" w:rsidRDefault="00124F1D" w:rsidP="00CA75D1">
      <w:pPr>
        <w:pStyle w:val="ListParagraph"/>
        <w:numPr>
          <w:ilvl w:val="0"/>
          <w:numId w:val="34"/>
        </w:numPr>
        <w:rPr>
          <w:rFonts w:ascii="Times New Roman" w:hAnsi="Times New Roman"/>
          <w:sz w:val="24"/>
          <w:szCs w:val="24"/>
        </w:rPr>
      </w:pPr>
      <w:r w:rsidRPr="004D3F5A">
        <w:rPr>
          <w:rFonts w:ascii="Times New Roman" w:hAnsi="Times New Roman"/>
          <w:sz w:val="24"/>
          <w:szCs w:val="24"/>
        </w:rPr>
        <w:t>If you think back now to all the things that made that such a good experience, do your plans for the future involve any of those things that made the experience such a high point for you?</w:t>
      </w:r>
    </w:p>
    <w:p w14:paraId="14DCEA24" w14:textId="77777777" w:rsidR="00124F1D" w:rsidRPr="004D3F5A" w:rsidRDefault="00124F1D" w:rsidP="00E077D9">
      <w:pPr>
        <w:outlineLvl w:val="0"/>
        <w:rPr>
          <w:rFonts w:ascii="Times New Roman" w:hAnsi="Times New Roman"/>
          <w:b/>
          <w:sz w:val="24"/>
          <w:szCs w:val="24"/>
        </w:rPr>
      </w:pPr>
      <w:r w:rsidRPr="004D3F5A">
        <w:rPr>
          <w:rFonts w:ascii="Times New Roman" w:hAnsi="Times New Roman"/>
          <w:b/>
          <w:sz w:val="24"/>
          <w:szCs w:val="24"/>
        </w:rPr>
        <w:t>The strengths of the programme.</w:t>
      </w:r>
    </w:p>
    <w:p w14:paraId="14DCEA25" w14:textId="77777777" w:rsidR="00124F1D" w:rsidRPr="004D3F5A" w:rsidRDefault="00124F1D" w:rsidP="00CA75D1">
      <w:pPr>
        <w:pStyle w:val="ListParagraph"/>
        <w:numPr>
          <w:ilvl w:val="0"/>
          <w:numId w:val="37"/>
        </w:numPr>
        <w:rPr>
          <w:rFonts w:ascii="Times New Roman" w:hAnsi="Times New Roman"/>
          <w:sz w:val="24"/>
          <w:szCs w:val="24"/>
        </w:rPr>
      </w:pPr>
      <w:r w:rsidRPr="004D3F5A">
        <w:rPr>
          <w:rFonts w:ascii="Times New Roman" w:hAnsi="Times New Roman"/>
          <w:sz w:val="24"/>
          <w:szCs w:val="24"/>
        </w:rPr>
        <w:t>What were your favourite parts of the programme?</w:t>
      </w:r>
    </w:p>
    <w:p w14:paraId="14DCEA26" w14:textId="77777777" w:rsidR="00124F1D" w:rsidRPr="004D3F5A" w:rsidRDefault="00124F1D" w:rsidP="00CA75D1">
      <w:pPr>
        <w:pStyle w:val="ListParagraph"/>
        <w:numPr>
          <w:ilvl w:val="0"/>
          <w:numId w:val="37"/>
        </w:numPr>
        <w:rPr>
          <w:rFonts w:ascii="Times New Roman" w:hAnsi="Times New Roman"/>
          <w:sz w:val="24"/>
          <w:szCs w:val="24"/>
        </w:rPr>
      </w:pPr>
      <w:r w:rsidRPr="004D3F5A">
        <w:rPr>
          <w:rFonts w:ascii="Times New Roman" w:hAnsi="Times New Roman"/>
          <w:sz w:val="24"/>
          <w:szCs w:val="24"/>
        </w:rPr>
        <w:t>What do you think makes the programme work so well?</w:t>
      </w:r>
    </w:p>
    <w:p w14:paraId="14DCEA27" w14:textId="77777777" w:rsidR="00124F1D" w:rsidRPr="004D3F5A" w:rsidRDefault="00124F1D" w:rsidP="00CA75D1">
      <w:pPr>
        <w:pStyle w:val="ListParagraph"/>
        <w:numPr>
          <w:ilvl w:val="0"/>
          <w:numId w:val="37"/>
        </w:numPr>
        <w:rPr>
          <w:rFonts w:ascii="Times New Roman" w:hAnsi="Times New Roman"/>
          <w:sz w:val="24"/>
          <w:szCs w:val="24"/>
        </w:rPr>
      </w:pPr>
      <w:r w:rsidRPr="004D3F5A">
        <w:rPr>
          <w:rFonts w:ascii="Times New Roman" w:hAnsi="Times New Roman"/>
          <w:sz w:val="24"/>
          <w:szCs w:val="24"/>
        </w:rPr>
        <w:t xml:space="preserve">How did you benefit/what did you gain from doing the programme? </w:t>
      </w:r>
    </w:p>
    <w:p w14:paraId="14DCEA28" w14:textId="77777777" w:rsidR="00124F1D" w:rsidRPr="004D3F5A" w:rsidRDefault="00124F1D" w:rsidP="00CA75D1">
      <w:pPr>
        <w:pStyle w:val="ListParagraph"/>
        <w:numPr>
          <w:ilvl w:val="0"/>
          <w:numId w:val="37"/>
        </w:numPr>
        <w:rPr>
          <w:rFonts w:ascii="Times New Roman" w:hAnsi="Times New Roman"/>
          <w:sz w:val="24"/>
          <w:szCs w:val="24"/>
        </w:rPr>
      </w:pPr>
      <w:r w:rsidRPr="004D3F5A">
        <w:rPr>
          <w:rFonts w:ascii="Times New Roman" w:hAnsi="Times New Roman"/>
          <w:sz w:val="24"/>
          <w:szCs w:val="24"/>
        </w:rPr>
        <w:t>What is it about the people that run the programme or how they run the programme that make it work well?</w:t>
      </w:r>
    </w:p>
    <w:p w14:paraId="14DCEA29" w14:textId="77777777" w:rsidR="00124F1D" w:rsidRPr="004D3F5A" w:rsidRDefault="00124F1D" w:rsidP="00E077D9">
      <w:pPr>
        <w:outlineLvl w:val="0"/>
        <w:rPr>
          <w:rFonts w:ascii="Times New Roman" w:hAnsi="Times New Roman"/>
          <w:b/>
          <w:sz w:val="24"/>
          <w:szCs w:val="24"/>
        </w:rPr>
      </w:pPr>
      <w:r w:rsidRPr="004D3F5A">
        <w:rPr>
          <w:rFonts w:ascii="Times New Roman" w:hAnsi="Times New Roman"/>
          <w:b/>
          <w:sz w:val="24"/>
          <w:szCs w:val="24"/>
        </w:rPr>
        <w:t>The appeal of the programme?</w:t>
      </w:r>
    </w:p>
    <w:p w14:paraId="14DCEA2A" w14:textId="77777777" w:rsidR="00124F1D" w:rsidRPr="004D3F5A" w:rsidRDefault="00124F1D" w:rsidP="00CA75D1">
      <w:pPr>
        <w:pStyle w:val="ListParagraph"/>
        <w:numPr>
          <w:ilvl w:val="0"/>
          <w:numId w:val="38"/>
        </w:numPr>
        <w:rPr>
          <w:rFonts w:ascii="Times New Roman" w:hAnsi="Times New Roman"/>
          <w:sz w:val="24"/>
          <w:szCs w:val="24"/>
        </w:rPr>
      </w:pPr>
      <w:r w:rsidRPr="004D3F5A">
        <w:rPr>
          <w:rFonts w:ascii="Times New Roman" w:hAnsi="Times New Roman"/>
          <w:sz w:val="24"/>
          <w:szCs w:val="24"/>
        </w:rPr>
        <w:t>What was it about the programme that made you want to take part?</w:t>
      </w:r>
    </w:p>
    <w:p w14:paraId="14DCEA2B" w14:textId="77777777" w:rsidR="00124F1D" w:rsidRPr="004D3F5A" w:rsidRDefault="00124F1D" w:rsidP="00CA75D1">
      <w:pPr>
        <w:pStyle w:val="ListParagraph"/>
        <w:numPr>
          <w:ilvl w:val="0"/>
          <w:numId w:val="38"/>
        </w:numPr>
        <w:rPr>
          <w:rFonts w:ascii="Times New Roman" w:hAnsi="Times New Roman"/>
          <w:sz w:val="24"/>
          <w:szCs w:val="24"/>
        </w:rPr>
      </w:pPr>
      <w:r w:rsidRPr="004D3F5A">
        <w:rPr>
          <w:rFonts w:ascii="Times New Roman" w:hAnsi="Times New Roman"/>
          <w:sz w:val="24"/>
          <w:szCs w:val="24"/>
        </w:rPr>
        <w:t>What were you told about the programme? Which of those things were most important to your decision to join the Ballyrunners?</w:t>
      </w:r>
    </w:p>
    <w:p w14:paraId="14DCEA2C" w14:textId="77777777" w:rsidR="00124F1D" w:rsidRPr="004D3F5A" w:rsidRDefault="00124F1D" w:rsidP="00CA75D1">
      <w:pPr>
        <w:pStyle w:val="ListParagraph"/>
        <w:numPr>
          <w:ilvl w:val="0"/>
          <w:numId w:val="38"/>
        </w:numPr>
        <w:rPr>
          <w:rFonts w:ascii="Times New Roman" w:hAnsi="Times New Roman"/>
          <w:sz w:val="24"/>
          <w:szCs w:val="24"/>
        </w:rPr>
      </w:pPr>
      <w:r w:rsidRPr="004D3F5A">
        <w:rPr>
          <w:rFonts w:ascii="Times New Roman" w:hAnsi="Times New Roman"/>
          <w:sz w:val="24"/>
          <w:szCs w:val="24"/>
        </w:rPr>
        <w:t>Was the Gaisce/FETAC awards an important part of the programme for you?</w:t>
      </w:r>
    </w:p>
    <w:p w14:paraId="14DCEA2D" w14:textId="77777777" w:rsidR="00124F1D" w:rsidRPr="004D3F5A" w:rsidRDefault="00124F1D" w:rsidP="00CA75D1">
      <w:pPr>
        <w:pStyle w:val="ListParagraph"/>
        <w:numPr>
          <w:ilvl w:val="0"/>
          <w:numId w:val="38"/>
        </w:numPr>
        <w:rPr>
          <w:rFonts w:ascii="Times New Roman" w:hAnsi="Times New Roman"/>
          <w:sz w:val="24"/>
          <w:szCs w:val="24"/>
        </w:rPr>
      </w:pPr>
      <w:r w:rsidRPr="004D3F5A">
        <w:rPr>
          <w:rFonts w:ascii="Times New Roman" w:hAnsi="Times New Roman"/>
          <w:sz w:val="24"/>
          <w:szCs w:val="24"/>
        </w:rPr>
        <w:t>The FETAC award is in sport and fitness, is there any other qualification that you would have been interested in doing?</w:t>
      </w:r>
    </w:p>
    <w:p w14:paraId="14DCEA2E" w14:textId="77777777" w:rsidR="00124F1D" w:rsidRPr="004D3F5A" w:rsidRDefault="00124F1D" w:rsidP="00CA75D1">
      <w:pPr>
        <w:pStyle w:val="ListParagraph"/>
        <w:numPr>
          <w:ilvl w:val="0"/>
          <w:numId w:val="38"/>
        </w:numPr>
        <w:rPr>
          <w:rFonts w:ascii="Times New Roman" w:hAnsi="Times New Roman"/>
          <w:sz w:val="24"/>
          <w:szCs w:val="24"/>
        </w:rPr>
      </w:pPr>
      <w:r w:rsidRPr="004D3F5A">
        <w:rPr>
          <w:rFonts w:ascii="Times New Roman" w:hAnsi="Times New Roman"/>
          <w:sz w:val="24"/>
          <w:szCs w:val="24"/>
        </w:rPr>
        <w:t>Have you been involved in programmes like this before? Did you finish it? Why/why not?</w:t>
      </w:r>
    </w:p>
    <w:p w14:paraId="14DCEA2F" w14:textId="77777777" w:rsidR="00124F1D" w:rsidRPr="004D3F5A" w:rsidRDefault="00124F1D" w:rsidP="00CA75D1">
      <w:pPr>
        <w:pStyle w:val="ListParagraph"/>
        <w:numPr>
          <w:ilvl w:val="0"/>
          <w:numId w:val="38"/>
        </w:numPr>
        <w:rPr>
          <w:rFonts w:ascii="Times New Roman" w:hAnsi="Times New Roman"/>
          <w:sz w:val="24"/>
          <w:szCs w:val="24"/>
        </w:rPr>
      </w:pPr>
      <w:r w:rsidRPr="004D3F5A">
        <w:rPr>
          <w:rFonts w:ascii="Times New Roman" w:hAnsi="Times New Roman"/>
          <w:sz w:val="24"/>
          <w:szCs w:val="24"/>
        </w:rPr>
        <w:t>How is the Ballyrunners different? Is it better in any way?</w:t>
      </w:r>
    </w:p>
    <w:p w14:paraId="14DCEA30" w14:textId="77777777" w:rsidR="00124F1D" w:rsidRDefault="00124F1D" w:rsidP="00CA75D1">
      <w:pPr>
        <w:pStyle w:val="ListParagraph"/>
        <w:numPr>
          <w:ilvl w:val="0"/>
          <w:numId w:val="38"/>
        </w:numPr>
        <w:rPr>
          <w:rFonts w:ascii="Times New Roman" w:hAnsi="Times New Roman"/>
          <w:sz w:val="24"/>
          <w:szCs w:val="24"/>
        </w:rPr>
      </w:pPr>
      <w:r w:rsidRPr="004D3F5A">
        <w:rPr>
          <w:rFonts w:ascii="Times New Roman" w:hAnsi="Times New Roman"/>
          <w:sz w:val="24"/>
          <w:szCs w:val="24"/>
        </w:rPr>
        <w:t>Would you recommend the programme to others?</w:t>
      </w:r>
    </w:p>
    <w:p w14:paraId="14DCEA31" w14:textId="77777777" w:rsidR="00124F1D" w:rsidRPr="004D3F5A" w:rsidRDefault="00124F1D" w:rsidP="00CA75D1">
      <w:pPr>
        <w:pStyle w:val="ListParagraph"/>
        <w:rPr>
          <w:rFonts w:ascii="Times New Roman" w:hAnsi="Times New Roman"/>
          <w:sz w:val="24"/>
          <w:szCs w:val="24"/>
        </w:rPr>
      </w:pPr>
    </w:p>
    <w:p w14:paraId="14DCEA32" w14:textId="77777777" w:rsidR="00124F1D" w:rsidRPr="004D3F5A" w:rsidRDefault="00124F1D" w:rsidP="00E077D9">
      <w:pPr>
        <w:outlineLvl w:val="0"/>
        <w:rPr>
          <w:rFonts w:ascii="Times New Roman" w:hAnsi="Times New Roman"/>
          <w:b/>
          <w:sz w:val="24"/>
          <w:szCs w:val="24"/>
        </w:rPr>
      </w:pPr>
      <w:r w:rsidRPr="004D3F5A">
        <w:rPr>
          <w:rFonts w:ascii="Times New Roman" w:hAnsi="Times New Roman"/>
          <w:b/>
          <w:sz w:val="24"/>
          <w:szCs w:val="24"/>
        </w:rPr>
        <w:t xml:space="preserve">Perspectives of the participants, community, family and friends. </w:t>
      </w:r>
    </w:p>
    <w:p w14:paraId="14DCEA33" w14:textId="77777777" w:rsidR="00124F1D" w:rsidRPr="004D3F5A" w:rsidRDefault="00124F1D" w:rsidP="00CA75D1">
      <w:pPr>
        <w:pStyle w:val="ListParagraph"/>
        <w:numPr>
          <w:ilvl w:val="0"/>
          <w:numId w:val="39"/>
        </w:numPr>
        <w:rPr>
          <w:rFonts w:ascii="Times New Roman" w:hAnsi="Times New Roman"/>
          <w:sz w:val="24"/>
          <w:szCs w:val="24"/>
        </w:rPr>
      </w:pPr>
      <w:r w:rsidRPr="004D3F5A">
        <w:rPr>
          <w:rFonts w:ascii="Times New Roman" w:hAnsi="Times New Roman"/>
          <w:sz w:val="24"/>
          <w:szCs w:val="24"/>
        </w:rPr>
        <w:lastRenderedPageBreak/>
        <w:t xml:space="preserve">Do you think the area needs more programmes like this? How do you think they help? </w:t>
      </w:r>
    </w:p>
    <w:p w14:paraId="14DCEA34" w14:textId="77777777" w:rsidR="00124F1D" w:rsidRPr="004D3F5A" w:rsidRDefault="00124F1D" w:rsidP="00CA75D1">
      <w:pPr>
        <w:pStyle w:val="ListParagraph"/>
        <w:numPr>
          <w:ilvl w:val="0"/>
          <w:numId w:val="39"/>
        </w:numPr>
        <w:rPr>
          <w:rFonts w:ascii="Times New Roman" w:hAnsi="Times New Roman"/>
          <w:sz w:val="24"/>
          <w:szCs w:val="24"/>
        </w:rPr>
      </w:pPr>
      <w:r w:rsidRPr="004D3F5A">
        <w:rPr>
          <w:rFonts w:ascii="Times New Roman" w:hAnsi="Times New Roman"/>
          <w:sz w:val="24"/>
          <w:szCs w:val="24"/>
        </w:rPr>
        <w:t>What do your friends/family think of the programme?</w:t>
      </w:r>
    </w:p>
    <w:p w14:paraId="14DCEA35" w14:textId="77777777" w:rsidR="00124F1D" w:rsidRPr="004D3F5A" w:rsidRDefault="00124F1D" w:rsidP="00CA75D1">
      <w:pPr>
        <w:pStyle w:val="ListParagraph"/>
        <w:numPr>
          <w:ilvl w:val="0"/>
          <w:numId w:val="39"/>
        </w:numPr>
        <w:rPr>
          <w:rFonts w:ascii="Times New Roman" w:hAnsi="Times New Roman"/>
          <w:sz w:val="24"/>
          <w:szCs w:val="24"/>
        </w:rPr>
      </w:pPr>
      <w:r w:rsidRPr="004D3F5A">
        <w:rPr>
          <w:rFonts w:ascii="Times New Roman" w:hAnsi="Times New Roman"/>
          <w:sz w:val="24"/>
          <w:szCs w:val="24"/>
        </w:rPr>
        <w:t>do you think that taking part in the programme changed the way people in the community saw you? Did it change the way you see yourself?</w:t>
      </w:r>
    </w:p>
    <w:p w14:paraId="14DCEA36" w14:textId="77777777" w:rsidR="00124F1D" w:rsidRPr="004D3F5A" w:rsidRDefault="00124F1D" w:rsidP="00CA75D1">
      <w:pPr>
        <w:pStyle w:val="ListParagraph"/>
        <w:numPr>
          <w:ilvl w:val="0"/>
          <w:numId w:val="39"/>
        </w:numPr>
        <w:rPr>
          <w:rFonts w:ascii="Times New Roman" w:hAnsi="Times New Roman"/>
          <w:sz w:val="24"/>
          <w:szCs w:val="24"/>
        </w:rPr>
      </w:pPr>
      <w:r w:rsidRPr="004D3F5A">
        <w:rPr>
          <w:rFonts w:ascii="Times New Roman" w:hAnsi="Times New Roman"/>
          <w:sz w:val="24"/>
          <w:szCs w:val="24"/>
        </w:rPr>
        <w:t>In what ways did you get involved in the community?</w:t>
      </w:r>
    </w:p>
    <w:p w14:paraId="14DCEA37" w14:textId="77777777" w:rsidR="00124F1D" w:rsidRPr="004D3F5A" w:rsidRDefault="00124F1D" w:rsidP="00CA75D1">
      <w:pPr>
        <w:pStyle w:val="ListParagraph"/>
        <w:numPr>
          <w:ilvl w:val="0"/>
          <w:numId w:val="39"/>
        </w:numPr>
        <w:rPr>
          <w:rFonts w:ascii="Times New Roman" w:hAnsi="Times New Roman"/>
          <w:sz w:val="24"/>
          <w:szCs w:val="24"/>
        </w:rPr>
      </w:pPr>
      <w:r w:rsidRPr="004D3F5A">
        <w:rPr>
          <w:rFonts w:ascii="Times New Roman" w:hAnsi="Times New Roman"/>
          <w:sz w:val="24"/>
          <w:szCs w:val="24"/>
        </w:rPr>
        <w:t>Do you think that programme changed the way employers, colleges, training centres see you?</w:t>
      </w:r>
    </w:p>
    <w:p w14:paraId="14DCEA38" w14:textId="77777777" w:rsidR="00124F1D" w:rsidRPr="004D3F5A" w:rsidRDefault="00124F1D" w:rsidP="00CA75D1">
      <w:pPr>
        <w:pStyle w:val="ListParagraph"/>
        <w:numPr>
          <w:ilvl w:val="0"/>
          <w:numId w:val="39"/>
        </w:numPr>
        <w:rPr>
          <w:rFonts w:ascii="Times New Roman" w:hAnsi="Times New Roman"/>
          <w:sz w:val="24"/>
          <w:szCs w:val="24"/>
        </w:rPr>
      </w:pPr>
      <w:r w:rsidRPr="004D3F5A">
        <w:rPr>
          <w:rFonts w:ascii="Times New Roman" w:hAnsi="Times New Roman"/>
          <w:sz w:val="24"/>
          <w:szCs w:val="24"/>
        </w:rPr>
        <w:t>Do you have a good relationship with the programme coordinators? Why do you think that is? How do they interact with the Ballyrunners?</w:t>
      </w:r>
    </w:p>
    <w:p w14:paraId="14DCEA39" w14:textId="77777777" w:rsidR="00124F1D" w:rsidRPr="004D3F5A" w:rsidRDefault="00124F1D" w:rsidP="00E077D9">
      <w:pPr>
        <w:outlineLvl w:val="0"/>
        <w:rPr>
          <w:rFonts w:ascii="Times New Roman" w:hAnsi="Times New Roman"/>
          <w:b/>
          <w:sz w:val="24"/>
          <w:szCs w:val="24"/>
        </w:rPr>
      </w:pPr>
      <w:r w:rsidRPr="004D3F5A">
        <w:rPr>
          <w:rFonts w:ascii="Times New Roman" w:hAnsi="Times New Roman"/>
          <w:b/>
          <w:sz w:val="24"/>
          <w:szCs w:val="24"/>
        </w:rPr>
        <w:t>Future of the programme</w:t>
      </w:r>
    </w:p>
    <w:p w14:paraId="14DCEA3A" w14:textId="77777777" w:rsidR="00124F1D" w:rsidRPr="004D3F5A" w:rsidRDefault="00124F1D" w:rsidP="00CA75D1">
      <w:pPr>
        <w:pStyle w:val="ListParagraph"/>
        <w:numPr>
          <w:ilvl w:val="0"/>
          <w:numId w:val="41"/>
        </w:numPr>
        <w:rPr>
          <w:rFonts w:ascii="Times New Roman" w:hAnsi="Times New Roman"/>
          <w:sz w:val="24"/>
          <w:szCs w:val="24"/>
        </w:rPr>
      </w:pPr>
      <w:r w:rsidRPr="004D3F5A">
        <w:rPr>
          <w:rFonts w:ascii="Times New Roman" w:hAnsi="Times New Roman"/>
          <w:sz w:val="24"/>
          <w:szCs w:val="24"/>
        </w:rPr>
        <w:t>What would you like to see more of in the programme?</w:t>
      </w:r>
    </w:p>
    <w:p w14:paraId="14DCEA3B" w14:textId="77777777" w:rsidR="00124F1D" w:rsidRPr="004D3F5A" w:rsidRDefault="00124F1D" w:rsidP="00CA75D1">
      <w:pPr>
        <w:pStyle w:val="ListParagraph"/>
        <w:numPr>
          <w:ilvl w:val="0"/>
          <w:numId w:val="41"/>
        </w:numPr>
        <w:rPr>
          <w:rFonts w:ascii="Times New Roman" w:hAnsi="Times New Roman"/>
          <w:sz w:val="24"/>
          <w:szCs w:val="24"/>
        </w:rPr>
      </w:pPr>
      <w:r w:rsidRPr="004D3F5A">
        <w:rPr>
          <w:rFonts w:ascii="Times New Roman" w:hAnsi="Times New Roman"/>
          <w:sz w:val="24"/>
          <w:szCs w:val="24"/>
        </w:rPr>
        <w:t>Is there anything you would like to see added to/changed in the programme?</w:t>
      </w:r>
    </w:p>
    <w:p w14:paraId="14DCEA3C" w14:textId="77777777" w:rsidR="00124F1D" w:rsidRPr="004D3F5A" w:rsidRDefault="00124F1D" w:rsidP="00CA75D1">
      <w:pPr>
        <w:pStyle w:val="ListParagraph"/>
        <w:numPr>
          <w:ilvl w:val="0"/>
          <w:numId w:val="41"/>
        </w:numPr>
        <w:rPr>
          <w:rFonts w:ascii="Times New Roman" w:hAnsi="Times New Roman"/>
          <w:sz w:val="24"/>
          <w:szCs w:val="24"/>
        </w:rPr>
      </w:pPr>
      <w:r w:rsidRPr="004D3F5A">
        <w:rPr>
          <w:rFonts w:ascii="Times New Roman" w:hAnsi="Times New Roman"/>
          <w:sz w:val="24"/>
          <w:szCs w:val="24"/>
        </w:rPr>
        <w:t>What kind of things would you like to see the Ballyrunners doing in the next few years?</w:t>
      </w:r>
    </w:p>
    <w:p w14:paraId="14DCEA3D" w14:textId="77777777" w:rsidR="00124F1D" w:rsidRPr="004D3F5A" w:rsidRDefault="00124F1D" w:rsidP="00CA75D1">
      <w:pPr>
        <w:rPr>
          <w:rFonts w:ascii="Times New Roman" w:hAnsi="Times New Roman"/>
          <w:color w:val="FF0000"/>
          <w:sz w:val="24"/>
          <w:szCs w:val="24"/>
        </w:rPr>
      </w:pPr>
    </w:p>
    <w:p w14:paraId="14DCEA3E" w14:textId="77777777" w:rsidR="00124F1D" w:rsidRPr="004D3F5A" w:rsidRDefault="00124F1D" w:rsidP="00CA75D1">
      <w:pPr>
        <w:rPr>
          <w:rFonts w:ascii="Times New Roman" w:hAnsi="Times New Roman"/>
          <w:color w:val="FF0000"/>
          <w:sz w:val="24"/>
          <w:szCs w:val="24"/>
        </w:rPr>
      </w:pPr>
    </w:p>
    <w:p w14:paraId="14DCEA3F" w14:textId="77777777" w:rsidR="00124F1D" w:rsidRPr="004D3F5A" w:rsidRDefault="00124F1D" w:rsidP="00CA75D1">
      <w:pPr>
        <w:rPr>
          <w:rFonts w:ascii="Times New Roman" w:hAnsi="Times New Roman"/>
          <w:color w:val="FF0000"/>
          <w:sz w:val="24"/>
          <w:szCs w:val="24"/>
        </w:rPr>
      </w:pPr>
    </w:p>
    <w:p w14:paraId="14DCEA40" w14:textId="77777777" w:rsidR="00124F1D" w:rsidRPr="004D3F5A" w:rsidRDefault="00124F1D" w:rsidP="00CA75D1">
      <w:pPr>
        <w:rPr>
          <w:rFonts w:ascii="Times New Roman" w:hAnsi="Times New Roman"/>
          <w:color w:val="FF0000"/>
          <w:sz w:val="24"/>
          <w:szCs w:val="24"/>
        </w:rPr>
      </w:pPr>
    </w:p>
    <w:p w14:paraId="14DCEA41" w14:textId="77777777" w:rsidR="00124F1D" w:rsidRDefault="00124F1D" w:rsidP="00CA75D1">
      <w:pPr>
        <w:rPr>
          <w:color w:val="FF0000"/>
        </w:rPr>
      </w:pPr>
    </w:p>
    <w:p w14:paraId="14DCEA42" w14:textId="77777777" w:rsidR="00124F1D" w:rsidRDefault="00124F1D" w:rsidP="00CA75D1">
      <w:pPr>
        <w:rPr>
          <w:color w:val="FF0000"/>
        </w:rPr>
      </w:pPr>
    </w:p>
    <w:p w14:paraId="14DCEA43" w14:textId="77777777" w:rsidR="00124F1D" w:rsidRDefault="00124F1D" w:rsidP="00CA75D1">
      <w:pPr>
        <w:rPr>
          <w:color w:val="FF0000"/>
        </w:rPr>
      </w:pPr>
    </w:p>
    <w:p w14:paraId="14DCEA44" w14:textId="77777777" w:rsidR="00124F1D" w:rsidRDefault="00124F1D" w:rsidP="00CA75D1">
      <w:pPr>
        <w:rPr>
          <w:color w:val="FF0000"/>
        </w:rPr>
      </w:pPr>
    </w:p>
    <w:p w14:paraId="14DCEA45" w14:textId="77777777" w:rsidR="00124F1D" w:rsidRDefault="00124F1D" w:rsidP="00CA75D1">
      <w:pPr>
        <w:rPr>
          <w:color w:val="FF0000"/>
        </w:rPr>
      </w:pPr>
    </w:p>
    <w:p w14:paraId="14DCEA46" w14:textId="77777777" w:rsidR="00124F1D" w:rsidRDefault="00124F1D" w:rsidP="00CA75D1">
      <w:pPr>
        <w:rPr>
          <w:color w:val="FF0000"/>
        </w:rPr>
      </w:pPr>
    </w:p>
    <w:p w14:paraId="14DCEA47" w14:textId="77777777" w:rsidR="00124F1D" w:rsidRDefault="00124F1D" w:rsidP="00CA75D1">
      <w:pPr>
        <w:rPr>
          <w:color w:val="FF0000"/>
        </w:rPr>
      </w:pPr>
    </w:p>
    <w:p w14:paraId="14DCEA48" w14:textId="77777777" w:rsidR="00124F1D" w:rsidRDefault="00124F1D" w:rsidP="00CA75D1">
      <w:pPr>
        <w:rPr>
          <w:color w:val="FF0000"/>
        </w:rPr>
      </w:pPr>
    </w:p>
    <w:p w14:paraId="14DCEA49" w14:textId="77777777" w:rsidR="00124F1D" w:rsidRDefault="00124F1D" w:rsidP="00CA75D1">
      <w:pPr>
        <w:rPr>
          <w:color w:val="FF0000"/>
        </w:rPr>
      </w:pPr>
    </w:p>
    <w:p w14:paraId="14DCEA4A" w14:textId="77777777" w:rsidR="00124F1D" w:rsidRDefault="00124F1D" w:rsidP="00CA75D1">
      <w:pPr>
        <w:rPr>
          <w:color w:val="FF0000"/>
        </w:rPr>
      </w:pPr>
    </w:p>
    <w:p w14:paraId="14DCEA4B" w14:textId="77777777" w:rsidR="00124F1D" w:rsidRDefault="00124F1D" w:rsidP="00CA75D1">
      <w:pPr>
        <w:rPr>
          <w:color w:val="FF0000"/>
        </w:rPr>
      </w:pPr>
    </w:p>
    <w:p w14:paraId="14DCEA4C" w14:textId="77777777" w:rsidR="00124F1D" w:rsidRDefault="00124F1D" w:rsidP="00CA75D1">
      <w:pPr>
        <w:rPr>
          <w:color w:val="FF0000"/>
        </w:rPr>
      </w:pPr>
    </w:p>
    <w:p w14:paraId="14DCEA4D" w14:textId="77777777" w:rsidR="00124F1D" w:rsidRDefault="00124F1D" w:rsidP="00E077D9">
      <w:pPr>
        <w:outlineLvl w:val="0"/>
        <w:rPr>
          <w:rFonts w:ascii="Times New Roman" w:hAnsi="Times New Roman"/>
          <w:b/>
          <w:sz w:val="24"/>
          <w:szCs w:val="24"/>
        </w:rPr>
      </w:pPr>
      <w:r w:rsidRPr="004D3F5A">
        <w:rPr>
          <w:rFonts w:ascii="Times New Roman" w:hAnsi="Times New Roman"/>
          <w:b/>
          <w:sz w:val="24"/>
          <w:szCs w:val="24"/>
        </w:rPr>
        <w:t>Appendix 4 (b): Interview Questions for the coordinators</w:t>
      </w:r>
    </w:p>
    <w:p w14:paraId="14DCEA4E" w14:textId="77777777" w:rsidR="00124F1D" w:rsidRPr="004D3F5A" w:rsidRDefault="00124F1D" w:rsidP="00E077D9">
      <w:pPr>
        <w:outlineLvl w:val="0"/>
        <w:rPr>
          <w:rFonts w:ascii="Times New Roman" w:hAnsi="Times New Roman"/>
          <w:b/>
          <w:sz w:val="24"/>
          <w:szCs w:val="24"/>
        </w:rPr>
      </w:pPr>
      <w:r>
        <w:rPr>
          <w:rFonts w:ascii="Times New Roman" w:hAnsi="Times New Roman"/>
          <w:b/>
          <w:sz w:val="24"/>
          <w:szCs w:val="24"/>
        </w:rPr>
        <w:lastRenderedPageBreak/>
        <w:tab/>
      </w:r>
      <w:r w:rsidRPr="004D3F5A">
        <w:rPr>
          <w:rFonts w:ascii="Times New Roman" w:hAnsi="Times New Roman"/>
          <w:b/>
          <w:sz w:val="24"/>
          <w:szCs w:val="24"/>
        </w:rPr>
        <w:t xml:space="preserve">Appreciative inquiry technique. </w:t>
      </w:r>
    </w:p>
    <w:p w14:paraId="14DCEA4F" w14:textId="77777777" w:rsidR="00124F1D" w:rsidRPr="004D3F5A" w:rsidRDefault="00124F1D" w:rsidP="00CA75D1">
      <w:pPr>
        <w:pStyle w:val="ListParagraph"/>
        <w:numPr>
          <w:ilvl w:val="0"/>
          <w:numId w:val="42"/>
        </w:numPr>
        <w:rPr>
          <w:rFonts w:ascii="Times New Roman" w:hAnsi="Times New Roman"/>
          <w:sz w:val="24"/>
          <w:szCs w:val="24"/>
        </w:rPr>
      </w:pPr>
      <w:r w:rsidRPr="004D3F5A">
        <w:rPr>
          <w:rFonts w:ascii="Times New Roman" w:hAnsi="Times New Roman"/>
          <w:sz w:val="24"/>
          <w:szCs w:val="24"/>
        </w:rPr>
        <w:t xml:space="preserve">I am sure there were good and bad parts of the programme but for now I want to talk about the good parts. </w:t>
      </w:r>
    </w:p>
    <w:p w14:paraId="14DCEA50"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Can you tell me about a time with the Ballyrunners when you felt good about yourself, when you were really enthusiastic and full of energy?</w:t>
      </w:r>
    </w:p>
    <w:p w14:paraId="14DCEA51"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What was it about that activity that made you feel that way?</w:t>
      </w:r>
    </w:p>
    <w:p w14:paraId="14DCEA52"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What do you think changed in you to make you feel like that?</w:t>
      </w:r>
    </w:p>
    <w:p w14:paraId="14DCEA53" w14:textId="77777777" w:rsidR="00124F1D" w:rsidRDefault="00124F1D" w:rsidP="00CA75D1">
      <w:pPr>
        <w:pStyle w:val="ListParagraph"/>
        <w:numPr>
          <w:ilvl w:val="0"/>
          <w:numId w:val="42"/>
        </w:numPr>
        <w:spacing w:after="0" w:line="240" w:lineRule="auto"/>
        <w:rPr>
          <w:rFonts w:ascii="Times New Roman" w:hAnsi="Times New Roman"/>
          <w:b/>
          <w:sz w:val="24"/>
          <w:szCs w:val="24"/>
        </w:rPr>
      </w:pPr>
      <w:r w:rsidRPr="004D3F5A">
        <w:rPr>
          <w:rFonts w:ascii="Times New Roman" w:hAnsi="Times New Roman"/>
          <w:sz w:val="24"/>
          <w:szCs w:val="24"/>
        </w:rPr>
        <w:t>What was it about the programme or the people involved that made that possible for you?</w:t>
      </w:r>
    </w:p>
    <w:p w14:paraId="14DCEA54" w14:textId="77777777" w:rsidR="00124F1D" w:rsidRDefault="00124F1D" w:rsidP="00CA75D1">
      <w:pPr>
        <w:pStyle w:val="ListParagraph"/>
        <w:spacing w:after="0" w:line="240" w:lineRule="auto"/>
        <w:rPr>
          <w:rFonts w:ascii="Times New Roman" w:hAnsi="Times New Roman"/>
          <w:b/>
          <w:sz w:val="24"/>
          <w:szCs w:val="24"/>
        </w:rPr>
      </w:pPr>
    </w:p>
    <w:p w14:paraId="14DCEA55" w14:textId="77777777" w:rsidR="00124F1D" w:rsidRPr="004D3F5A" w:rsidRDefault="00124F1D" w:rsidP="00E077D9">
      <w:pPr>
        <w:pStyle w:val="ListParagraph"/>
        <w:spacing w:after="0" w:line="240" w:lineRule="auto"/>
        <w:outlineLvl w:val="0"/>
        <w:rPr>
          <w:rFonts w:ascii="Times New Roman" w:hAnsi="Times New Roman"/>
          <w:b/>
          <w:sz w:val="24"/>
          <w:szCs w:val="24"/>
        </w:rPr>
      </w:pPr>
      <w:r w:rsidRPr="004D3F5A">
        <w:rPr>
          <w:rFonts w:ascii="Times New Roman" w:hAnsi="Times New Roman"/>
          <w:b/>
          <w:sz w:val="24"/>
          <w:szCs w:val="24"/>
        </w:rPr>
        <w:t>Planning phase.</w:t>
      </w:r>
    </w:p>
    <w:p w14:paraId="14DCEA56" w14:textId="77777777" w:rsidR="00124F1D" w:rsidRPr="004D3F5A" w:rsidRDefault="00124F1D" w:rsidP="00CA75D1">
      <w:pPr>
        <w:pStyle w:val="ListParagraph"/>
        <w:ind w:left="0"/>
        <w:rPr>
          <w:rFonts w:ascii="Times New Roman" w:hAnsi="Times New Roman"/>
          <w:b/>
          <w:sz w:val="24"/>
          <w:szCs w:val="24"/>
        </w:rPr>
      </w:pPr>
    </w:p>
    <w:p w14:paraId="14DCEA57"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Why did you decide to set up the Ballyrunners? Where did the inspiration come from for the programme?</w:t>
      </w:r>
    </w:p>
    <w:p w14:paraId="14DCEA58"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When recruiting or choosing participants, what was your initial criteria? Has that criteria changed in recent years?</w:t>
      </w:r>
    </w:p>
    <w:p w14:paraId="14DCEA59"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 xml:space="preserve">How did you go about recruiting participants? </w:t>
      </w:r>
    </w:p>
    <w:p w14:paraId="14DCEA5A"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 xml:space="preserve">Why did you decide to include the </w:t>
      </w:r>
      <w:proofErr w:type="spellStart"/>
      <w:r w:rsidRPr="004D3F5A">
        <w:rPr>
          <w:rFonts w:ascii="Times New Roman" w:hAnsi="Times New Roman"/>
          <w:sz w:val="24"/>
          <w:szCs w:val="24"/>
        </w:rPr>
        <w:t>Fetac</w:t>
      </w:r>
      <w:proofErr w:type="spellEnd"/>
      <w:r w:rsidRPr="004D3F5A">
        <w:rPr>
          <w:rFonts w:ascii="Times New Roman" w:hAnsi="Times New Roman"/>
          <w:sz w:val="24"/>
          <w:szCs w:val="24"/>
        </w:rPr>
        <w:t xml:space="preserve">/ Gaisce? </w:t>
      </w:r>
    </w:p>
    <w:p w14:paraId="14DCEA5B"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 xml:space="preserve">How was the course structured? How many days/hours? </w:t>
      </w:r>
    </w:p>
    <w:p w14:paraId="14DCEA5C"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How did you begin the course- opportunities for the participants to get to know one another?</w:t>
      </w:r>
    </w:p>
    <w:p w14:paraId="14DCEA5D"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What information did you provide them with about the course? How did you 'sell it' to them?</w:t>
      </w:r>
    </w:p>
    <w:p w14:paraId="14DCEA5E"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 xml:space="preserve">What issues did you try and target? How did you address these issues? </w:t>
      </w:r>
    </w:p>
    <w:p w14:paraId="14DCEA5F" w14:textId="77777777" w:rsidR="00124F1D" w:rsidRPr="004D3F5A" w:rsidRDefault="00124F1D" w:rsidP="00CA75D1">
      <w:pPr>
        <w:spacing w:after="0" w:line="240" w:lineRule="auto"/>
        <w:rPr>
          <w:rFonts w:ascii="Times New Roman" w:hAnsi="Times New Roman"/>
          <w:sz w:val="24"/>
          <w:szCs w:val="24"/>
        </w:rPr>
      </w:pPr>
    </w:p>
    <w:p w14:paraId="14DCEA60" w14:textId="77777777" w:rsidR="00124F1D" w:rsidRDefault="00124F1D" w:rsidP="00E077D9">
      <w:pPr>
        <w:pStyle w:val="ListParagraph"/>
        <w:outlineLvl w:val="0"/>
        <w:rPr>
          <w:rFonts w:ascii="Times New Roman" w:hAnsi="Times New Roman"/>
          <w:b/>
          <w:sz w:val="24"/>
          <w:szCs w:val="24"/>
        </w:rPr>
      </w:pPr>
      <w:r w:rsidRPr="004D3F5A">
        <w:rPr>
          <w:rFonts w:ascii="Times New Roman" w:hAnsi="Times New Roman"/>
          <w:b/>
          <w:sz w:val="24"/>
          <w:szCs w:val="24"/>
        </w:rPr>
        <w:t>Implementation phase/strategies used.</w:t>
      </w:r>
    </w:p>
    <w:p w14:paraId="14DCEA61" w14:textId="77777777" w:rsidR="00124F1D" w:rsidRPr="004D3F5A" w:rsidRDefault="00124F1D" w:rsidP="00CA75D1">
      <w:pPr>
        <w:pStyle w:val="ListParagraph"/>
        <w:rPr>
          <w:rFonts w:ascii="Times New Roman" w:hAnsi="Times New Roman"/>
          <w:b/>
          <w:sz w:val="24"/>
          <w:szCs w:val="24"/>
        </w:rPr>
      </w:pPr>
    </w:p>
    <w:p w14:paraId="14DCEA62"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How do you interact with them?</w:t>
      </w:r>
    </w:p>
    <w:p w14:paraId="14DCEA63"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Is it a collaborative approach?</w:t>
      </w:r>
    </w:p>
    <w:p w14:paraId="14DCEA64"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What is it in your opinion that attracts them to the course?</w:t>
      </w:r>
    </w:p>
    <w:p w14:paraId="14DCEA65"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How do you keep them interested/engaged?</w:t>
      </w:r>
    </w:p>
    <w:p w14:paraId="14DCEA66"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How did you build good relationships?</w:t>
      </w:r>
    </w:p>
    <w:p w14:paraId="14DCEA67"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What is the structure of the course?</w:t>
      </w:r>
    </w:p>
    <w:p w14:paraId="14DCEA68"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Was attendance connected to social welfare etc? Have you any experience of that? What kind of impact do you imagine that would have?</w:t>
      </w:r>
    </w:p>
    <w:p w14:paraId="14DCEA69"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Was there any kind of negative consequences used? Or did you use positive reinforcement strategies?</w:t>
      </w:r>
    </w:p>
    <w:p w14:paraId="14DCEA6A"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 xml:space="preserve">Where did the idea for the football tournament come from? </w:t>
      </w:r>
    </w:p>
    <w:p w14:paraId="14DCEA6B" w14:textId="77777777" w:rsidR="00124F1D" w:rsidRPr="004D3F5A" w:rsidRDefault="00124F1D" w:rsidP="00CA75D1">
      <w:pPr>
        <w:pStyle w:val="ListParagraph"/>
        <w:numPr>
          <w:ilvl w:val="1"/>
          <w:numId w:val="42"/>
        </w:numPr>
        <w:spacing w:after="0" w:line="240" w:lineRule="auto"/>
        <w:rPr>
          <w:rFonts w:ascii="Times New Roman" w:hAnsi="Times New Roman"/>
          <w:sz w:val="24"/>
          <w:szCs w:val="24"/>
        </w:rPr>
      </w:pPr>
      <w:r w:rsidRPr="004D3F5A">
        <w:rPr>
          <w:rFonts w:ascii="Times New Roman" w:hAnsi="Times New Roman"/>
          <w:sz w:val="24"/>
          <w:szCs w:val="24"/>
        </w:rPr>
        <w:t>how do you feel it went?</w:t>
      </w:r>
    </w:p>
    <w:p w14:paraId="14DCEA6C" w14:textId="77777777" w:rsidR="00124F1D" w:rsidRPr="004D3F5A" w:rsidRDefault="00124F1D" w:rsidP="00CA75D1">
      <w:pPr>
        <w:pStyle w:val="ListParagraph"/>
        <w:numPr>
          <w:ilvl w:val="1"/>
          <w:numId w:val="42"/>
        </w:numPr>
        <w:spacing w:after="0" w:line="240" w:lineRule="auto"/>
        <w:rPr>
          <w:rFonts w:ascii="Times New Roman" w:hAnsi="Times New Roman"/>
          <w:sz w:val="24"/>
          <w:szCs w:val="24"/>
        </w:rPr>
      </w:pPr>
      <w:r w:rsidRPr="004D3F5A">
        <w:rPr>
          <w:rFonts w:ascii="Times New Roman" w:hAnsi="Times New Roman"/>
          <w:sz w:val="24"/>
          <w:szCs w:val="24"/>
        </w:rPr>
        <w:t xml:space="preserve">do you feel it improved relationships between the participants and the </w:t>
      </w:r>
      <w:proofErr w:type="spellStart"/>
      <w:r w:rsidRPr="004D3F5A">
        <w:rPr>
          <w:rFonts w:ascii="Times New Roman" w:hAnsi="Times New Roman"/>
          <w:sz w:val="24"/>
          <w:szCs w:val="24"/>
        </w:rPr>
        <w:t>Gardaί</w:t>
      </w:r>
      <w:proofErr w:type="spellEnd"/>
      <w:r w:rsidRPr="004D3F5A">
        <w:rPr>
          <w:rFonts w:ascii="Times New Roman" w:hAnsi="Times New Roman"/>
          <w:sz w:val="24"/>
          <w:szCs w:val="24"/>
        </w:rPr>
        <w:t>?</w:t>
      </w:r>
    </w:p>
    <w:p w14:paraId="14DCEA6D" w14:textId="77777777" w:rsidR="00124F1D" w:rsidRPr="004D3F5A" w:rsidRDefault="00124F1D" w:rsidP="00CA75D1">
      <w:pPr>
        <w:pStyle w:val="ListParagraph"/>
        <w:rPr>
          <w:rFonts w:ascii="Times New Roman" w:hAnsi="Times New Roman"/>
          <w:sz w:val="24"/>
          <w:szCs w:val="24"/>
          <w:u w:val="single"/>
        </w:rPr>
      </w:pPr>
    </w:p>
    <w:p w14:paraId="14DCEA6E" w14:textId="77777777" w:rsidR="00124F1D" w:rsidRDefault="00124F1D" w:rsidP="00CA75D1">
      <w:pPr>
        <w:pStyle w:val="ListParagraph"/>
        <w:rPr>
          <w:rFonts w:ascii="Times New Roman" w:hAnsi="Times New Roman"/>
          <w:sz w:val="24"/>
          <w:szCs w:val="24"/>
          <w:u w:val="single"/>
        </w:rPr>
      </w:pPr>
    </w:p>
    <w:p w14:paraId="14DCEA6F" w14:textId="77777777" w:rsidR="00124F1D" w:rsidRDefault="00124F1D" w:rsidP="00CA75D1">
      <w:pPr>
        <w:pStyle w:val="ListParagraph"/>
        <w:rPr>
          <w:rFonts w:ascii="Times New Roman" w:hAnsi="Times New Roman"/>
          <w:sz w:val="24"/>
          <w:szCs w:val="24"/>
          <w:u w:val="single"/>
        </w:rPr>
      </w:pPr>
    </w:p>
    <w:p w14:paraId="14DCEA70" w14:textId="77777777" w:rsidR="00124F1D" w:rsidRPr="004D3F5A" w:rsidRDefault="00124F1D" w:rsidP="00CA75D1">
      <w:pPr>
        <w:pStyle w:val="ListParagraph"/>
        <w:rPr>
          <w:rFonts w:ascii="Times New Roman" w:hAnsi="Times New Roman"/>
          <w:sz w:val="24"/>
          <w:szCs w:val="24"/>
          <w:u w:val="single"/>
        </w:rPr>
      </w:pPr>
    </w:p>
    <w:p w14:paraId="14DCEA71" w14:textId="77777777" w:rsidR="00124F1D" w:rsidRPr="004D3F5A" w:rsidRDefault="00124F1D" w:rsidP="00CA75D1">
      <w:pPr>
        <w:pStyle w:val="ListParagraph"/>
        <w:rPr>
          <w:rFonts w:ascii="Times New Roman" w:hAnsi="Times New Roman"/>
          <w:sz w:val="24"/>
          <w:szCs w:val="24"/>
          <w:u w:val="single"/>
        </w:rPr>
      </w:pPr>
    </w:p>
    <w:p w14:paraId="14DCEA72" w14:textId="77777777" w:rsidR="00124F1D" w:rsidRPr="004D3F5A" w:rsidRDefault="00124F1D" w:rsidP="00CA75D1">
      <w:pPr>
        <w:pStyle w:val="ListParagraph"/>
        <w:rPr>
          <w:rFonts w:ascii="Times New Roman" w:hAnsi="Times New Roman"/>
          <w:sz w:val="24"/>
          <w:szCs w:val="24"/>
          <w:u w:val="single"/>
        </w:rPr>
      </w:pPr>
    </w:p>
    <w:p w14:paraId="14DCEA73" w14:textId="77777777" w:rsidR="00124F1D" w:rsidRDefault="00124F1D" w:rsidP="00E077D9">
      <w:pPr>
        <w:pStyle w:val="ListParagraph"/>
        <w:outlineLvl w:val="0"/>
        <w:rPr>
          <w:rFonts w:ascii="Times New Roman" w:hAnsi="Times New Roman"/>
          <w:b/>
          <w:sz w:val="24"/>
          <w:szCs w:val="24"/>
        </w:rPr>
      </w:pPr>
      <w:r w:rsidRPr="004D3F5A">
        <w:rPr>
          <w:rFonts w:ascii="Times New Roman" w:hAnsi="Times New Roman"/>
          <w:b/>
          <w:sz w:val="24"/>
          <w:szCs w:val="24"/>
        </w:rPr>
        <w:t>Changes observed</w:t>
      </w:r>
    </w:p>
    <w:p w14:paraId="14DCEA74" w14:textId="77777777" w:rsidR="00124F1D" w:rsidRPr="004D3F5A" w:rsidRDefault="00124F1D" w:rsidP="00CA75D1">
      <w:pPr>
        <w:pStyle w:val="ListParagraph"/>
        <w:rPr>
          <w:rFonts w:ascii="Times New Roman" w:hAnsi="Times New Roman"/>
          <w:b/>
          <w:sz w:val="24"/>
          <w:szCs w:val="24"/>
        </w:rPr>
      </w:pPr>
    </w:p>
    <w:p w14:paraId="14DCEA75"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 xml:space="preserve">I understand a number of the participants had a history of drug use, what issues did you face in relation to this?  </w:t>
      </w:r>
    </w:p>
    <w:p w14:paraId="14DCEA76"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 xml:space="preserve">Do you believe that engaging in the programme had a positive impact on this? </w:t>
      </w:r>
    </w:p>
    <w:p w14:paraId="14DCEA77"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Why do you think that is?</w:t>
      </w:r>
    </w:p>
    <w:p w14:paraId="14DCEA78"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 xml:space="preserve">Did you notice other changes as they progressed through the programme? </w:t>
      </w:r>
    </w:p>
    <w:p w14:paraId="14DCEA79"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What was it, in your opinion that caused these changes?</w:t>
      </w:r>
    </w:p>
    <w:p w14:paraId="14DCEA7A"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Do you feel the participants benefitted from engaging in the programme?</w:t>
      </w:r>
    </w:p>
    <w:p w14:paraId="14DCEA7B"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 xml:space="preserve">How did you implement rules? </w:t>
      </w:r>
    </w:p>
    <w:p w14:paraId="14DCEA7C" w14:textId="77777777" w:rsidR="00124F1D" w:rsidRPr="004D3F5A" w:rsidRDefault="00124F1D" w:rsidP="00CA75D1">
      <w:pPr>
        <w:pStyle w:val="ListParagraph"/>
        <w:rPr>
          <w:rFonts w:ascii="Times New Roman" w:hAnsi="Times New Roman"/>
          <w:sz w:val="24"/>
          <w:szCs w:val="24"/>
        </w:rPr>
      </w:pPr>
    </w:p>
    <w:p w14:paraId="14DCEA7D" w14:textId="77777777" w:rsidR="00124F1D" w:rsidRDefault="00124F1D" w:rsidP="00E077D9">
      <w:pPr>
        <w:pStyle w:val="ListParagraph"/>
        <w:outlineLvl w:val="0"/>
        <w:rPr>
          <w:rFonts w:ascii="Times New Roman" w:hAnsi="Times New Roman"/>
          <w:b/>
          <w:sz w:val="24"/>
          <w:szCs w:val="24"/>
        </w:rPr>
      </w:pPr>
      <w:r w:rsidRPr="004D3F5A">
        <w:rPr>
          <w:rFonts w:ascii="Times New Roman" w:hAnsi="Times New Roman"/>
          <w:b/>
          <w:sz w:val="24"/>
          <w:szCs w:val="24"/>
        </w:rPr>
        <w:t>Reasons for success.</w:t>
      </w:r>
    </w:p>
    <w:p w14:paraId="14DCEA7E" w14:textId="77777777" w:rsidR="00124F1D" w:rsidRPr="004D3F5A" w:rsidRDefault="00124F1D" w:rsidP="00CA75D1">
      <w:pPr>
        <w:pStyle w:val="ListParagraph"/>
        <w:rPr>
          <w:rFonts w:ascii="Times New Roman" w:hAnsi="Times New Roman"/>
          <w:b/>
          <w:sz w:val="24"/>
          <w:szCs w:val="24"/>
        </w:rPr>
      </w:pPr>
    </w:p>
    <w:p w14:paraId="14DCEA7F"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 xml:space="preserve">Do you feel the programme has been a success? </w:t>
      </w:r>
    </w:p>
    <w:p w14:paraId="14DCEA80"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How many participants have gone on to further study, employment?</w:t>
      </w:r>
    </w:p>
    <w:p w14:paraId="14DCEA81"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Why do you think the Ballyrunners is so successful?</w:t>
      </w:r>
    </w:p>
    <w:p w14:paraId="14DCEA82"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If you were to offer advice to someone intending to set up a similar programme?</w:t>
      </w:r>
    </w:p>
    <w:p w14:paraId="14DCEA83"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Obstacles faced?</w:t>
      </w:r>
    </w:p>
    <w:p w14:paraId="14DCEA84"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Funding, how many people, how much?</w:t>
      </w:r>
    </w:p>
    <w:p w14:paraId="14DCEA85" w14:textId="77777777" w:rsidR="00124F1D" w:rsidRPr="004D3F5A" w:rsidRDefault="00124F1D" w:rsidP="00CA75D1">
      <w:pPr>
        <w:pStyle w:val="ListParagraph"/>
        <w:numPr>
          <w:ilvl w:val="0"/>
          <w:numId w:val="42"/>
        </w:numPr>
        <w:spacing w:after="0" w:line="240" w:lineRule="auto"/>
        <w:rPr>
          <w:rFonts w:ascii="Times New Roman" w:hAnsi="Times New Roman"/>
          <w:sz w:val="24"/>
          <w:szCs w:val="24"/>
        </w:rPr>
      </w:pPr>
      <w:r w:rsidRPr="004D3F5A">
        <w:rPr>
          <w:rFonts w:ascii="Times New Roman" w:hAnsi="Times New Roman"/>
          <w:sz w:val="24"/>
          <w:szCs w:val="24"/>
        </w:rPr>
        <w:t xml:space="preserve">Going forward, future plans? Hopes? Expansion? </w:t>
      </w:r>
    </w:p>
    <w:p w14:paraId="14DCEA86" w14:textId="77777777" w:rsidR="00124F1D" w:rsidRPr="004D3F5A" w:rsidRDefault="00124F1D" w:rsidP="00CA75D1">
      <w:pPr>
        <w:rPr>
          <w:rFonts w:ascii="Times New Roman" w:hAnsi="Times New Roman"/>
          <w:sz w:val="24"/>
          <w:szCs w:val="24"/>
        </w:rPr>
      </w:pPr>
    </w:p>
    <w:p w14:paraId="14DCEA87" w14:textId="77777777" w:rsidR="00124F1D" w:rsidRPr="004D3F5A" w:rsidRDefault="00124F1D" w:rsidP="00CA75D1">
      <w:pPr>
        <w:rPr>
          <w:rFonts w:ascii="Times New Roman" w:hAnsi="Times New Roman"/>
          <w:sz w:val="24"/>
          <w:szCs w:val="24"/>
        </w:rPr>
      </w:pPr>
    </w:p>
    <w:p w14:paraId="14DCEA88" w14:textId="77777777" w:rsidR="00124F1D" w:rsidRDefault="00124F1D" w:rsidP="00CA75D1">
      <w:pPr>
        <w:rPr>
          <w:rFonts w:ascii="Times New Roman" w:hAnsi="Times New Roman"/>
          <w:sz w:val="24"/>
          <w:szCs w:val="24"/>
        </w:rPr>
      </w:pPr>
    </w:p>
    <w:p w14:paraId="14DCEA89" w14:textId="77777777" w:rsidR="00124F1D" w:rsidRDefault="00124F1D" w:rsidP="00CA75D1">
      <w:pPr>
        <w:rPr>
          <w:rFonts w:ascii="Times New Roman" w:hAnsi="Times New Roman"/>
          <w:sz w:val="24"/>
          <w:szCs w:val="24"/>
        </w:rPr>
      </w:pPr>
    </w:p>
    <w:p w14:paraId="14DCEA8A" w14:textId="77777777" w:rsidR="00124F1D" w:rsidRDefault="00124F1D" w:rsidP="00CA75D1">
      <w:pPr>
        <w:rPr>
          <w:rFonts w:ascii="Times New Roman" w:hAnsi="Times New Roman"/>
          <w:sz w:val="24"/>
          <w:szCs w:val="24"/>
        </w:rPr>
      </w:pPr>
    </w:p>
    <w:p w14:paraId="14DCEA8B" w14:textId="77777777" w:rsidR="00124F1D" w:rsidRDefault="00124F1D" w:rsidP="00CA75D1">
      <w:pPr>
        <w:rPr>
          <w:rFonts w:ascii="Times New Roman" w:hAnsi="Times New Roman"/>
          <w:sz w:val="24"/>
          <w:szCs w:val="24"/>
        </w:rPr>
      </w:pPr>
    </w:p>
    <w:p w14:paraId="14DCEA8C" w14:textId="77777777" w:rsidR="00124F1D" w:rsidRDefault="00124F1D" w:rsidP="00CA75D1">
      <w:pPr>
        <w:rPr>
          <w:rFonts w:ascii="Times New Roman" w:hAnsi="Times New Roman"/>
          <w:sz w:val="24"/>
          <w:szCs w:val="24"/>
        </w:rPr>
      </w:pPr>
    </w:p>
    <w:p w14:paraId="14DCEA8D" w14:textId="77777777" w:rsidR="00124F1D" w:rsidRDefault="00124F1D" w:rsidP="00CA75D1">
      <w:pPr>
        <w:rPr>
          <w:rFonts w:ascii="Times New Roman" w:hAnsi="Times New Roman"/>
          <w:sz w:val="24"/>
          <w:szCs w:val="24"/>
        </w:rPr>
      </w:pPr>
    </w:p>
    <w:p w14:paraId="14DCEA8E" w14:textId="77777777" w:rsidR="00124F1D" w:rsidRDefault="00124F1D" w:rsidP="00CA75D1">
      <w:pPr>
        <w:rPr>
          <w:rFonts w:ascii="Times New Roman" w:hAnsi="Times New Roman"/>
          <w:sz w:val="24"/>
          <w:szCs w:val="24"/>
        </w:rPr>
      </w:pPr>
    </w:p>
    <w:p w14:paraId="14DCEA8F" w14:textId="77777777" w:rsidR="00124F1D" w:rsidRDefault="00124F1D" w:rsidP="00CA75D1">
      <w:pPr>
        <w:rPr>
          <w:rFonts w:ascii="Times New Roman" w:hAnsi="Times New Roman"/>
          <w:sz w:val="24"/>
          <w:szCs w:val="24"/>
        </w:rPr>
      </w:pPr>
    </w:p>
    <w:p w14:paraId="14DCEA90" w14:textId="77777777" w:rsidR="00124F1D" w:rsidRDefault="00124F1D" w:rsidP="00CA75D1">
      <w:pPr>
        <w:rPr>
          <w:rFonts w:ascii="Times New Roman" w:hAnsi="Times New Roman"/>
          <w:sz w:val="24"/>
          <w:szCs w:val="24"/>
        </w:rPr>
      </w:pPr>
    </w:p>
    <w:p w14:paraId="14DCEA91" w14:textId="77777777" w:rsidR="00124F1D" w:rsidRDefault="00124F1D" w:rsidP="00CA75D1">
      <w:pPr>
        <w:rPr>
          <w:rFonts w:ascii="Times New Roman" w:hAnsi="Times New Roman"/>
          <w:sz w:val="24"/>
          <w:szCs w:val="24"/>
        </w:rPr>
      </w:pPr>
    </w:p>
    <w:p w14:paraId="14DCEA92" w14:textId="77777777" w:rsidR="00124F1D" w:rsidRDefault="00124F1D" w:rsidP="00CA75D1">
      <w:pPr>
        <w:rPr>
          <w:rFonts w:ascii="Times New Roman" w:hAnsi="Times New Roman"/>
          <w:sz w:val="24"/>
          <w:szCs w:val="24"/>
        </w:rPr>
      </w:pPr>
    </w:p>
    <w:p w14:paraId="14DCEA93" w14:textId="77777777" w:rsidR="00124F1D" w:rsidRDefault="00124F1D" w:rsidP="00CA75D1">
      <w:pPr>
        <w:rPr>
          <w:rFonts w:ascii="Times New Roman" w:hAnsi="Times New Roman"/>
          <w:sz w:val="24"/>
          <w:szCs w:val="24"/>
        </w:rPr>
      </w:pPr>
    </w:p>
    <w:p w14:paraId="14DCEA94" w14:textId="77777777" w:rsidR="00124F1D" w:rsidRDefault="00124F1D" w:rsidP="00CA75D1">
      <w:pPr>
        <w:rPr>
          <w:rFonts w:ascii="Times New Roman" w:hAnsi="Times New Roman"/>
          <w:sz w:val="24"/>
          <w:szCs w:val="24"/>
        </w:rPr>
      </w:pPr>
    </w:p>
    <w:p w14:paraId="14DCEA95" w14:textId="77777777" w:rsidR="00124F1D" w:rsidRDefault="00124F1D" w:rsidP="00CA75D1">
      <w:pPr>
        <w:rPr>
          <w:rFonts w:ascii="Times New Roman" w:hAnsi="Times New Roman"/>
          <w:sz w:val="24"/>
          <w:szCs w:val="24"/>
        </w:rPr>
      </w:pPr>
    </w:p>
    <w:p w14:paraId="14DCEA96" w14:textId="77777777" w:rsidR="00124F1D" w:rsidRPr="00C65910" w:rsidRDefault="00124F1D" w:rsidP="00E077D9">
      <w:pPr>
        <w:outlineLvl w:val="0"/>
        <w:rPr>
          <w:rFonts w:ascii="Times New Roman" w:hAnsi="Times New Roman"/>
          <w:b/>
          <w:sz w:val="24"/>
          <w:szCs w:val="24"/>
        </w:rPr>
      </w:pPr>
      <w:r w:rsidRPr="00C65910">
        <w:rPr>
          <w:rFonts w:ascii="Times New Roman" w:hAnsi="Times New Roman"/>
          <w:b/>
          <w:sz w:val="24"/>
          <w:szCs w:val="24"/>
        </w:rPr>
        <w:lastRenderedPageBreak/>
        <w:t xml:space="preserve">Appendix 4 (c): Interview question for the </w:t>
      </w:r>
      <w:proofErr w:type="spellStart"/>
      <w:r w:rsidRPr="00C65910">
        <w:rPr>
          <w:rFonts w:ascii="Times New Roman" w:hAnsi="Times New Roman"/>
          <w:b/>
          <w:sz w:val="24"/>
          <w:szCs w:val="24"/>
        </w:rPr>
        <w:t>Gardaί</w:t>
      </w:r>
      <w:proofErr w:type="spellEnd"/>
      <w:r w:rsidRPr="00C65910">
        <w:rPr>
          <w:rFonts w:ascii="Times New Roman" w:hAnsi="Times New Roman"/>
          <w:b/>
          <w:sz w:val="24"/>
          <w:szCs w:val="24"/>
        </w:rPr>
        <w:t>.</w:t>
      </w:r>
    </w:p>
    <w:p w14:paraId="14DCEA97" w14:textId="77777777" w:rsidR="00124F1D" w:rsidRPr="00C65910" w:rsidRDefault="00124F1D" w:rsidP="00CA75D1">
      <w:pPr>
        <w:rPr>
          <w:rFonts w:ascii="Times New Roman" w:hAnsi="Times New Roman"/>
          <w:sz w:val="24"/>
          <w:szCs w:val="24"/>
        </w:rPr>
      </w:pPr>
    </w:p>
    <w:p w14:paraId="14DCEA98" w14:textId="77777777" w:rsidR="00124F1D" w:rsidRPr="00C65910" w:rsidRDefault="00124F1D" w:rsidP="00E077D9">
      <w:pPr>
        <w:spacing w:after="0" w:line="240" w:lineRule="auto"/>
        <w:outlineLvl w:val="0"/>
        <w:rPr>
          <w:rFonts w:ascii="Times New Roman" w:hAnsi="Times New Roman"/>
          <w:b/>
          <w:sz w:val="24"/>
          <w:szCs w:val="24"/>
        </w:rPr>
      </w:pPr>
      <w:r w:rsidRPr="00C65910">
        <w:rPr>
          <w:rFonts w:ascii="Times New Roman" w:hAnsi="Times New Roman"/>
          <w:b/>
          <w:sz w:val="24"/>
          <w:szCs w:val="24"/>
        </w:rPr>
        <w:t>Questions for Community Gardai</w:t>
      </w:r>
    </w:p>
    <w:p w14:paraId="14DCEA99" w14:textId="77777777" w:rsidR="00124F1D" w:rsidRPr="00C65910" w:rsidRDefault="00124F1D" w:rsidP="00CA75D1">
      <w:pPr>
        <w:spacing w:after="0" w:line="240" w:lineRule="auto"/>
        <w:rPr>
          <w:rFonts w:ascii="Times New Roman" w:hAnsi="Times New Roman"/>
          <w:sz w:val="24"/>
          <w:szCs w:val="24"/>
        </w:rPr>
      </w:pPr>
    </w:p>
    <w:p w14:paraId="14DCEA9A"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How did you come to be involved?</w:t>
      </w:r>
    </w:p>
    <w:p w14:paraId="14DCEA9B"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Did you know many of the programme participants beforehand?</w:t>
      </w:r>
    </w:p>
    <w:p w14:paraId="14DCEA9C"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In your opinion, what was their general  attitudes towards the Gardai?</w:t>
      </w:r>
    </w:p>
    <w:p w14:paraId="14DCEA9D"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How much contact did you have with the Ballyrunners?</w:t>
      </w:r>
    </w:p>
    <w:p w14:paraId="14DCEA9E"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What activities were you involved in?</w:t>
      </w:r>
    </w:p>
    <w:p w14:paraId="14DCEA9F"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Did you take part in the football tournament? Fun run?</w:t>
      </w:r>
    </w:p>
    <w:p w14:paraId="14DCEAA0"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 xml:space="preserve">What was the feedback from the gardai in relation to the football tournament? </w:t>
      </w:r>
    </w:p>
    <w:p w14:paraId="14DCEAA1"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Overall, do you believe it had a positive effect?</w:t>
      </w:r>
    </w:p>
    <w:p w14:paraId="14DCEAA2"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 xml:space="preserve">How did they interact with you? </w:t>
      </w:r>
    </w:p>
    <w:p w14:paraId="14DCEAA3"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Do you feel that your relationship/their attitudes changed over the course of the programme?</w:t>
      </w:r>
    </w:p>
    <w:p w14:paraId="14DCEAA4"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At what point did you begin to notice a difference?</w:t>
      </w:r>
    </w:p>
    <w:p w14:paraId="14DCEAA5"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Did you see other changes in the participants?</w:t>
      </w:r>
    </w:p>
    <w:p w14:paraId="14DCEAA6"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What did you think of the course in general? Valuable?</w:t>
      </w:r>
    </w:p>
    <w:p w14:paraId="14DCEAA7"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Overall, do you think there has been a change in the amount or type of contact they have had with the gardai since?</w:t>
      </w:r>
    </w:p>
    <w:p w14:paraId="14DCEAA8" w14:textId="77777777" w:rsidR="00124F1D" w:rsidRPr="00C65910" w:rsidRDefault="00124F1D" w:rsidP="00CA75D1">
      <w:pPr>
        <w:pStyle w:val="ListParagraph"/>
        <w:numPr>
          <w:ilvl w:val="0"/>
          <w:numId w:val="33"/>
        </w:numPr>
        <w:spacing w:after="0" w:line="240" w:lineRule="auto"/>
        <w:rPr>
          <w:rFonts w:ascii="Times New Roman" w:hAnsi="Times New Roman"/>
          <w:sz w:val="24"/>
          <w:szCs w:val="24"/>
        </w:rPr>
      </w:pPr>
      <w:r w:rsidRPr="00C65910">
        <w:rPr>
          <w:rFonts w:ascii="Times New Roman" w:hAnsi="Times New Roman"/>
          <w:sz w:val="24"/>
          <w:szCs w:val="24"/>
        </w:rPr>
        <w:t>How do you think the Ballyrunners compares to other programmes?</w:t>
      </w:r>
    </w:p>
    <w:p w14:paraId="14DCEAA9" w14:textId="77777777" w:rsidR="00124F1D" w:rsidRPr="00C65910" w:rsidRDefault="00124F1D" w:rsidP="00CA75D1">
      <w:pPr>
        <w:rPr>
          <w:rFonts w:ascii="Times New Roman" w:hAnsi="Times New Roman"/>
          <w:sz w:val="24"/>
          <w:szCs w:val="24"/>
        </w:rPr>
      </w:pPr>
    </w:p>
    <w:p w14:paraId="14DCEAAA" w14:textId="77777777" w:rsidR="00124F1D" w:rsidRPr="00C65910" w:rsidRDefault="00124F1D" w:rsidP="00CA75D1">
      <w:pPr>
        <w:rPr>
          <w:rFonts w:ascii="Times New Roman" w:hAnsi="Times New Roman"/>
          <w:sz w:val="24"/>
          <w:szCs w:val="24"/>
        </w:rPr>
      </w:pPr>
    </w:p>
    <w:p w14:paraId="14DCEAAB" w14:textId="77777777" w:rsidR="00124F1D" w:rsidRPr="00C65910" w:rsidRDefault="00124F1D" w:rsidP="00CA75D1">
      <w:pPr>
        <w:rPr>
          <w:rFonts w:ascii="Times New Roman" w:hAnsi="Times New Roman"/>
          <w:sz w:val="24"/>
          <w:szCs w:val="24"/>
        </w:rPr>
      </w:pPr>
    </w:p>
    <w:p w14:paraId="14DCEAAC" w14:textId="77777777" w:rsidR="00124F1D" w:rsidRPr="00C65910" w:rsidRDefault="00124F1D" w:rsidP="00CA75D1">
      <w:pPr>
        <w:rPr>
          <w:rFonts w:ascii="Times New Roman" w:hAnsi="Times New Roman"/>
          <w:sz w:val="24"/>
          <w:szCs w:val="24"/>
        </w:rPr>
      </w:pPr>
    </w:p>
    <w:p w14:paraId="14DCEAAD" w14:textId="77777777" w:rsidR="00124F1D" w:rsidRPr="00C65910" w:rsidRDefault="00124F1D" w:rsidP="00CA75D1">
      <w:pPr>
        <w:rPr>
          <w:rFonts w:ascii="Times New Roman" w:hAnsi="Times New Roman"/>
          <w:sz w:val="24"/>
          <w:szCs w:val="24"/>
        </w:rPr>
      </w:pPr>
    </w:p>
    <w:p w14:paraId="14DCEAAE" w14:textId="77777777" w:rsidR="00124F1D" w:rsidRDefault="00124F1D" w:rsidP="00CA75D1">
      <w:pPr>
        <w:rPr>
          <w:rFonts w:ascii="Times New Roman" w:hAnsi="Times New Roman"/>
          <w:sz w:val="24"/>
          <w:szCs w:val="24"/>
        </w:rPr>
      </w:pPr>
    </w:p>
    <w:p w14:paraId="14DCEAAF" w14:textId="77777777" w:rsidR="00124F1D" w:rsidRDefault="00124F1D" w:rsidP="00CA75D1">
      <w:pPr>
        <w:rPr>
          <w:rFonts w:ascii="Times New Roman" w:hAnsi="Times New Roman"/>
          <w:sz w:val="24"/>
          <w:szCs w:val="24"/>
        </w:rPr>
      </w:pPr>
    </w:p>
    <w:p w14:paraId="14DCEAB0" w14:textId="77777777" w:rsidR="00124F1D" w:rsidRDefault="00124F1D" w:rsidP="00CA75D1">
      <w:pPr>
        <w:rPr>
          <w:rFonts w:ascii="Times New Roman" w:hAnsi="Times New Roman"/>
          <w:sz w:val="24"/>
          <w:szCs w:val="24"/>
        </w:rPr>
      </w:pPr>
    </w:p>
    <w:p w14:paraId="14DCEAB1" w14:textId="77777777" w:rsidR="00124F1D" w:rsidRDefault="00124F1D" w:rsidP="00CA75D1">
      <w:pPr>
        <w:rPr>
          <w:rFonts w:ascii="Times New Roman" w:hAnsi="Times New Roman"/>
          <w:sz w:val="24"/>
          <w:szCs w:val="24"/>
        </w:rPr>
      </w:pPr>
    </w:p>
    <w:p w14:paraId="14DCEAB2" w14:textId="77777777" w:rsidR="00124F1D" w:rsidRDefault="00124F1D" w:rsidP="00CA75D1">
      <w:pPr>
        <w:rPr>
          <w:rFonts w:ascii="Times New Roman" w:hAnsi="Times New Roman"/>
          <w:sz w:val="24"/>
          <w:szCs w:val="24"/>
        </w:rPr>
      </w:pPr>
    </w:p>
    <w:p w14:paraId="14DCEAB3" w14:textId="77777777" w:rsidR="00124F1D" w:rsidRDefault="00124F1D" w:rsidP="00CA75D1">
      <w:pPr>
        <w:rPr>
          <w:rFonts w:ascii="Times New Roman" w:hAnsi="Times New Roman"/>
          <w:sz w:val="24"/>
          <w:szCs w:val="24"/>
        </w:rPr>
      </w:pPr>
    </w:p>
    <w:p w14:paraId="14DCEAB4" w14:textId="77777777" w:rsidR="00124F1D" w:rsidRDefault="00124F1D" w:rsidP="00CA75D1">
      <w:pPr>
        <w:rPr>
          <w:rFonts w:ascii="Times New Roman" w:hAnsi="Times New Roman"/>
          <w:sz w:val="24"/>
          <w:szCs w:val="24"/>
        </w:rPr>
      </w:pPr>
    </w:p>
    <w:p w14:paraId="14DCEAB5" w14:textId="77777777" w:rsidR="00124F1D" w:rsidRDefault="00124F1D" w:rsidP="00CA75D1">
      <w:pPr>
        <w:rPr>
          <w:rFonts w:ascii="Times New Roman" w:hAnsi="Times New Roman"/>
          <w:sz w:val="24"/>
          <w:szCs w:val="24"/>
        </w:rPr>
      </w:pPr>
    </w:p>
    <w:p w14:paraId="14DCEAB6" w14:textId="77777777" w:rsidR="00124F1D" w:rsidRDefault="00124F1D" w:rsidP="00CA75D1">
      <w:pPr>
        <w:rPr>
          <w:rFonts w:ascii="Times New Roman" w:hAnsi="Times New Roman"/>
          <w:sz w:val="24"/>
          <w:szCs w:val="24"/>
        </w:rPr>
      </w:pPr>
    </w:p>
    <w:p w14:paraId="14DCEAB7" w14:textId="77777777" w:rsidR="00124F1D" w:rsidRDefault="00124F1D" w:rsidP="00CA75D1">
      <w:pPr>
        <w:rPr>
          <w:rFonts w:ascii="Times New Roman" w:hAnsi="Times New Roman"/>
          <w:sz w:val="24"/>
          <w:szCs w:val="24"/>
        </w:rPr>
      </w:pPr>
    </w:p>
    <w:p w14:paraId="14DCEAB8" w14:textId="77777777" w:rsidR="00124F1D" w:rsidRPr="001C3ADF" w:rsidRDefault="00124F1D" w:rsidP="00E077D9">
      <w:pPr>
        <w:outlineLvl w:val="0"/>
        <w:rPr>
          <w:rFonts w:ascii="Times New Roman" w:hAnsi="Times New Roman"/>
          <w:b/>
          <w:sz w:val="24"/>
          <w:szCs w:val="24"/>
        </w:rPr>
      </w:pPr>
      <w:r w:rsidRPr="001C3ADF">
        <w:rPr>
          <w:rFonts w:ascii="Times New Roman" w:hAnsi="Times New Roman"/>
          <w:b/>
          <w:sz w:val="24"/>
          <w:szCs w:val="24"/>
        </w:rPr>
        <w:lastRenderedPageBreak/>
        <w:t xml:space="preserve">Appendix 5 (a): Sample interview for the Ballyrunners group (participant 2). </w:t>
      </w:r>
    </w:p>
    <w:p w14:paraId="14DCEAB9" w14:textId="77777777" w:rsidR="00124F1D" w:rsidRDefault="00124F1D" w:rsidP="00CA75D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8574"/>
      </w:tblGrid>
      <w:tr w:rsidR="00124F1D" w:rsidRPr="003D4B63" w14:paraId="14DCEABC" w14:textId="77777777" w:rsidTr="003D4B63">
        <w:tc>
          <w:tcPr>
            <w:tcW w:w="442" w:type="dxa"/>
          </w:tcPr>
          <w:p w14:paraId="14DCEABA" w14:textId="77777777" w:rsidR="00124F1D" w:rsidRPr="003D4B63" w:rsidRDefault="00124F1D" w:rsidP="003D4B63">
            <w:pPr>
              <w:spacing w:after="0" w:line="240" w:lineRule="auto"/>
              <w:rPr>
                <w:i/>
              </w:rPr>
            </w:pPr>
            <w:r w:rsidRPr="003D4B63">
              <w:rPr>
                <w:i/>
              </w:rPr>
              <w:t>R</w:t>
            </w:r>
          </w:p>
        </w:tc>
        <w:tc>
          <w:tcPr>
            <w:tcW w:w="8800" w:type="dxa"/>
          </w:tcPr>
          <w:p w14:paraId="14DCEABB" w14:textId="77777777" w:rsidR="00124F1D" w:rsidRPr="003D4B63" w:rsidRDefault="00124F1D" w:rsidP="003D4B63">
            <w:pPr>
              <w:spacing w:after="0" w:line="240" w:lineRule="auto"/>
            </w:pPr>
            <w:r w:rsidRPr="003D4B63">
              <w:t>So which year was it that you done it?</w:t>
            </w:r>
          </w:p>
        </w:tc>
      </w:tr>
      <w:tr w:rsidR="00124F1D" w:rsidRPr="003D4B63" w14:paraId="14DCEABF" w14:textId="77777777" w:rsidTr="003D4B63">
        <w:tc>
          <w:tcPr>
            <w:tcW w:w="442" w:type="dxa"/>
          </w:tcPr>
          <w:p w14:paraId="14DCEABD" w14:textId="77777777" w:rsidR="00124F1D" w:rsidRPr="003D4B63" w:rsidRDefault="00124F1D" w:rsidP="003D4B63">
            <w:pPr>
              <w:spacing w:after="0" w:line="240" w:lineRule="auto"/>
              <w:rPr>
                <w:i/>
              </w:rPr>
            </w:pPr>
            <w:r w:rsidRPr="003D4B63">
              <w:rPr>
                <w:i/>
              </w:rPr>
              <w:t>P2</w:t>
            </w:r>
          </w:p>
        </w:tc>
        <w:tc>
          <w:tcPr>
            <w:tcW w:w="8800" w:type="dxa"/>
          </w:tcPr>
          <w:p w14:paraId="14DCEABE" w14:textId="77777777" w:rsidR="00124F1D" w:rsidRPr="003D4B63" w:rsidRDefault="00124F1D" w:rsidP="003D4B63">
            <w:pPr>
              <w:spacing w:after="0" w:line="240" w:lineRule="auto"/>
            </w:pPr>
            <w:r w:rsidRPr="003D4B63">
              <w:t xml:space="preserve">I was year 1, the first, the very first year, that was '08 or '09, I don't know. </w:t>
            </w:r>
          </w:p>
        </w:tc>
      </w:tr>
      <w:tr w:rsidR="00124F1D" w:rsidRPr="003D4B63" w14:paraId="14DCEAC2" w14:textId="77777777" w:rsidTr="003D4B63">
        <w:tc>
          <w:tcPr>
            <w:tcW w:w="442" w:type="dxa"/>
          </w:tcPr>
          <w:p w14:paraId="14DCEAC0" w14:textId="77777777" w:rsidR="00124F1D" w:rsidRPr="003D4B63" w:rsidRDefault="00124F1D" w:rsidP="003D4B63">
            <w:pPr>
              <w:spacing w:after="0" w:line="240" w:lineRule="auto"/>
              <w:rPr>
                <w:i/>
              </w:rPr>
            </w:pPr>
            <w:r w:rsidRPr="003D4B63">
              <w:rPr>
                <w:i/>
              </w:rPr>
              <w:t>R</w:t>
            </w:r>
          </w:p>
        </w:tc>
        <w:tc>
          <w:tcPr>
            <w:tcW w:w="8800" w:type="dxa"/>
          </w:tcPr>
          <w:p w14:paraId="14DCEAC1" w14:textId="77777777" w:rsidR="00124F1D" w:rsidRPr="003D4B63" w:rsidRDefault="00124F1D" w:rsidP="003D4B63">
            <w:pPr>
              <w:spacing w:after="0" w:line="240" w:lineRule="auto"/>
            </w:pPr>
            <w:r w:rsidRPr="003D4B63">
              <w:t>Ok, and then did you come back? You came back to help didn't you? You were one of the mentors.</w:t>
            </w:r>
          </w:p>
        </w:tc>
      </w:tr>
      <w:tr w:rsidR="00124F1D" w:rsidRPr="003D4B63" w14:paraId="14DCEAC5" w14:textId="77777777" w:rsidTr="003D4B63">
        <w:tc>
          <w:tcPr>
            <w:tcW w:w="442" w:type="dxa"/>
          </w:tcPr>
          <w:p w14:paraId="14DCEAC3" w14:textId="77777777" w:rsidR="00124F1D" w:rsidRPr="003D4B63" w:rsidRDefault="00124F1D" w:rsidP="003D4B63">
            <w:pPr>
              <w:spacing w:after="0" w:line="240" w:lineRule="auto"/>
              <w:rPr>
                <w:i/>
              </w:rPr>
            </w:pPr>
            <w:r w:rsidRPr="003D4B63">
              <w:rPr>
                <w:i/>
              </w:rPr>
              <w:t>P2</w:t>
            </w:r>
          </w:p>
        </w:tc>
        <w:tc>
          <w:tcPr>
            <w:tcW w:w="8800" w:type="dxa"/>
          </w:tcPr>
          <w:p w14:paraId="14DCEAC4" w14:textId="77777777" w:rsidR="00124F1D" w:rsidRPr="003D4B63" w:rsidRDefault="00124F1D" w:rsidP="003D4B63">
            <w:pPr>
              <w:spacing w:after="0" w:line="240" w:lineRule="auto"/>
            </w:pPr>
            <w:r w:rsidRPr="003D4B63">
              <w:t>Yeah, I was one of the mentors with the next group.</w:t>
            </w:r>
          </w:p>
        </w:tc>
      </w:tr>
      <w:tr w:rsidR="00124F1D" w:rsidRPr="003D4B63" w14:paraId="14DCEAC8" w14:textId="77777777" w:rsidTr="003D4B63">
        <w:tc>
          <w:tcPr>
            <w:tcW w:w="442" w:type="dxa"/>
          </w:tcPr>
          <w:p w14:paraId="14DCEAC6" w14:textId="77777777" w:rsidR="00124F1D" w:rsidRPr="003D4B63" w:rsidRDefault="00124F1D" w:rsidP="003D4B63">
            <w:pPr>
              <w:spacing w:after="0" w:line="240" w:lineRule="auto"/>
              <w:rPr>
                <w:i/>
              </w:rPr>
            </w:pPr>
            <w:r w:rsidRPr="003D4B63">
              <w:rPr>
                <w:i/>
              </w:rPr>
              <w:t>R</w:t>
            </w:r>
          </w:p>
        </w:tc>
        <w:tc>
          <w:tcPr>
            <w:tcW w:w="8800" w:type="dxa"/>
          </w:tcPr>
          <w:p w14:paraId="14DCEAC7" w14:textId="77777777" w:rsidR="00124F1D" w:rsidRPr="003D4B63" w:rsidRDefault="00124F1D" w:rsidP="003D4B63">
            <w:pPr>
              <w:spacing w:after="0" w:line="240" w:lineRule="auto"/>
            </w:pPr>
            <w:r w:rsidRPr="003D4B63">
              <w:t xml:space="preserve">Oh, very good, and are you thinking about doing it again this year. </w:t>
            </w:r>
          </w:p>
        </w:tc>
      </w:tr>
      <w:tr w:rsidR="00124F1D" w:rsidRPr="003D4B63" w14:paraId="14DCEACB" w14:textId="77777777" w:rsidTr="003D4B63">
        <w:tc>
          <w:tcPr>
            <w:tcW w:w="442" w:type="dxa"/>
          </w:tcPr>
          <w:p w14:paraId="14DCEAC9" w14:textId="77777777" w:rsidR="00124F1D" w:rsidRPr="003D4B63" w:rsidRDefault="00124F1D" w:rsidP="003D4B63">
            <w:pPr>
              <w:spacing w:after="0" w:line="240" w:lineRule="auto"/>
              <w:rPr>
                <w:i/>
              </w:rPr>
            </w:pPr>
            <w:r w:rsidRPr="003D4B63">
              <w:rPr>
                <w:i/>
              </w:rPr>
              <w:t>P2</w:t>
            </w:r>
          </w:p>
        </w:tc>
        <w:tc>
          <w:tcPr>
            <w:tcW w:w="8800" w:type="dxa"/>
          </w:tcPr>
          <w:p w14:paraId="14DCEACA" w14:textId="77777777" w:rsidR="00124F1D" w:rsidRPr="003D4B63" w:rsidRDefault="00124F1D" w:rsidP="003D4B63">
            <w:pPr>
              <w:spacing w:after="0" w:line="240" w:lineRule="auto"/>
            </w:pPr>
            <w:r w:rsidRPr="003D4B63">
              <w:t xml:space="preserve">Yeah, I'd love to mentor this, the next group like that's </w:t>
            </w:r>
            <w:proofErr w:type="spellStart"/>
            <w:r w:rsidRPr="003D4B63">
              <w:t>comin</w:t>
            </w:r>
            <w:proofErr w:type="spellEnd"/>
            <w:r w:rsidRPr="003D4B63">
              <w:t>' up. I really, really would.</w:t>
            </w:r>
          </w:p>
        </w:tc>
      </w:tr>
      <w:tr w:rsidR="00124F1D" w:rsidRPr="003D4B63" w14:paraId="14DCEACE" w14:textId="77777777" w:rsidTr="003D4B63">
        <w:tc>
          <w:tcPr>
            <w:tcW w:w="442" w:type="dxa"/>
          </w:tcPr>
          <w:p w14:paraId="14DCEACC" w14:textId="77777777" w:rsidR="00124F1D" w:rsidRPr="003D4B63" w:rsidRDefault="00124F1D" w:rsidP="003D4B63">
            <w:pPr>
              <w:spacing w:after="0" w:line="240" w:lineRule="auto"/>
              <w:rPr>
                <w:i/>
              </w:rPr>
            </w:pPr>
            <w:r w:rsidRPr="003D4B63">
              <w:rPr>
                <w:i/>
              </w:rPr>
              <w:t>R</w:t>
            </w:r>
          </w:p>
        </w:tc>
        <w:tc>
          <w:tcPr>
            <w:tcW w:w="8800" w:type="dxa"/>
          </w:tcPr>
          <w:p w14:paraId="14DCEACD" w14:textId="77777777" w:rsidR="00124F1D" w:rsidRPr="003D4B63" w:rsidRDefault="00124F1D" w:rsidP="003D4B63">
            <w:pPr>
              <w:spacing w:after="0" w:line="240" w:lineRule="auto"/>
            </w:pPr>
            <w:r w:rsidRPr="003D4B63">
              <w:t xml:space="preserve">Yeah, that's great, because [coordinator 1] was kind of saying it to you, I think she was trying to get you onboard. She was saying you were great the last time with them. </w:t>
            </w:r>
            <w:proofErr w:type="spellStart"/>
            <w:r w:rsidRPr="003D4B63">
              <w:t>Em</w:t>
            </w:r>
            <w:proofErr w:type="spellEnd"/>
            <w:r w:rsidRPr="003D4B63">
              <w:t>, Very good! And did you do the fun run, was that part of...</w:t>
            </w:r>
          </w:p>
        </w:tc>
      </w:tr>
      <w:tr w:rsidR="00124F1D" w:rsidRPr="003D4B63" w14:paraId="14DCEAD1" w14:textId="77777777" w:rsidTr="003D4B63">
        <w:tc>
          <w:tcPr>
            <w:tcW w:w="442" w:type="dxa"/>
          </w:tcPr>
          <w:p w14:paraId="14DCEACF" w14:textId="77777777" w:rsidR="00124F1D" w:rsidRPr="003D4B63" w:rsidRDefault="00124F1D" w:rsidP="003D4B63">
            <w:pPr>
              <w:spacing w:after="0" w:line="240" w:lineRule="auto"/>
              <w:rPr>
                <w:i/>
              </w:rPr>
            </w:pPr>
            <w:r w:rsidRPr="003D4B63">
              <w:rPr>
                <w:i/>
              </w:rPr>
              <w:t>P2</w:t>
            </w:r>
          </w:p>
        </w:tc>
        <w:tc>
          <w:tcPr>
            <w:tcW w:w="8800" w:type="dxa"/>
          </w:tcPr>
          <w:p w14:paraId="14DCEAD0" w14:textId="77777777" w:rsidR="00124F1D" w:rsidRPr="003D4B63" w:rsidRDefault="00124F1D" w:rsidP="003D4B63">
            <w:pPr>
              <w:spacing w:after="0" w:line="240" w:lineRule="auto"/>
            </w:pPr>
            <w:r w:rsidRPr="003D4B63">
              <w:t>Yeah!</w:t>
            </w:r>
          </w:p>
        </w:tc>
      </w:tr>
      <w:tr w:rsidR="00124F1D" w:rsidRPr="003D4B63" w14:paraId="14DCEAD4" w14:textId="77777777" w:rsidTr="003D4B63">
        <w:tc>
          <w:tcPr>
            <w:tcW w:w="442" w:type="dxa"/>
          </w:tcPr>
          <w:p w14:paraId="14DCEAD2" w14:textId="77777777" w:rsidR="00124F1D" w:rsidRPr="003D4B63" w:rsidRDefault="00124F1D" w:rsidP="003D4B63">
            <w:pPr>
              <w:spacing w:after="0" w:line="240" w:lineRule="auto"/>
              <w:rPr>
                <w:i/>
              </w:rPr>
            </w:pPr>
            <w:r w:rsidRPr="003D4B63">
              <w:rPr>
                <w:i/>
              </w:rPr>
              <w:t>R</w:t>
            </w:r>
          </w:p>
        </w:tc>
        <w:tc>
          <w:tcPr>
            <w:tcW w:w="8800" w:type="dxa"/>
          </w:tcPr>
          <w:p w14:paraId="14DCEAD3" w14:textId="77777777" w:rsidR="00124F1D" w:rsidRPr="003D4B63" w:rsidRDefault="00124F1D" w:rsidP="003D4B63">
            <w:pPr>
              <w:spacing w:after="0" w:line="240" w:lineRule="auto"/>
            </w:pPr>
            <w:r w:rsidRPr="003D4B63">
              <w:t>Yeah, how was that?</w:t>
            </w:r>
          </w:p>
        </w:tc>
      </w:tr>
      <w:tr w:rsidR="00124F1D" w:rsidRPr="003D4B63" w14:paraId="14DCEAD7" w14:textId="77777777" w:rsidTr="003D4B63">
        <w:tc>
          <w:tcPr>
            <w:tcW w:w="442" w:type="dxa"/>
          </w:tcPr>
          <w:p w14:paraId="14DCEAD5" w14:textId="77777777" w:rsidR="00124F1D" w:rsidRPr="003D4B63" w:rsidRDefault="00124F1D" w:rsidP="003D4B63">
            <w:pPr>
              <w:spacing w:after="0" w:line="240" w:lineRule="auto"/>
              <w:rPr>
                <w:i/>
              </w:rPr>
            </w:pPr>
            <w:r w:rsidRPr="003D4B63">
              <w:rPr>
                <w:i/>
              </w:rPr>
              <w:t>P2</w:t>
            </w:r>
          </w:p>
        </w:tc>
        <w:tc>
          <w:tcPr>
            <w:tcW w:w="8800" w:type="dxa"/>
          </w:tcPr>
          <w:p w14:paraId="14DCEAD6" w14:textId="77777777" w:rsidR="00124F1D" w:rsidRPr="003D4B63" w:rsidRDefault="00124F1D" w:rsidP="003D4B63">
            <w:pPr>
              <w:spacing w:after="0" w:line="240" w:lineRule="auto"/>
            </w:pPr>
            <w:r w:rsidRPr="003D4B63">
              <w:t xml:space="preserve">That was grand, yeah. Yeah, I think I came, like the top one hundred, there was like four thousand or </w:t>
            </w:r>
            <w:proofErr w:type="spellStart"/>
            <w:r w:rsidRPr="003D4B63">
              <w:t>somethin</w:t>
            </w:r>
            <w:proofErr w:type="spellEnd"/>
            <w:r w:rsidRPr="003D4B63">
              <w:t>'.</w:t>
            </w:r>
          </w:p>
        </w:tc>
      </w:tr>
      <w:tr w:rsidR="00124F1D" w:rsidRPr="003D4B63" w14:paraId="14DCEADA" w14:textId="77777777" w:rsidTr="003D4B63">
        <w:tc>
          <w:tcPr>
            <w:tcW w:w="442" w:type="dxa"/>
          </w:tcPr>
          <w:p w14:paraId="14DCEAD8" w14:textId="77777777" w:rsidR="00124F1D" w:rsidRPr="003D4B63" w:rsidRDefault="00124F1D" w:rsidP="003D4B63">
            <w:pPr>
              <w:spacing w:after="0" w:line="240" w:lineRule="auto"/>
              <w:rPr>
                <w:i/>
              </w:rPr>
            </w:pPr>
            <w:r w:rsidRPr="003D4B63">
              <w:rPr>
                <w:i/>
              </w:rPr>
              <w:t>R</w:t>
            </w:r>
          </w:p>
        </w:tc>
        <w:tc>
          <w:tcPr>
            <w:tcW w:w="8800" w:type="dxa"/>
          </w:tcPr>
          <w:p w14:paraId="14DCEAD9" w14:textId="77777777" w:rsidR="00124F1D" w:rsidRPr="003D4B63" w:rsidRDefault="00124F1D" w:rsidP="003D4B63">
            <w:pPr>
              <w:spacing w:after="0" w:line="240" w:lineRule="auto"/>
            </w:pPr>
            <w:r w:rsidRPr="003D4B63">
              <w:t>Wow, oh my god that's amazing, you must be fairly fit. I don't know how I'd do with that now. It's 5k isn't it?</w:t>
            </w:r>
          </w:p>
        </w:tc>
      </w:tr>
      <w:tr w:rsidR="00124F1D" w:rsidRPr="003D4B63" w14:paraId="14DCEADD" w14:textId="77777777" w:rsidTr="003D4B63">
        <w:tc>
          <w:tcPr>
            <w:tcW w:w="442" w:type="dxa"/>
          </w:tcPr>
          <w:p w14:paraId="14DCEADB" w14:textId="77777777" w:rsidR="00124F1D" w:rsidRPr="003D4B63" w:rsidRDefault="00124F1D" w:rsidP="003D4B63">
            <w:pPr>
              <w:spacing w:after="0" w:line="240" w:lineRule="auto"/>
              <w:rPr>
                <w:i/>
              </w:rPr>
            </w:pPr>
            <w:r w:rsidRPr="003D4B63">
              <w:rPr>
                <w:i/>
              </w:rPr>
              <w:t>P2</w:t>
            </w:r>
          </w:p>
        </w:tc>
        <w:tc>
          <w:tcPr>
            <w:tcW w:w="8800" w:type="dxa"/>
          </w:tcPr>
          <w:p w14:paraId="14DCEADC" w14:textId="77777777" w:rsidR="00124F1D" w:rsidRPr="003D4B63" w:rsidRDefault="00124F1D" w:rsidP="003D4B63">
            <w:pPr>
              <w:spacing w:after="0" w:line="240" w:lineRule="auto"/>
            </w:pPr>
            <w:r w:rsidRPr="003D4B63">
              <w:t xml:space="preserve">(laughs) 5k, or 6k, 6k, yeah. </w:t>
            </w:r>
          </w:p>
        </w:tc>
      </w:tr>
      <w:tr w:rsidR="00124F1D" w:rsidRPr="003D4B63" w14:paraId="14DCEAE0" w14:textId="77777777" w:rsidTr="003D4B63">
        <w:tc>
          <w:tcPr>
            <w:tcW w:w="442" w:type="dxa"/>
          </w:tcPr>
          <w:p w14:paraId="14DCEADE" w14:textId="77777777" w:rsidR="00124F1D" w:rsidRPr="003D4B63" w:rsidRDefault="00124F1D" w:rsidP="003D4B63">
            <w:pPr>
              <w:spacing w:after="0" w:line="240" w:lineRule="auto"/>
              <w:rPr>
                <w:i/>
              </w:rPr>
            </w:pPr>
            <w:r w:rsidRPr="003D4B63">
              <w:rPr>
                <w:i/>
              </w:rPr>
              <w:t>R</w:t>
            </w:r>
          </w:p>
        </w:tc>
        <w:tc>
          <w:tcPr>
            <w:tcW w:w="8800" w:type="dxa"/>
          </w:tcPr>
          <w:p w14:paraId="14DCEADF" w14:textId="77777777" w:rsidR="00124F1D" w:rsidRPr="003D4B63" w:rsidRDefault="00124F1D" w:rsidP="003D4B63">
            <w:pPr>
              <w:spacing w:after="0" w:line="240" w:lineRule="auto"/>
            </w:pPr>
            <w:r w:rsidRPr="003D4B63">
              <w:t>6k, oh ok, and it's in the Phoenix park yeah?</w:t>
            </w:r>
          </w:p>
        </w:tc>
      </w:tr>
      <w:tr w:rsidR="00124F1D" w:rsidRPr="003D4B63" w14:paraId="14DCEAE3" w14:textId="77777777" w:rsidTr="003D4B63">
        <w:tc>
          <w:tcPr>
            <w:tcW w:w="442" w:type="dxa"/>
          </w:tcPr>
          <w:p w14:paraId="14DCEAE1" w14:textId="77777777" w:rsidR="00124F1D" w:rsidRPr="003D4B63" w:rsidRDefault="00124F1D" w:rsidP="003D4B63">
            <w:pPr>
              <w:spacing w:after="0" w:line="240" w:lineRule="auto"/>
              <w:rPr>
                <w:i/>
              </w:rPr>
            </w:pPr>
            <w:r w:rsidRPr="003D4B63">
              <w:rPr>
                <w:i/>
              </w:rPr>
              <w:t>P2</w:t>
            </w:r>
          </w:p>
        </w:tc>
        <w:tc>
          <w:tcPr>
            <w:tcW w:w="8800" w:type="dxa"/>
          </w:tcPr>
          <w:p w14:paraId="14DCEAE2" w14:textId="77777777" w:rsidR="00124F1D" w:rsidRPr="003D4B63" w:rsidRDefault="00124F1D" w:rsidP="003D4B63">
            <w:pPr>
              <w:spacing w:after="0" w:line="240" w:lineRule="auto"/>
            </w:pPr>
            <w:r w:rsidRPr="003D4B63">
              <w:t>Yeah!</w:t>
            </w:r>
          </w:p>
        </w:tc>
      </w:tr>
      <w:tr w:rsidR="00124F1D" w:rsidRPr="003D4B63" w14:paraId="14DCEAE6" w14:textId="77777777" w:rsidTr="003D4B63">
        <w:tc>
          <w:tcPr>
            <w:tcW w:w="442" w:type="dxa"/>
          </w:tcPr>
          <w:p w14:paraId="14DCEAE4" w14:textId="77777777" w:rsidR="00124F1D" w:rsidRPr="003D4B63" w:rsidRDefault="00124F1D" w:rsidP="003D4B63">
            <w:pPr>
              <w:spacing w:after="0" w:line="240" w:lineRule="auto"/>
              <w:rPr>
                <w:i/>
              </w:rPr>
            </w:pPr>
            <w:r w:rsidRPr="003D4B63">
              <w:rPr>
                <w:i/>
              </w:rPr>
              <w:t>R</w:t>
            </w:r>
          </w:p>
        </w:tc>
        <w:tc>
          <w:tcPr>
            <w:tcW w:w="8800" w:type="dxa"/>
          </w:tcPr>
          <w:p w14:paraId="14DCEAE5" w14:textId="77777777" w:rsidR="00124F1D" w:rsidRPr="003D4B63" w:rsidRDefault="00124F1D" w:rsidP="003D4B63">
            <w:pPr>
              <w:spacing w:after="0" w:line="240" w:lineRule="auto"/>
            </w:pPr>
            <w:r w:rsidRPr="003D4B63">
              <w:t>Jeez, well done that's great. And you raised loads of money as well didn't you?</w:t>
            </w:r>
          </w:p>
        </w:tc>
      </w:tr>
      <w:tr w:rsidR="00124F1D" w:rsidRPr="003D4B63" w14:paraId="14DCEAE9" w14:textId="77777777" w:rsidTr="003D4B63">
        <w:tc>
          <w:tcPr>
            <w:tcW w:w="442" w:type="dxa"/>
          </w:tcPr>
          <w:p w14:paraId="14DCEAE7" w14:textId="77777777" w:rsidR="00124F1D" w:rsidRPr="003D4B63" w:rsidRDefault="00124F1D" w:rsidP="003D4B63">
            <w:pPr>
              <w:spacing w:after="0" w:line="240" w:lineRule="auto"/>
              <w:rPr>
                <w:i/>
              </w:rPr>
            </w:pPr>
            <w:r w:rsidRPr="003D4B63">
              <w:rPr>
                <w:i/>
              </w:rPr>
              <w:t>P2</w:t>
            </w:r>
          </w:p>
        </w:tc>
        <w:tc>
          <w:tcPr>
            <w:tcW w:w="8800" w:type="dxa"/>
          </w:tcPr>
          <w:p w14:paraId="14DCEAE8" w14:textId="77777777" w:rsidR="00124F1D" w:rsidRPr="003D4B63" w:rsidRDefault="00124F1D" w:rsidP="003D4B63">
            <w:pPr>
              <w:spacing w:after="0" w:line="240" w:lineRule="auto"/>
            </w:pPr>
            <w:proofErr w:type="spellStart"/>
            <w:r w:rsidRPr="003D4B63">
              <w:t>Em</w:t>
            </w:r>
            <w:proofErr w:type="spellEnd"/>
            <w:r w:rsidRPr="003D4B63">
              <w:t>, I can't remember how much exactly was raised, But eh..</w:t>
            </w:r>
          </w:p>
        </w:tc>
      </w:tr>
      <w:tr w:rsidR="00124F1D" w:rsidRPr="003D4B63" w14:paraId="14DCEAEC" w14:textId="77777777" w:rsidTr="003D4B63">
        <w:tc>
          <w:tcPr>
            <w:tcW w:w="442" w:type="dxa"/>
          </w:tcPr>
          <w:p w14:paraId="14DCEAEA" w14:textId="77777777" w:rsidR="00124F1D" w:rsidRPr="003D4B63" w:rsidRDefault="00124F1D" w:rsidP="003D4B63">
            <w:pPr>
              <w:spacing w:after="0" w:line="240" w:lineRule="auto"/>
              <w:rPr>
                <w:i/>
              </w:rPr>
            </w:pPr>
            <w:r w:rsidRPr="003D4B63">
              <w:rPr>
                <w:i/>
              </w:rPr>
              <w:t>R</w:t>
            </w:r>
          </w:p>
        </w:tc>
        <w:tc>
          <w:tcPr>
            <w:tcW w:w="8800" w:type="dxa"/>
          </w:tcPr>
          <w:p w14:paraId="14DCEAEB" w14:textId="77777777" w:rsidR="00124F1D" w:rsidRPr="003D4B63" w:rsidRDefault="00124F1D" w:rsidP="003D4B63">
            <w:pPr>
              <w:spacing w:after="0" w:line="240" w:lineRule="auto"/>
            </w:pPr>
            <w:r w:rsidRPr="003D4B63">
              <w:t>It was a good bit wasn't it.</w:t>
            </w:r>
          </w:p>
        </w:tc>
      </w:tr>
      <w:tr w:rsidR="00124F1D" w:rsidRPr="003D4B63" w14:paraId="14DCEAEF" w14:textId="77777777" w:rsidTr="003D4B63">
        <w:tc>
          <w:tcPr>
            <w:tcW w:w="442" w:type="dxa"/>
          </w:tcPr>
          <w:p w14:paraId="14DCEAED" w14:textId="77777777" w:rsidR="00124F1D" w:rsidRPr="003D4B63" w:rsidRDefault="00124F1D" w:rsidP="003D4B63">
            <w:pPr>
              <w:spacing w:after="0" w:line="240" w:lineRule="auto"/>
              <w:rPr>
                <w:i/>
              </w:rPr>
            </w:pPr>
            <w:r w:rsidRPr="003D4B63">
              <w:rPr>
                <w:i/>
              </w:rPr>
              <w:t>P2</w:t>
            </w:r>
          </w:p>
        </w:tc>
        <w:tc>
          <w:tcPr>
            <w:tcW w:w="8800" w:type="dxa"/>
          </w:tcPr>
          <w:p w14:paraId="14DCEAEE" w14:textId="77777777" w:rsidR="00124F1D" w:rsidRPr="003D4B63" w:rsidRDefault="00124F1D" w:rsidP="003D4B63">
            <w:pPr>
              <w:spacing w:after="0" w:line="240" w:lineRule="auto"/>
            </w:pPr>
            <w:r w:rsidRPr="003D4B63">
              <w:t>Yeah, there was a good enough, fair bit. It's for a good cause, so..</w:t>
            </w:r>
          </w:p>
        </w:tc>
      </w:tr>
      <w:tr w:rsidR="00124F1D" w:rsidRPr="003D4B63" w14:paraId="14DCEAF2" w14:textId="77777777" w:rsidTr="003D4B63">
        <w:tc>
          <w:tcPr>
            <w:tcW w:w="442" w:type="dxa"/>
          </w:tcPr>
          <w:p w14:paraId="14DCEAF0" w14:textId="77777777" w:rsidR="00124F1D" w:rsidRPr="003D4B63" w:rsidRDefault="00124F1D" w:rsidP="003D4B63">
            <w:pPr>
              <w:spacing w:after="0" w:line="240" w:lineRule="auto"/>
              <w:rPr>
                <w:i/>
              </w:rPr>
            </w:pPr>
            <w:r w:rsidRPr="003D4B63">
              <w:rPr>
                <w:i/>
              </w:rPr>
              <w:t>R</w:t>
            </w:r>
          </w:p>
        </w:tc>
        <w:tc>
          <w:tcPr>
            <w:tcW w:w="8800" w:type="dxa"/>
          </w:tcPr>
          <w:p w14:paraId="14DCEAF1" w14:textId="77777777" w:rsidR="00124F1D" w:rsidRPr="003D4B63" w:rsidRDefault="00124F1D" w:rsidP="003D4B63">
            <w:pPr>
              <w:spacing w:after="0" w:line="240" w:lineRule="auto"/>
            </w:pPr>
            <w:r w:rsidRPr="003D4B63">
              <w:t xml:space="preserve">Yeah, it was Simon Community, that's definitely a good cause. </w:t>
            </w:r>
            <w:proofErr w:type="spellStart"/>
            <w:r w:rsidRPr="003D4B63">
              <w:t>Em</w:t>
            </w:r>
            <w:proofErr w:type="spellEnd"/>
            <w:r w:rsidRPr="003D4B63">
              <w:t xml:space="preserve"> , ok so, </w:t>
            </w:r>
            <w:proofErr w:type="spellStart"/>
            <w:r w:rsidRPr="003D4B63">
              <w:t>em</w:t>
            </w:r>
            <w:proofErr w:type="spellEnd"/>
            <w:r w:rsidRPr="003D4B63">
              <w:t xml:space="preserve"> can you tell me about like a high point with the Ballyrunners, for you. So a time when you were, kind of, you know, really enthusiastic and you felt really good about yourself.</w:t>
            </w:r>
          </w:p>
        </w:tc>
      </w:tr>
      <w:tr w:rsidR="00124F1D" w:rsidRPr="003D4B63" w14:paraId="14DCEAF5" w14:textId="77777777" w:rsidTr="003D4B63">
        <w:tc>
          <w:tcPr>
            <w:tcW w:w="442" w:type="dxa"/>
          </w:tcPr>
          <w:p w14:paraId="14DCEAF3" w14:textId="77777777" w:rsidR="00124F1D" w:rsidRPr="003D4B63" w:rsidRDefault="00124F1D" w:rsidP="003D4B63">
            <w:pPr>
              <w:spacing w:after="0" w:line="240" w:lineRule="auto"/>
              <w:rPr>
                <w:i/>
              </w:rPr>
            </w:pPr>
            <w:r w:rsidRPr="003D4B63">
              <w:rPr>
                <w:i/>
              </w:rPr>
              <w:t>P2</w:t>
            </w:r>
          </w:p>
        </w:tc>
        <w:tc>
          <w:tcPr>
            <w:tcW w:w="8800" w:type="dxa"/>
          </w:tcPr>
          <w:p w14:paraId="14DCEAF4" w14:textId="77777777" w:rsidR="00124F1D" w:rsidRPr="003D4B63" w:rsidRDefault="00124F1D" w:rsidP="003D4B63">
            <w:pPr>
              <w:spacing w:after="0" w:line="240" w:lineRule="auto"/>
            </w:pPr>
            <w:proofErr w:type="spellStart"/>
            <w:r w:rsidRPr="003D4B63">
              <w:t>Em</w:t>
            </w:r>
            <w:proofErr w:type="spellEnd"/>
            <w:r w:rsidRPr="003D4B63">
              <w:t xml:space="preserve">, I think the high point for me was, </w:t>
            </w:r>
            <w:proofErr w:type="spellStart"/>
            <w:r w:rsidRPr="003D4B63">
              <w:t>em</w:t>
            </w:r>
            <w:proofErr w:type="spellEnd"/>
            <w:r w:rsidRPr="003D4B63">
              <w:t xml:space="preserve">, maybe about three classes in, we had a, our instructor, Jimmy Bell, and me and him, we were going over to, kind of, practice like, you know for the running, and me and him, we were talking in his car on the way over and it, kind of, it really sunk in that, </w:t>
            </w:r>
            <w:proofErr w:type="spellStart"/>
            <w:r w:rsidRPr="003D4B63">
              <w:t>em</w:t>
            </w:r>
            <w:proofErr w:type="spellEnd"/>
            <w:r w:rsidRPr="003D4B63">
              <w:t>, this was, kind of, going to be like a changing point for me. You know like, it was a very pivotal moment in my life, you know. It was really when it set in that things were going to be different, you know, that was the high point.</w:t>
            </w:r>
          </w:p>
        </w:tc>
      </w:tr>
      <w:tr w:rsidR="00124F1D" w:rsidRPr="003D4B63" w14:paraId="14DCEAF8" w14:textId="77777777" w:rsidTr="003D4B63">
        <w:tc>
          <w:tcPr>
            <w:tcW w:w="442" w:type="dxa"/>
          </w:tcPr>
          <w:p w14:paraId="14DCEAF6" w14:textId="77777777" w:rsidR="00124F1D" w:rsidRPr="003D4B63" w:rsidRDefault="00124F1D" w:rsidP="003D4B63">
            <w:pPr>
              <w:spacing w:after="0" w:line="240" w:lineRule="auto"/>
              <w:rPr>
                <w:i/>
              </w:rPr>
            </w:pPr>
            <w:r w:rsidRPr="003D4B63">
              <w:rPr>
                <w:i/>
              </w:rPr>
              <w:t>R</w:t>
            </w:r>
          </w:p>
        </w:tc>
        <w:tc>
          <w:tcPr>
            <w:tcW w:w="8800" w:type="dxa"/>
          </w:tcPr>
          <w:p w14:paraId="14DCEAF7" w14:textId="77777777" w:rsidR="00124F1D" w:rsidRPr="003D4B63" w:rsidRDefault="00124F1D" w:rsidP="003D4B63">
            <w:pPr>
              <w:spacing w:after="0" w:line="240" w:lineRule="auto"/>
            </w:pPr>
            <w:r w:rsidRPr="003D4B63">
              <w:t xml:space="preserve">Ye, so I suppose you felt great, that's a good feeling.  Eh, yeah, because you actually, I think it was you and Declan was it? That, kind of, mentioned that this was where you started or you </w:t>
            </w:r>
            <w:proofErr w:type="spellStart"/>
            <w:r w:rsidRPr="003D4B63">
              <w:t>seen</w:t>
            </w:r>
            <w:proofErr w:type="spellEnd"/>
            <w:r w:rsidRPr="003D4B63">
              <w:t xml:space="preserve"> it...</w:t>
            </w:r>
          </w:p>
        </w:tc>
      </w:tr>
      <w:tr w:rsidR="00124F1D" w:rsidRPr="003D4B63" w14:paraId="14DCEAFB" w14:textId="77777777" w:rsidTr="003D4B63">
        <w:tc>
          <w:tcPr>
            <w:tcW w:w="442" w:type="dxa"/>
          </w:tcPr>
          <w:p w14:paraId="14DCEAF9" w14:textId="77777777" w:rsidR="00124F1D" w:rsidRPr="003D4B63" w:rsidRDefault="00124F1D" w:rsidP="003D4B63">
            <w:pPr>
              <w:spacing w:after="0" w:line="240" w:lineRule="auto"/>
              <w:rPr>
                <w:i/>
              </w:rPr>
            </w:pPr>
            <w:r w:rsidRPr="003D4B63">
              <w:rPr>
                <w:i/>
              </w:rPr>
              <w:t>P2</w:t>
            </w:r>
          </w:p>
        </w:tc>
        <w:tc>
          <w:tcPr>
            <w:tcW w:w="8800" w:type="dxa"/>
          </w:tcPr>
          <w:p w14:paraId="14DCEAFA" w14:textId="77777777" w:rsidR="00124F1D" w:rsidRPr="003D4B63" w:rsidRDefault="00124F1D" w:rsidP="003D4B63">
            <w:pPr>
              <w:spacing w:after="0" w:line="240" w:lineRule="auto"/>
            </w:pPr>
            <w:r w:rsidRPr="003D4B63">
              <w:t>Yeah, we started here, Yeah. It's the first place we got our opportunity, you know.</w:t>
            </w:r>
          </w:p>
        </w:tc>
      </w:tr>
      <w:tr w:rsidR="00124F1D" w:rsidRPr="003D4B63" w14:paraId="14DCEAFE" w14:textId="77777777" w:rsidTr="003D4B63">
        <w:tc>
          <w:tcPr>
            <w:tcW w:w="442" w:type="dxa"/>
          </w:tcPr>
          <w:p w14:paraId="14DCEAFC" w14:textId="77777777" w:rsidR="00124F1D" w:rsidRPr="003D4B63" w:rsidRDefault="00124F1D" w:rsidP="003D4B63">
            <w:pPr>
              <w:spacing w:after="0" w:line="240" w:lineRule="auto"/>
              <w:rPr>
                <w:i/>
              </w:rPr>
            </w:pPr>
            <w:r w:rsidRPr="003D4B63">
              <w:rPr>
                <w:i/>
              </w:rPr>
              <w:t>R</w:t>
            </w:r>
          </w:p>
        </w:tc>
        <w:tc>
          <w:tcPr>
            <w:tcW w:w="8800" w:type="dxa"/>
          </w:tcPr>
          <w:p w14:paraId="14DCEAFD" w14:textId="77777777" w:rsidR="00124F1D" w:rsidRPr="003D4B63" w:rsidRDefault="00124F1D" w:rsidP="003D4B63">
            <w:pPr>
              <w:spacing w:after="0" w:line="240" w:lineRule="auto"/>
            </w:pPr>
            <w:r w:rsidRPr="003D4B63">
              <w:t xml:space="preserve">Yeah, yeah, that's brilliant. They're doing well then, that's two of you. </w:t>
            </w:r>
            <w:proofErr w:type="spellStart"/>
            <w:r w:rsidRPr="003D4B63">
              <w:t>Em</w:t>
            </w:r>
            <w:proofErr w:type="spellEnd"/>
            <w:r w:rsidRPr="003D4B63">
              <w:t xml:space="preserve"> and, eh, so what things was it that, kind of, made that a high point, like so what was it about that, that made you feel, like....</w:t>
            </w:r>
          </w:p>
        </w:tc>
      </w:tr>
      <w:tr w:rsidR="00124F1D" w:rsidRPr="003D4B63" w14:paraId="14DCEB01" w14:textId="77777777" w:rsidTr="003D4B63">
        <w:tc>
          <w:tcPr>
            <w:tcW w:w="442" w:type="dxa"/>
          </w:tcPr>
          <w:p w14:paraId="14DCEAFF" w14:textId="77777777" w:rsidR="00124F1D" w:rsidRPr="003D4B63" w:rsidRDefault="00124F1D" w:rsidP="003D4B63">
            <w:pPr>
              <w:spacing w:after="0" w:line="240" w:lineRule="auto"/>
              <w:rPr>
                <w:i/>
              </w:rPr>
            </w:pPr>
            <w:r w:rsidRPr="003D4B63">
              <w:rPr>
                <w:i/>
              </w:rPr>
              <w:t>P2</w:t>
            </w:r>
          </w:p>
        </w:tc>
        <w:tc>
          <w:tcPr>
            <w:tcW w:w="8800" w:type="dxa"/>
          </w:tcPr>
          <w:p w14:paraId="14DCEB00" w14:textId="77777777" w:rsidR="00124F1D" w:rsidRPr="003D4B63" w:rsidRDefault="00124F1D" w:rsidP="003D4B63">
            <w:pPr>
              <w:spacing w:after="0" w:line="240" w:lineRule="auto"/>
            </w:pPr>
            <w:proofErr w:type="spellStart"/>
            <w:r w:rsidRPr="003D4B63">
              <w:t>Em</w:t>
            </w:r>
            <w:proofErr w:type="spellEnd"/>
            <w:r w:rsidRPr="003D4B63">
              <w:t xml:space="preserve">, well I guess because before, before even the concept of Ballyrunners was pitched to, to me like, it kind of just, life was just, kind of like stagnate and I had kind of gotten a lot of doors shut in my face, so it really felt as if, that I was going to go nowhere, that I was going to be stuck in this like, s***. On the dole forever, </w:t>
            </w:r>
            <w:proofErr w:type="spellStart"/>
            <w:r w:rsidRPr="003D4B63">
              <w:t>y'know</w:t>
            </w:r>
            <w:proofErr w:type="spellEnd"/>
            <w:r w:rsidRPr="003D4B63">
              <w:t>, it was kind of, yeah. It was just the change....</w:t>
            </w:r>
          </w:p>
        </w:tc>
      </w:tr>
      <w:tr w:rsidR="00124F1D" w:rsidRPr="003D4B63" w14:paraId="14DCEB04" w14:textId="77777777" w:rsidTr="003D4B63">
        <w:tc>
          <w:tcPr>
            <w:tcW w:w="442" w:type="dxa"/>
          </w:tcPr>
          <w:p w14:paraId="14DCEB02" w14:textId="77777777" w:rsidR="00124F1D" w:rsidRPr="003D4B63" w:rsidRDefault="00124F1D" w:rsidP="003D4B63">
            <w:pPr>
              <w:spacing w:after="0" w:line="240" w:lineRule="auto"/>
              <w:rPr>
                <w:i/>
              </w:rPr>
            </w:pPr>
            <w:r w:rsidRPr="003D4B63">
              <w:rPr>
                <w:i/>
              </w:rPr>
              <w:t>R</w:t>
            </w:r>
          </w:p>
        </w:tc>
        <w:tc>
          <w:tcPr>
            <w:tcW w:w="8800" w:type="dxa"/>
          </w:tcPr>
          <w:p w14:paraId="14DCEB03" w14:textId="77777777" w:rsidR="00124F1D" w:rsidRPr="003D4B63" w:rsidRDefault="00124F1D" w:rsidP="003D4B63">
            <w:pPr>
              <w:spacing w:after="0" w:line="240" w:lineRule="auto"/>
            </w:pPr>
            <w:r w:rsidRPr="003D4B63">
              <w:t xml:space="preserve">.. so you that's when you realised? Yeah, that's brilliant. So what was it then, kind of, </w:t>
            </w:r>
            <w:proofErr w:type="spellStart"/>
            <w:r w:rsidRPr="003D4B63">
              <w:t>i</w:t>
            </w:r>
            <w:proofErr w:type="spellEnd"/>
            <w:r w:rsidRPr="003D4B63">
              <w:t xml:space="preserve"> suppose, about the people involved in the course, or say maybe [coordinator 1] and [coordinator 2], what was it that, kind of, made it or made things work really well for you?</w:t>
            </w:r>
          </w:p>
        </w:tc>
      </w:tr>
      <w:tr w:rsidR="00124F1D" w:rsidRPr="003D4B63" w14:paraId="14DCEB07" w14:textId="77777777" w:rsidTr="003D4B63">
        <w:tc>
          <w:tcPr>
            <w:tcW w:w="442" w:type="dxa"/>
          </w:tcPr>
          <w:p w14:paraId="14DCEB05" w14:textId="77777777" w:rsidR="00124F1D" w:rsidRPr="003D4B63" w:rsidRDefault="00124F1D" w:rsidP="003D4B63">
            <w:pPr>
              <w:spacing w:after="0" w:line="240" w:lineRule="auto"/>
              <w:rPr>
                <w:i/>
              </w:rPr>
            </w:pPr>
            <w:r w:rsidRPr="003D4B63">
              <w:rPr>
                <w:i/>
              </w:rPr>
              <w:lastRenderedPageBreak/>
              <w:t>P2</w:t>
            </w:r>
          </w:p>
        </w:tc>
        <w:tc>
          <w:tcPr>
            <w:tcW w:w="8800" w:type="dxa"/>
          </w:tcPr>
          <w:p w14:paraId="14DCEB06" w14:textId="77777777" w:rsidR="00124F1D" w:rsidRPr="003D4B63" w:rsidRDefault="00124F1D" w:rsidP="003D4B63">
            <w:pPr>
              <w:spacing w:after="0" w:line="240" w:lineRule="auto"/>
            </w:pPr>
            <w:r w:rsidRPr="003D4B63">
              <w:t xml:space="preserve">It was more of a family thing than, y' know like, we didn't come together as a class, it was a family , </w:t>
            </w:r>
            <w:proofErr w:type="spellStart"/>
            <w:r w:rsidRPr="003D4B63">
              <w:t>y'know</w:t>
            </w:r>
            <w:proofErr w:type="spellEnd"/>
            <w:r w:rsidRPr="003D4B63">
              <w:t xml:space="preserve"> like, we helped each other along, even at the end in the run, people who were at the back, we all waited at the finish line and if somebody was struggling we'd run back for them, </w:t>
            </w:r>
            <w:proofErr w:type="spellStart"/>
            <w:r w:rsidRPr="003D4B63">
              <w:t>y'know</w:t>
            </w:r>
            <w:proofErr w:type="spellEnd"/>
            <w:r w:rsidRPr="003D4B63">
              <w:t xml:space="preserve"> so. It was support you, </w:t>
            </w:r>
            <w:proofErr w:type="spellStart"/>
            <w:r w:rsidRPr="003D4B63">
              <w:t>y'know</w:t>
            </w:r>
            <w:proofErr w:type="spellEnd"/>
            <w:r w:rsidRPr="003D4B63">
              <w:t>, we were a family.</w:t>
            </w:r>
          </w:p>
        </w:tc>
      </w:tr>
      <w:tr w:rsidR="00124F1D" w:rsidRPr="003D4B63" w14:paraId="14DCEB0A" w14:textId="77777777" w:rsidTr="003D4B63">
        <w:tc>
          <w:tcPr>
            <w:tcW w:w="442" w:type="dxa"/>
          </w:tcPr>
          <w:p w14:paraId="14DCEB08" w14:textId="77777777" w:rsidR="00124F1D" w:rsidRPr="003D4B63" w:rsidRDefault="00124F1D" w:rsidP="003D4B63">
            <w:pPr>
              <w:spacing w:after="0" w:line="240" w:lineRule="auto"/>
              <w:rPr>
                <w:i/>
              </w:rPr>
            </w:pPr>
            <w:r w:rsidRPr="003D4B63">
              <w:rPr>
                <w:i/>
              </w:rPr>
              <w:t>R</w:t>
            </w:r>
          </w:p>
        </w:tc>
        <w:tc>
          <w:tcPr>
            <w:tcW w:w="8800" w:type="dxa"/>
          </w:tcPr>
          <w:p w14:paraId="14DCEB09" w14:textId="77777777" w:rsidR="00124F1D" w:rsidRPr="003D4B63" w:rsidRDefault="00124F1D" w:rsidP="003D4B63">
            <w:pPr>
              <w:spacing w:after="0" w:line="240" w:lineRule="auto"/>
            </w:pPr>
            <w:r w:rsidRPr="003D4B63">
              <w:t>Yeah, so it sounds like you had a really, like you all had a really good relationship, like you got really close.</w:t>
            </w:r>
          </w:p>
        </w:tc>
      </w:tr>
      <w:tr w:rsidR="00124F1D" w:rsidRPr="003D4B63" w14:paraId="14DCEB0D" w14:textId="77777777" w:rsidTr="003D4B63">
        <w:tc>
          <w:tcPr>
            <w:tcW w:w="442" w:type="dxa"/>
          </w:tcPr>
          <w:p w14:paraId="14DCEB0B" w14:textId="77777777" w:rsidR="00124F1D" w:rsidRPr="003D4B63" w:rsidRDefault="00124F1D" w:rsidP="003D4B63">
            <w:pPr>
              <w:spacing w:after="0" w:line="240" w:lineRule="auto"/>
              <w:rPr>
                <w:i/>
              </w:rPr>
            </w:pPr>
            <w:r w:rsidRPr="003D4B63">
              <w:rPr>
                <w:i/>
              </w:rPr>
              <w:t>P2</w:t>
            </w:r>
          </w:p>
        </w:tc>
        <w:tc>
          <w:tcPr>
            <w:tcW w:w="8800" w:type="dxa"/>
          </w:tcPr>
          <w:p w14:paraId="14DCEB0C" w14:textId="77777777" w:rsidR="00124F1D" w:rsidRPr="003D4B63" w:rsidRDefault="00124F1D" w:rsidP="003D4B63">
            <w:pPr>
              <w:spacing w:after="0" w:line="240" w:lineRule="auto"/>
            </w:pPr>
            <w:r w:rsidRPr="003D4B63">
              <w:t xml:space="preserve">Yeah, I still know [coordinator 1] as Mama [coordinator 1]. </w:t>
            </w:r>
          </w:p>
        </w:tc>
      </w:tr>
      <w:tr w:rsidR="00124F1D" w:rsidRPr="003D4B63" w14:paraId="14DCEB10" w14:textId="77777777" w:rsidTr="003D4B63">
        <w:tc>
          <w:tcPr>
            <w:tcW w:w="442" w:type="dxa"/>
          </w:tcPr>
          <w:p w14:paraId="14DCEB0E" w14:textId="77777777" w:rsidR="00124F1D" w:rsidRPr="003D4B63" w:rsidRDefault="00124F1D" w:rsidP="003D4B63">
            <w:pPr>
              <w:spacing w:after="0" w:line="240" w:lineRule="auto"/>
              <w:rPr>
                <w:i/>
              </w:rPr>
            </w:pPr>
            <w:r w:rsidRPr="003D4B63">
              <w:rPr>
                <w:i/>
              </w:rPr>
              <w:t>R</w:t>
            </w:r>
          </w:p>
        </w:tc>
        <w:tc>
          <w:tcPr>
            <w:tcW w:w="8800" w:type="dxa"/>
          </w:tcPr>
          <w:p w14:paraId="14DCEB0F" w14:textId="77777777" w:rsidR="00124F1D" w:rsidRPr="003D4B63" w:rsidRDefault="00124F1D" w:rsidP="003D4B63">
            <w:pPr>
              <w:spacing w:after="0" w:line="240" w:lineRule="auto"/>
            </w:pPr>
            <w:r w:rsidRPr="003D4B63">
              <w:t>Yeah (laughs), Mama [coordinator 1]! Yeah, it seems like [coordinator 1] and [coordinator 2], that they have a really good relationship with you, would you think that or would you...?</w:t>
            </w:r>
          </w:p>
        </w:tc>
      </w:tr>
      <w:tr w:rsidR="00124F1D" w:rsidRPr="003D4B63" w14:paraId="14DCEB13" w14:textId="77777777" w:rsidTr="003D4B63">
        <w:tc>
          <w:tcPr>
            <w:tcW w:w="442" w:type="dxa"/>
          </w:tcPr>
          <w:p w14:paraId="14DCEB11" w14:textId="77777777" w:rsidR="00124F1D" w:rsidRPr="003D4B63" w:rsidRDefault="00124F1D" w:rsidP="003D4B63">
            <w:pPr>
              <w:spacing w:after="0" w:line="240" w:lineRule="auto"/>
              <w:rPr>
                <w:i/>
              </w:rPr>
            </w:pPr>
            <w:r w:rsidRPr="003D4B63">
              <w:rPr>
                <w:i/>
              </w:rPr>
              <w:t>P2</w:t>
            </w:r>
          </w:p>
        </w:tc>
        <w:tc>
          <w:tcPr>
            <w:tcW w:w="8800" w:type="dxa"/>
          </w:tcPr>
          <w:p w14:paraId="14DCEB12" w14:textId="77777777" w:rsidR="00124F1D" w:rsidRPr="003D4B63" w:rsidRDefault="00124F1D" w:rsidP="003D4B63">
            <w:pPr>
              <w:spacing w:after="0" w:line="240" w:lineRule="auto"/>
            </w:pPr>
            <w:r w:rsidRPr="003D4B63">
              <w:t>Yeah, definitely, defo!</w:t>
            </w:r>
          </w:p>
        </w:tc>
      </w:tr>
      <w:tr w:rsidR="00124F1D" w:rsidRPr="003D4B63" w14:paraId="14DCEB16" w14:textId="77777777" w:rsidTr="003D4B63">
        <w:tc>
          <w:tcPr>
            <w:tcW w:w="442" w:type="dxa"/>
          </w:tcPr>
          <w:p w14:paraId="14DCEB14" w14:textId="77777777" w:rsidR="00124F1D" w:rsidRPr="003D4B63" w:rsidRDefault="00124F1D" w:rsidP="003D4B63">
            <w:pPr>
              <w:spacing w:after="0" w:line="240" w:lineRule="auto"/>
              <w:rPr>
                <w:i/>
              </w:rPr>
            </w:pPr>
            <w:r w:rsidRPr="003D4B63">
              <w:rPr>
                <w:i/>
              </w:rPr>
              <w:t>R</w:t>
            </w:r>
          </w:p>
        </w:tc>
        <w:tc>
          <w:tcPr>
            <w:tcW w:w="8800" w:type="dxa"/>
          </w:tcPr>
          <w:p w14:paraId="14DCEB15" w14:textId="77777777" w:rsidR="00124F1D" w:rsidRPr="003D4B63" w:rsidRDefault="00124F1D" w:rsidP="003D4B63">
            <w:pPr>
              <w:spacing w:after="0" w:line="240" w:lineRule="auto"/>
            </w:pPr>
            <w:r w:rsidRPr="003D4B63">
              <w:t>Yeah, how do, how would you think or do you think you guys feel about them? or vice versa how they feel about you?</w:t>
            </w:r>
          </w:p>
        </w:tc>
      </w:tr>
      <w:tr w:rsidR="00124F1D" w:rsidRPr="003D4B63" w14:paraId="14DCEB19" w14:textId="77777777" w:rsidTr="003D4B63">
        <w:tc>
          <w:tcPr>
            <w:tcW w:w="442" w:type="dxa"/>
          </w:tcPr>
          <w:p w14:paraId="14DCEB17" w14:textId="77777777" w:rsidR="00124F1D" w:rsidRPr="003D4B63" w:rsidRDefault="00124F1D" w:rsidP="003D4B63">
            <w:pPr>
              <w:spacing w:after="0" w:line="240" w:lineRule="auto"/>
              <w:rPr>
                <w:i/>
              </w:rPr>
            </w:pPr>
            <w:r w:rsidRPr="003D4B63">
              <w:rPr>
                <w:i/>
              </w:rPr>
              <w:t>P2</w:t>
            </w:r>
          </w:p>
        </w:tc>
        <w:tc>
          <w:tcPr>
            <w:tcW w:w="8800" w:type="dxa"/>
          </w:tcPr>
          <w:p w14:paraId="14DCEB18" w14:textId="77777777" w:rsidR="00124F1D" w:rsidRPr="003D4B63" w:rsidRDefault="00124F1D" w:rsidP="003D4B63">
            <w:pPr>
              <w:spacing w:after="0" w:line="240" w:lineRule="auto"/>
            </w:pPr>
            <w:r w:rsidRPr="003D4B63">
              <w:t xml:space="preserve">Yeah, I think it's, like kind of a mutual respect, you know, they gave us respect and they didn't demand it back, it was just naturally given, </w:t>
            </w:r>
            <w:proofErr w:type="spellStart"/>
            <w:r w:rsidRPr="003D4B63">
              <w:t>y'know</w:t>
            </w:r>
            <w:proofErr w:type="spellEnd"/>
            <w:r w:rsidRPr="003D4B63">
              <w:t xml:space="preserve">. </w:t>
            </w:r>
          </w:p>
        </w:tc>
      </w:tr>
      <w:tr w:rsidR="00124F1D" w:rsidRPr="003D4B63" w14:paraId="14DCEB1C" w14:textId="77777777" w:rsidTr="003D4B63">
        <w:tc>
          <w:tcPr>
            <w:tcW w:w="442" w:type="dxa"/>
          </w:tcPr>
          <w:p w14:paraId="14DCEB1A" w14:textId="77777777" w:rsidR="00124F1D" w:rsidRPr="003D4B63" w:rsidRDefault="00124F1D" w:rsidP="003D4B63">
            <w:pPr>
              <w:spacing w:after="0" w:line="240" w:lineRule="auto"/>
              <w:rPr>
                <w:i/>
              </w:rPr>
            </w:pPr>
            <w:r w:rsidRPr="003D4B63">
              <w:rPr>
                <w:i/>
              </w:rPr>
              <w:t>R</w:t>
            </w:r>
          </w:p>
        </w:tc>
        <w:tc>
          <w:tcPr>
            <w:tcW w:w="8800" w:type="dxa"/>
          </w:tcPr>
          <w:p w14:paraId="14DCEB1B" w14:textId="77777777" w:rsidR="00124F1D" w:rsidRPr="003D4B63" w:rsidRDefault="00124F1D" w:rsidP="003D4B63">
            <w:pPr>
              <w:spacing w:after="0" w:line="240" w:lineRule="auto"/>
            </w:pPr>
            <w:r w:rsidRPr="003D4B63">
              <w:t xml:space="preserve">Yeah, so because they respected you, yeah, yeah, it's great. It really seems like that, like they, you can tell like that they're, you know, that you get on, that you all get on real well. </w:t>
            </w:r>
            <w:proofErr w:type="spellStart"/>
            <w:r w:rsidRPr="003D4B63">
              <w:t>Em</w:t>
            </w:r>
            <w:proofErr w:type="spellEnd"/>
            <w:r w:rsidRPr="003D4B63">
              <w:t xml:space="preserve"> and eh, so what was then, what was the best part of the experience for you, do you know like, what was your favourite part or...?</w:t>
            </w:r>
          </w:p>
        </w:tc>
      </w:tr>
      <w:tr w:rsidR="00124F1D" w:rsidRPr="003D4B63" w14:paraId="14DCEB1F" w14:textId="77777777" w:rsidTr="003D4B63">
        <w:tc>
          <w:tcPr>
            <w:tcW w:w="442" w:type="dxa"/>
          </w:tcPr>
          <w:p w14:paraId="14DCEB1D" w14:textId="77777777" w:rsidR="00124F1D" w:rsidRPr="003D4B63" w:rsidRDefault="00124F1D" w:rsidP="003D4B63">
            <w:pPr>
              <w:spacing w:after="0" w:line="240" w:lineRule="auto"/>
              <w:rPr>
                <w:i/>
              </w:rPr>
            </w:pPr>
            <w:r w:rsidRPr="003D4B63">
              <w:rPr>
                <w:i/>
              </w:rPr>
              <w:t>P2</w:t>
            </w:r>
          </w:p>
        </w:tc>
        <w:tc>
          <w:tcPr>
            <w:tcW w:w="8800" w:type="dxa"/>
          </w:tcPr>
          <w:p w14:paraId="14DCEB1E" w14:textId="77777777" w:rsidR="00124F1D" w:rsidRPr="003D4B63" w:rsidRDefault="00124F1D" w:rsidP="003D4B63">
            <w:pPr>
              <w:spacing w:after="0" w:line="240" w:lineRule="auto"/>
            </w:pPr>
            <w:r w:rsidRPr="003D4B63">
              <w:t>Eh! the best part for me, in like, feeling-wise or in actual things that we done?</w:t>
            </w:r>
          </w:p>
        </w:tc>
      </w:tr>
      <w:tr w:rsidR="00124F1D" w:rsidRPr="003D4B63" w14:paraId="14DCEB22" w14:textId="77777777" w:rsidTr="003D4B63">
        <w:tc>
          <w:tcPr>
            <w:tcW w:w="442" w:type="dxa"/>
          </w:tcPr>
          <w:p w14:paraId="14DCEB20" w14:textId="77777777" w:rsidR="00124F1D" w:rsidRPr="003D4B63" w:rsidRDefault="00124F1D" w:rsidP="003D4B63">
            <w:pPr>
              <w:spacing w:after="0" w:line="240" w:lineRule="auto"/>
              <w:rPr>
                <w:i/>
              </w:rPr>
            </w:pPr>
            <w:r w:rsidRPr="003D4B63">
              <w:rPr>
                <w:i/>
              </w:rPr>
              <w:t>R</w:t>
            </w:r>
          </w:p>
        </w:tc>
        <w:tc>
          <w:tcPr>
            <w:tcW w:w="8800" w:type="dxa"/>
          </w:tcPr>
          <w:p w14:paraId="14DCEB21" w14:textId="77777777" w:rsidR="00124F1D" w:rsidRPr="003D4B63" w:rsidRDefault="00124F1D" w:rsidP="003D4B63">
            <w:pPr>
              <w:spacing w:after="0" w:line="240" w:lineRule="auto"/>
            </w:pPr>
            <w:r w:rsidRPr="003D4B63">
              <w:t>Eh, yeah, yeah, the programme that you enjoyed the most?</w:t>
            </w:r>
          </w:p>
        </w:tc>
      </w:tr>
      <w:tr w:rsidR="00124F1D" w:rsidRPr="003D4B63" w14:paraId="14DCEB25" w14:textId="77777777" w:rsidTr="003D4B63">
        <w:tc>
          <w:tcPr>
            <w:tcW w:w="442" w:type="dxa"/>
          </w:tcPr>
          <w:p w14:paraId="14DCEB23" w14:textId="77777777" w:rsidR="00124F1D" w:rsidRPr="003D4B63" w:rsidRDefault="00124F1D" w:rsidP="003D4B63">
            <w:pPr>
              <w:spacing w:after="0" w:line="240" w:lineRule="auto"/>
              <w:rPr>
                <w:i/>
              </w:rPr>
            </w:pPr>
            <w:r w:rsidRPr="003D4B63">
              <w:rPr>
                <w:i/>
              </w:rPr>
              <w:t>P2</w:t>
            </w:r>
          </w:p>
        </w:tc>
        <w:tc>
          <w:tcPr>
            <w:tcW w:w="8800" w:type="dxa"/>
          </w:tcPr>
          <w:p w14:paraId="14DCEB24" w14:textId="77777777" w:rsidR="00124F1D" w:rsidRPr="003D4B63" w:rsidRDefault="00124F1D" w:rsidP="003D4B63">
            <w:pPr>
              <w:spacing w:after="0" w:line="240" w:lineRule="auto"/>
            </w:pPr>
            <w:r w:rsidRPr="003D4B63">
              <w:t xml:space="preserve">Yeah, </w:t>
            </w:r>
            <w:proofErr w:type="spellStart"/>
            <w:r w:rsidRPr="003D4B63">
              <w:t>em</w:t>
            </w:r>
            <w:proofErr w:type="spellEnd"/>
            <w:r w:rsidRPr="003D4B63">
              <w:t>, I guess, you know like, we'd be in the gym and we'd all be working and like, we'd all be on one big row of treadmills and we'd all be sweating and dying together, but we'd be cheering each other on, yeah.</w:t>
            </w:r>
          </w:p>
        </w:tc>
      </w:tr>
      <w:tr w:rsidR="00124F1D" w:rsidRPr="003D4B63" w14:paraId="14DCEB28" w14:textId="77777777" w:rsidTr="003D4B63">
        <w:tc>
          <w:tcPr>
            <w:tcW w:w="442" w:type="dxa"/>
          </w:tcPr>
          <w:p w14:paraId="14DCEB26" w14:textId="77777777" w:rsidR="00124F1D" w:rsidRPr="003D4B63" w:rsidRDefault="00124F1D" w:rsidP="003D4B63">
            <w:pPr>
              <w:spacing w:after="0" w:line="240" w:lineRule="auto"/>
              <w:rPr>
                <w:i/>
              </w:rPr>
            </w:pPr>
            <w:r w:rsidRPr="003D4B63">
              <w:rPr>
                <w:i/>
              </w:rPr>
              <w:t>R</w:t>
            </w:r>
          </w:p>
        </w:tc>
        <w:tc>
          <w:tcPr>
            <w:tcW w:w="8800" w:type="dxa"/>
          </w:tcPr>
          <w:p w14:paraId="14DCEB27" w14:textId="77777777" w:rsidR="00124F1D" w:rsidRPr="003D4B63" w:rsidRDefault="00124F1D" w:rsidP="003D4B63">
            <w:pPr>
              <w:spacing w:after="0" w:line="240" w:lineRule="auto"/>
            </w:pPr>
            <w:r w:rsidRPr="003D4B63">
              <w:t xml:space="preserve">A bit of competition as well, was there? </w:t>
            </w:r>
          </w:p>
        </w:tc>
      </w:tr>
      <w:tr w:rsidR="00124F1D" w:rsidRPr="003D4B63" w14:paraId="14DCEB2B" w14:textId="77777777" w:rsidTr="003D4B63">
        <w:tc>
          <w:tcPr>
            <w:tcW w:w="442" w:type="dxa"/>
          </w:tcPr>
          <w:p w14:paraId="14DCEB29" w14:textId="77777777" w:rsidR="00124F1D" w:rsidRPr="003D4B63" w:rsidRDefault="00124F1D" w:rsidP="003D4B63">
            <w:pPr>
              <w:spacing w:after="0" w:line="240" w:lineRule="auto"/>
              <w:rPr>
                <w:i/>
              </w:rPr>
            </w:pPr>
            <w:r w:rsidRPr="003D4B63">
              <w:rPr>
                <w:i/>
              </w:rPr>
              <w:t>P2</w:t>
            </w:r>
          </w:p>
        </w:tc>
        <w:tc>
          <w:tcPr>
            <w:tcW w:w="8800" w:type="dxa"/>
          </w:tcPr>
          <w:p w14:paraId="14DCEB2A" w14:textId="77777777" w:rsidR="00124F1D" w:rsidRPr="003D4B63" w:rsidRDefault="00124F1D" w:rsidP="003D4B63">
            <w:pPr>
              <w:spacing w:after="0" w:line="240" w:lineRule="auto"/>
            </w:pPr>
            <w:r w:rsidRPr="003D4B63">
              <w:t>Between a few of the lads there was, yeah, at one stage, we'd all be going full pelt running.</w:t>
            </w:r>
          </w:p>
        </w:tc>
      </w:tr>
      <w:tr w:rsidR="00124F1D" w:rsidRPr="003D4B63" w14:paraId="14DCEB2E" w14:textId="77777777" w:rsidTr="003D4B63">
        <w:tc>
          <w:tcPr>
            <w:tcW w:w="442" w:type="dxa"/>
          </w:tcPr>
          <w:p w14:paraId="14DCEB2C" w14:textId="77777777" w:rsidR="00124F1D" w:rsidRPr="003D4B63" w:rsidRDefault="00124F1D" w:rsidP="003D4B63">
            <w:pPr>
              <w:spacing w:after="0" w:line="240" w:lineRule="auto"/>
              <w:rPr>
                <w:i/>
              </w:rPr>
            </w:pPr>
            <w:r w:rsidRPr="003D4B63">
              <w:rPr>
                <w:i/>
              </w:rPr>
              <w:t>R</w:t>
            </w:r>
          </w:p>
        </w:tc>
        <w:tc>
          <w:tcPr>
            <w:tcW w:w="8800" w:type="dxa"/>
          </w:tcPr>
          <w:p w14:paraId="14DCEB2D" w14:textId="77777777" w:rsidR="00124F1D" w:rsidRPr="003D4B63" w:rsidRDefault="00124F1D" w:rsidP="003D4B63">
            <w:pPr>
              <w:spacing w:after="0" w:line="240" w:lineRule="auto"/>
            </w:pPr>
            <w:r w:rsidRPr="003D4B63">
              <w:t>Yeah, when you have a crowd of guys on treadmills there is always going to be a bit of competition. And eh, so what was your favourite activity of the things that you did, what best?</w:t>
            </w:r>
          </w:p>
        </w:tc>
      </w:tr>
      <w:tr w:rsidR="00124F1D" w:rsidRPr="003D4B63" w14:paraId="14DCEB31" w14:textId="77777777" w:rsidTr="003D4B63">
        <w:tc>
          <w:tcPr>
            <w:tcW w:w="442" w:type="dxa"/>
          </w:tcPr>
          <w:p w14:paraId="14DCEB2F" w14:textId="77777777" w:rsidR="00124F1D" w:rsidRPr="003D4B63" w:rsidRDefault="00124F1D" w:rsidP="003D4B63">
            <w:pPr>
              <w:spacing w:after="0" w:line="240" w:lineRule="auto"/>
              <w:rPr>
                <w:i/>
              </w:rPr>
            </w:pPr>
            <w:r w:rsidRPr="003D4B63">
              <w:rPr>
                <w:i/>
              </w:rPr>
              <w:t>P2</w:t>
            </w:r>
          </w:p>
        </w:tc>
        <w:tc>
          <w:tcPr>
            <w:tcW w:w="8800" w:type="dxa"/>
          </w:tcPr>
          <w:p w14:paraId="14DCEB30" w14:textId="77777777" w:rsidR="00124F1D" w:rsidRPr="003D4B63" w:rsidRDefault="00124F1D" w:rsidP="003D4B63">
            <w:pPr>
              <w:spacing w:after="0" w:line="240" w:lineRule="auto"/>
            </w:pPr>
            <w:r w:rsidRPr="003D4B63">
              <w:t xml:space="preserve">For me, </w:t>
            </w:r>
            <w:proofErr w:type="spellStart"/>
            <w:r w:rsidRPr="003D4B63">
              <w:t>em</w:t>
            </w:r>
            <w:proofErr w:type="spellEnd"/>
            <w:r w:rsidRPr="003D4B63">
              <w:t xml:space="preserve">, we had an anatomy class and I was dead into it, </w:t>
            </w:r>
            <w:proofErr w:type="spellStart"/>
            <w:r w:rsidRPr="003D4B63">
              <w:t>y'know</w:t>
            </w:r>
            <w:proofErr w:type="spellEnd"/>
            <w:r w:rsidRPr="003D4B63">
              <w:t xml:space="preserve"> like. I just thought it was brilliant finding out about all the different muscles and you know like, we had to know the, the work outs that were, that would go with certain muscles like, you know, so. It was good finding out all this information, you know.</w:t>
            </w:r>
          </w:p>
        </w:tc>
      </w:tr>
      <w:tr w:rsidR="00124F1D" w:rsidRPr="003D4B63" w14:paraId="14DCEB34" w14:textId="77777777" w:rsidTr="003D4B63">
        <w:tc>
          <w:tcPr>
            <w:tcW w:w="442" w:type="dxa"/>
          </w:tcPr>
          <w:p w14:paraId="14DCEB32" w14:textId="77777777" w:rsidR="00124F1D" w:rsidRPr="003D4B63" w:rsidRDefault="00124F1D" w:rsidP="003D4B63">
            <w:pPr>
              <w:spacing w:after="0" w:line="240" w:lineRule="auto"/>
              <w:rPr>
                <w:i/>
              </w:rPr>
            </w:pPr>
            <w:r w:rsidRPr="003D4B63">
              <w:rPr>
                <w:i/>
              </w:rPr>
              <w:t>R</w:t>
            </w:r>
          </w:p>
        </w:tc>
        <w:tc>
          <w:tcPr>
            <w:tcW w:w="8800" w:type="dxa"/>
          </w:tcPr>
          <w:p w14:paraId="14DCEB33" w14:textId="77777777" w:rsidR="00124F1D" w:rsidRPr="003D4B63" w:rsidRDefault="00124F1D" w:rsidP="003D4B63">
            <w:pPr>
              <w:spacing w:after="0" w:line="240" w:lineRule="auto"/>
            </w:pPr>
            <w:r w:rsidRPr="003D4B63">
              <w:t xml:space="preserve">Yeah, it's really interesting so it is. </w:t>
            </w:r>
            <w:proofErr w:type="spellStart"/>
            <w:r w:rsidRPr="003D4B63">
              <w:t>Em</w:t>
            </w:r>
            <w:proofErr w:type="spellEnd"/>
            <w:r w:rsidRPr="003D4B63">
              <w:t>, and eh, so, is that something you would want to go on with again?</w:t>
            </w:r>
          </w:p>
        </w:tc>
      </w:tr>
      <w:tr w:rsidR="00124F1D" w:rsidRPr="003D4B63" w14:paraId="14DCEB37" w14:textId="77777777" w:rsidTr="003D4B63">
        <w:tc>
          <w:tcPr>
            <w:tcW w:w="442" w:type="dxa"/>
          </w:tcPr>
          <w:p w14:paraId="14DCEB35" w14:textId="77777777" w:rsidR="00124F1D" w:rsidRPr="003D4B63" w:rsidRDefault="00124F1D" w:rsidP="003D4B63">
            <w:pPr>
              <w:spacing w:after="0" w:line="240" w:lineRule="auto"/>
              <w:rPr>
                <w:i/>
              </w:rPr>
            </w:pPr>
            <w:r w:rsidRPr="003D4B63">
              <w:rPr>
                <w:i/>
              </w:rPr>
              <w:t>P2</w:t>
            </w:r>
          </w:p>
        </w:tc>
        <w:tc>
          <w:tcPr>
            <w:tcW w:w="8800" w:type="dxa"/>
          </w:tcPr>
          <w:p w14:paraId="14DCEB36" w14:textId="77777777" w:rsidR="00124F1D" w:rsidRPr="003D4B63" w:rsidRDefault="00124F1D" w:rsidP="003D4B63">
            <w:pPr>
              <w:spacing w:after="0" w:line="240" w:lineRule="auto"/>
            </w:pPr>
            <w:r w:rsidRPr="003D4B63">
              <w:t xml:space="preserve">Well I've already achieved, I'm now a fully qualified personal trainer. </w:t>
            </w:r>
          </w:p>
        </w:tc>
      </w:tr>
      <w:tr w:rsidR="00124F1D" w:rsidRPr="003D4B63" w14:paraId="14DCEB3A" w14:textId="77777777" w:rsidTr="003D4B63">
        <w:tc>
          <w:tcPr>
            <w:tcW w:w="442" w:type="dxa"/>
          </w:tcPr>
          <w:p w14:paraId="14DCEB38" w14:textId="77777777" w:rsidR="00124F1D" w:rsidRPr="003D4B63" w:rsidRDefault="00124F1D" w:rsidP="003D4B63">
            <w:pPr>
              <w:spacing w:after="0" w:line="240" w:lineRule="auto"/>
              <w:rPr>
                <w:i/>
              </w:rPr>
            </w:pPr>
            <w:r w:rsidRPr="003D4B63">
              <w:rPr>
                <w:i/>
              </w:rPr>
              <w:t>R</w:t>
            </w:r>
          </w:p>
        </w:tc>
        <w:tc>
          <w:tcPr>
            <w:tcW w:w="8800" w:type="dxa"/>
          </w:tcPr>
          <w:p w14:paraId="14DCEB39" w14:textId="77777777" w:rsidR="00124F1D" w:rsidRPr="003D4B63" w:rsidRDefault="00124F1D" w:rsidP="003D4B63">
            <w:pPr>
              <w:spacing w:after="0" w:line="240" w:lineRule="auto"/>
            </w:pPr>
            <w:r w:rsidRPr="003D4B63">
              <w:t xml:space="preserve">Ah no way! that's brilliant, well done, my boyfriend actually does the same thing. He should be in here chatting to you really, you would have more to talk about. </w:t>
            </w:r>
            <w:proofErr w:type="spellStart"/>
            <w:r w:rsidRPr="003D4B63">
              <w:t>Em</w:t>
            </w:r>
            <w:proofErr w:type="spellEnd"/>
            <w:r w:rsidRPr="003D4B63">
              <w:t xml:space="preserve"> and eh, that's brilliant, so did you, was </w:t>
            </w:r>
            <w:proofErr w:type="spellStart"/>
            <w:r w:rsidRPr="003D4B63">
              <w:t>Fetac</w:t>
            </w:r>
            <w:proofErr w:type="spellEnd"/>
            <w:r w:rsidRPr="003D4B63">
              <w:t>, was that part of Ballyrunners?</w:t>
            </w:r>
          </w:p>
        </w:tc>
      </w:tr>
      <w:tr w:rsidR="00124F1D" w:rsidRPr="003D4B63" w14:paraId="14DCEB3D" w14:textId="77777777" w:rsidTr="003D4B63">
        <w:tc>
          <w:tcPr>
            <w:tcW w:w="442" w:type="dxa"/>
          </w:tcPr>
          <w:p w14:paraId="14DCEB3B" w14:textId="77777777" w:rsidR="00124F1D" w:rsidRPr="003D4B63" w:rsidRDefault="00124F1D" w:rsidP="003D4B63">
            <w:pPr>
              <w:spacing w:after="0" w:line="240" w:lineRule="auto"/>
              <w:rPr>
                <w:i/>
              </w:rPr>
            </w:pPr>
            <w:r w:rsidRPr="003D4B63">
              <w:rPr>
                <w:i/>
              </w:rPr>
              <w:t>P2</w:t>
            </w:r>
          </w:p>
        </w:tc>
        <w:tc>
          <w:tcPr>
            <w:tcW w:w="8800" w:type="dxa"/>
          </w:tcPr>
          <w:p w14:paraId="14DCEB3C" w14:textId="77777777" w:rsidR="00124F1D" w:rsidRPr="003D4B63" w:rsidRDefault="00124F1D" w:rsidP="003D4B63">
            <w:pPr>
              <w:spacing w:after="0" w:line="240" w:lineRule="auto"/>
            </w:pPr>
            <w:r w:rsidRPr="003D4B63">
              <w:t xml:space="preserve">Yeah, yeah, </w:t>
            </w:r>
            <w:proofErr w:type="spellStart"/>
            <w:r w:rsidRPr="003D4B63">
              <w:t>Fetac</w:t>
            </w:r>
            <w:proofErr w:type="spellEnd"/>
            <w:r w:rsidRPr="003D4B63">
              <w:t xml:space="preserve"> was, was the Ballyrunners, yeah. We, we all achieved </w:t>
            </w:r>
            <w:proofErr w:type="spellStart"/>
            <w:r w:rsidRPr="003D4B63">
              <w:t>Fetac</w:t>
            </w:r>
            <w:proofErr w:type="spellEnd"/>
            <w:r w:rsidRPr="003D4B63">
              <w:t>.</w:t>
            </w:r>
          </w:p>
        </w:tc>
      </w:tr>
      <w:tr w:rsidR="00124F1D" w:rsidRPr="003D4B63" w14:paraId="14DCEB40" w14:textId="77777777" w:rsidTr="003D4B63">
        <w:tc>
          <w:tcPr>
            <w:tcW w:w="442" w:type="dxa"/>
          </w:tcPr>
          <w:p w14:paraId="14DCEB3E" w14:textId="77777777" w:rsidR="00124F1D" w:rsidRPr="003D4B63" w:rsidRDefault="00124F1D" w:rsidP="003D4B63">
            <w:pPr>
              <w:spacing w:after="0" w:line="240" w:lineRule="auto"/>
              <w:rPr>
                <w:i/>
              </w:rPr>
            </w:pPr>
            <w:r w:rsidRPr="003D4B63">
              <w:rPr>
                <w:i/>
              </w:rPr>
              <w:t>R</w:t>
            </w:r>
          </w:p>
        </w:tc>
        <w:tc>
          <w:tcPr>
            <w:tcW w:w="8800" w:type="dxa"/>
          </w:tcPr>
          <w:p w14:paraId="14DCEB3F" w14:textId="77777777" w:rsidR="00124F1D" w:rsidRPr="003D4B63" w:rsidRDefault="00124F1D" w:rsidP="003D4B63">
            <w:pPr>
              <w:spacing w:after="0" w:line="240" w:lineRule="auto"/>
            </w:pPr>
            <w:r w:rsidRPr="003D4B63">
              <w:t>Ok, so was that the first time you did a health and fitness thing?</w:t>
            </w:r>
          </w:p>
        </w:tc>
      </w:tr>
      <w:tr w:rsidR="00124F1D" w:rsidRPr="003D4B63" w14:paraId="14DCEB43" w14:textId="77777777" w:rsidTr="003D4B63">
        <w:tc>
          <w:tcPr>
            <w:tcW w:w="442" w:type="dxa"/>
          </w:tcPr>
          <w:p w14:paraId="14DCEB41" w14:textId="77777777" w:rsidR="00124F1D" w:rsidRPr="003D4B63" w:rsidRDefault="00124F1D" w:rsidP="003D4B63">
            <w:pPr>
              <w:spacing w:after="0" w:line="240" w:lineRule="auto"/>
              <w:rPr>
                <w:i/>
              </w:rPr>
            </w:pPr>
            <w:r w:rsidRPr="003D4B63">
              <w:rPr>
                <w:i/>
              </w:rPr>
              <w:t>P2</w:t>
            </w:r>
          </w:p>
        </w:tc>
        <w:tc>
          <w:tcPr>
            <w:tcW w:w="8800" w:type="dxa"/>
          </w:tcPr>
          <w:p w14:paraId="14DCEB42" w14:textId="77777777" w:rsidR="00124F1D" w:rsidRPr="003D4B63" w:rsidRDefault="00124F1D" w:rsidP="003D4B63">
            <w:pPr>
              <w:spacing w:after="0" w:line="240" w:lineRule="auto"/>
            </w:pPr>
            <w:r w:rsidRPr="003D4B63">
              <w:t xml:space="preserve">Yeah, it, it was, that was the first course in general that I've stuck at, just in general. It caught my imagination and it just kept me, you know. </w:t>
            </w:r>
          </w:p>
        </w:tc>
      </w:tr>
      <w:tr w:rsidR="00124F1D" w:rsidRPr="003D4B63" w14:paraId="14DCEB46" w14:textId="77777777" w:rsidTr="003D4B63">
        <w:tc>
          <w:tcPr>
            <w:tcW w:w="442" w:type="dxa"/>
          </w:tcPr>
          <w:p w14:paraId="14DCEB44" w14:textId="77777777" w:rsidR="00124F1D" w:rsidRPr="003D4B63" w:rsidRDefault="00124F1D" w:rsidP="003D4B63">
            <w:pPr>
              <w:spacing w:after="0" w:line="240" w:lineRule="auto"/>
              <w:rPr>
                <w:i/>
              </w:rPr>
            </w:pPr>
            <w:r w:rsidRPr="003D4B63">
              <w:rPr>
                <w:i/>
              </w:rPr>
              <w:t>R</w:t>
            </w:r>
          </w:p>
        </w:tc>
        <w:tc>
          <w:tcPr>
            <w:tcW w:w="8800" w:type="dxa"/>
          </w:tcPr>
          <w:p w14:paraId="14DCEB45" w14:textId="77777777" w:rsidR="00124F1D" w:rsidRPr="003D4B63" w:rsidRDefault="00124F1D" w:rsidP="003D4B63">
            <w:pPr>
              <w:spacing w:after="0" w:line="240" w:lineRule="auto"/>
            </w:pPr>
            <w:r w:rsidRPr="003D4B63">
              <w:t>Yeah, and so that was level three was it, and then did you go on ahead and do....</w:t>
            </w:r>
          </w:p>
        </w:tc>
      </w:tr>
      <w:tr w:rsidR="00124F1D" w:rsidRPr="003D4B63" w14:paraId="14DCEB49" w14:textId="77777777" w:rsidTr="003D4B63">
        <w:tc>
          <w:tcPr>
            <w:tcW w:w="442" w:type="dxa"/>
          </w:tcPr>
          <w:p w14:paraId="14DCEB47" w14:textId="77777777" w:rsidR="00124F1D" w:rsidRPr="003D4B63" w:rsidRDefault="00124F1D" w:rsidP="003D4B63">
            <w:pPr>
              <w:spacing w:after="0" w:line="240" w:lineRule="auto"/>
              <w:rPr>
                <w:i/>
              </w:rPr>
            </w:pPr>
            <w:r w:rsidRPr="003D4B63">
              <w:rPr>
                <w:i/>
              </w:rPr>
              <w:t>P2</w:t>
            </w:r>
          </w:p>
        </w:tc>
        <w:tc>
          <w:tcPr>
            <w:tcW w:w="8800" w:type="dxa"/>
          </w:tcPr>
          <w:p w14:paraId="14DCEB48" w14:textId="77777777" w:rsidR="00124F1D" w:rsidRPr="003D4B63" w:rsidRDefault="00124F1D" w:rsidP="003D4B63">
            <w:pPr>
              <w:spacing w:after="0" w:line="240" w:lineRule="auto"/>
            </w:pPr>
            <w:r w:rsidRPr="003D4B63">
              <w:t xml:space="preserve"> Level four and then five.</w:t>
            </w:r>
          </w:p>
        </w:tc>
      </w:tr>
      <w:tr w:rsidR="00124F1D" w:rsidRPr="003D4B63" w14:paraId="14DCEB4C" w14:textId="77777777" w:rsidTr="003D4B63">
        <w:tc>
          <w:tcPr>
            <w:tcW w:w="442" w:type="dxa"/>
          </w:tcPr>
          <w:p w14:paraId="14DCEB4A" w14:textId="77777777" w:rsidR="00124F1D" w:rsidRPr="003D4B63" w:rsidRDefault="00124F1D" w:rsidP="003D4B63">
            <w:pPr>
              <w:spacing w:after="0" w:line="240" w:lineRule="auto"/>
              <w:rPr>
                <w:i/>
              </w:rPr>
            </w:pPr>
            <w:r w:rsidRPr="003D4B63">
              <w:rPr>
                <w:i/>
              </w:rPr>
              <w:t>R</w:t>
            </w:r>
          </w:p>
        </w:tc>
        <w:tc>
          <w:tcPr>
            <w:tcW w:w="8800" w:type="dxa"/>
          </w:tcPr>
          <w:p w14:paraId="14DCEB4B" w14:textId="77777777" w:rsidR="00124F1D" w:rsidRPr="003D4B63" w:rsidRDefault="00124F1D" w:rsidP="003D4B63">
            <w:pPr>
              <w:spacing w:after="0" w:line="240" w:lineRule="auto"/>
            </w:pPr>
            <w:r w:rsidRPr="003D4B63">
              <w:t xml:space="preserve">Ah that's brilliant, great. [participant] was actually saying he is doing four at the minute as well. That's brilliant, so they're pumping out all the fitness trainers here. </w:t>
            </w:r>
            <w:proofErr w:type="spellStart"/>
            <w:r w:rsidRPr="003D4B63">
              <w:t>em</w:t>
            </w:r>
            <w:proofErr w:type="spellEnd"/>
            <w:r w:rsidRPr="003D4B63">
              <w:t xml:space="preserve">, that's brilliant, so do you </w:t>
            </w:r>
            <w:proofErr w:type="spellStart"/>
            <w:r w:rsidRPr="003D4B63">
              <w:t>thnk</w:t>
            </w:r>
            <w:proofErr w:type="spellEnd"/>
            <w:r w:rsidRPr="003D4B63">
              <w:t xml:space="preserve"> then that it benefitted you, the course?</w:t>
            </w:r>
          </w:p>
        </w:tc>
      </w:tr>
      <w:tr w:rsidR="00124F1D" w:rsidRPr="003D4B63" w14:paraId="14DCEB4F" w14:textId="77777777" w:rsidTr="003D4B63">
        <w:tc>
          <w:tcPr>
            <w:tcW w:w="442" w:type="dxa"/>
          </w:tcPr>
          <w:p w14:paraId="14DCEB4D" w14:textId="77777777" w:rsidR="00124F1D" w:rsidRPr="003D4B63" w:rsidRDefault="00124F1D" w:rsidP="003D4B63">
            <w:pPr>
              <w:spacing w:after="0" w:line="240" w:lineRule="auto"/>
              <w:rPr>
                <w:i/>
              </w:rPr>
            </w:pPr>
            <w:r w:rsidRPr="003D4B63">
              <w:rPr>
                <w:i/>
              </w:rPr>
              <w:t>P2</w:t>
            </w:r>
          </w:p>
        </w:tc>
        <w:tc>
          <w:tcPr>
            <w:tcW w:w="8800" w:type="dxa"/>
          </w:tcPr>
          <w:p w14:paraId="14DCEB4E" w14:textId="77777777" w:rsidR="00124F1D" w:rsidRPr="003D4B63" w:rsidRDefault="00124F1D" w:rsidP="003D4B63">
            <w:pPr>
              <w:spacing w:after="0" w:line="240" w:lineRule="auto"/>
            </w:pPr>
            <w:r w:rsidRPr="003D4B63">
              <w:t>Definitely, 100%, Yeah.</w:t>
            </w:r>
          </w:p>
        </w:tc>
      </w:tr>
      <w:tr w:rsidR="00124F1D" w:rsidRPr="003D4B63" w14:paraId="14DCEB52" w14:textId="77777777" w:rsidTr="003D4B63">
        <w:tc>
          <w:tcPr>
            <w:tcW w:w="442" w:type="dxa"/>
          </w:tcPr>
          <w:p w14:paraId="14DCEB50" w14:textId="77777777" w:rsidR="00124F1D" w:rsidRPr="003D4B63" w:rsidRDefault="00124F1D" w:rsidP="003D4B63">
            <w:pPr>
              <w:spacing w:after="0" w:line="240" w:lineRule="auto"/>
              <w:rPr>
                <w:i/>
              </w:rPr>
            </w:pPr>
            <w:r w:rsidRPr="003D4B63">
              <w:rPr>
                <w:i/>
              </w:rPr>
              <w:t>R</w:t>
            </w:r>
          </w:p>
        </w:tc>
        <w:tc>
          <w:tcPr>
            <w:tcW w:w="8800" w:type="dxa"/>
          </w:tcPr>
          <w:p w14:paraId="14DCEB51" w14:textId="77777777" w:rsidR="00124F1D" w:rsidRPr="003D4B63" w:rsidRDefault="00124F1D" w:rsidP="003D4B63">
            <w:pPr>
              <w:spacing w:after="0" w:line="240" w:lineRule="auto"/>
            </w:pPr>
            <w:r w:rsidRPr="003D4B63">
              <w:t>What kind of ways, like what kind of....?</w:t>
            </w:r>
          </w:p>
        </w:tc>
      </w:tr>
      <w:tr w:rsidR="00124F1D" w:rsidRPr="003D4B63" w14:paraId="14DCEB55" w14:textId="77777777" w:rsidTr="003D4B63">
        <w:tc>
          <w:tcPr>
            <w:tcW w:w="442" w:type="dxa"/>
          </w:tcPr>
          <w:p w14:paraId="14DCEB53" w14:textId="77777777" w:rsidR="00124F1D" w:rsidRPr="003D4B63" w:rsidRDefault="00124F1D" w:rsidP="003D4B63">
            <w:pPr>
              <w:spacing w:after="0" w:line="240" w:lineRule="auto"/>
              <w:rPr>
                <w:i/>
              </w:rPr>
            </w:pPr>
            <w:r w:rsidRPr="003D4B63">
              <w:rPr>
                <w:i/>
              </w:rPr>
              <w:lastRenderedPageBreak/>
              <w:t>P2</w:t>
            </w:r>
          </w:p>
        </w:tc>
        <w:tc>
          <w:tcPr>
            <w:tcW w:w="8800" w:type="dxa"/>
          </w:tcPr>
          <w:p w14:paraId="14DCEB54" w14:textId="77777777" w:rsidR="00124F1D" w:rsidRPr="003D4B63" w:rsidRDefault="00124F1D" w:rsidP="003D4B63">
            <w:pPr>
              <w:spacing w:after="0" w:line="240" w:lineRule="auto"/>
            </w:pPr>
            <w:r w:rsidRPr="003D4B63">
              <w:t>Well as I said, it was the first time for me that a door was opened and the first time that I actually got  a bit of like, positivity coming in, into my life, and like it gave me an opportunity , like kind of, just to, like kind of, eh, I don't know, it opened a lot of doors, like I learned commitment, like, because I was never close to my own family, I got a feeling of family as well. I committed myself to something for the first time and I followed it through and stood it through and I reaped the rewards from it, so.</w:t>
            </w:r>
          </w:p>
        </w:tc>
      </w:tr>
      <w:tr w:rsidR="00124F1D" w:rsidRPr="003D4B63" w14:paraId="14DCEB58" w14:textId="77777777" w:rsidTr="003D4B63">
        <w:tc>
          <w:tcPr>
            <w:tcW w:w="442" w:type="dxa"/>
          </w:tcPr>
          <w:p w14:paraId="14DCEB56" w14:textId="77777777" w:rsidR="00124F1D" w:rsidRPr="003D4B63" w:rsidRDefault="00124F1D" w:rsidP="003D4B63">
            <w:pPr>
              <w:spacing w:after="0" w:line="240" w:lineRule="auto"/>
              <w:rPr>
                <w:i/>
              </w:rPr>
            </w:pPr>
            <w:r w:rsidRPr="003D4B63">
              <w:rPr>
                <w:i/>
              </w:rPr>
              <w:t>R</w:t>
            </w:r>
          </w:p>
        </w:tc>
        <w:tc>
          <w:tcPr>
            <w:tcW w:w="8800" w:type="dxa"/>
          </w:tcPr>
          <w:p w14:paraId="14DCEB57" w14:textId="77777777" w:rsidR="00124F1D" w:rsidRPr="003D4B63" w:rsidRDefault="00124F1D" w:rsidP="003D4B63">
            <w:pPr>
              <w:spacing w:after="0" w:line="240" w:lineRule="auto"/>
            </w:pPr>
            <w:r w:rsidRPr="003D4B63">
              <w:t xml:space="preserve">Yeah, it's brilliant, well done. </w:t>
            </w:r>
            <w:proofErr w:type="spellStart"/>
            <w:r w:rsidRPr="003D4B63">
              <w:t>Em</w:t>
            </w:r>
            <w:proofErr w:type="spellEnd"/>
            <w:r w:rsidRPr="003D4B63">
              <w:t>, and so is there any kind of other, so obviously it benefitted you as well in like, a job like, you did real well with that as well, and did you feel better about yourself after, like do you think you kind of, changed?</w:t>
            </w:r>
          </w:p>
        </w:tc>
      </w:tr>
      <w:tr w:rsidR="00124F1D" w:rsidRPr="003D4B63" w14:paraId="14DCEB5B" w14:textId="77777777" w:rsidTr="003D4B63">
        <w:tc>
          <w:tcPr>
            <w:tcW w:w="442" w:type="dxa"/>
          </w:tcPr>
          <w:p w14:paraId="14DCEB59" w14:textId="77777777" w:rsidR="00124F1D" w:rsidRPr="003D4B63" w:rsidRDefault="00124F1D" w:rsidP="003D4B63">
            <w:pPr>
              <w:spacing w:after="0" w:line="240" w:lineRule="auto"/>
              <w:rPr>
                <w:i/>
              </w:rPr>
            </w:pPr>
            <w:r w:rsidRPr="003D4B63">
              <w:rPr>
                <w:i/>
              </w:rPr>
              <w:t>P2</w:t>
            </w:r>
          </w:p>
        </w:tc>
        <w:tc>
          <w:tcPr>
            <w:tcW w:w="8800" w:type="dxa"/>
          </w:tcPr>
          <w:p w14:paraId="14DCEB5A" w14:textId="77777777" w:rsidR="00124F1D" w:rsidRPr="003D4B63" w:rsidRDefault="00124F1D" w:rsidP="003D4B63">
            <w:pPr>
              <w:spacing w:after="0" w:line="240" w:lineRule="auto"/>
            </w:pPr>
            <w:r w:rsidRPr="003D4B63">
              <w:t xml:space="preserve"> Oh yeah, definitely, definitely yeah. Like, </w:t>
            </w:r>
            <w:proofErr w:type="spellStart"/>
            <w:r w:rsidRPr="003D4B63">
              <w:t>em</w:t>
            </w:r>
            <w:proofErr w:type="spellEnd"/>
            <w:r w:rsidRPr="003D4B63">
              <w:t>, you know, eh, I don't know I kind of, it kind of gives you back your kind of humanity, do you know what I mean, if you get what I mean?</w:t>
            </w:r>
          </w:p>
        </w:tc>
      </w:tr>
      <w:tr w:rsidR="00124F1D" w:rsidRPr="003D4B63" w14:paraId="14DCEB5E" w14:textId="77777777" w:rsidTr="003D4B63">
        <w:tc>
          <w:tcPr>
            <w:tcW w:w="442" w:type="dxa"/>
          </w:tcPr>
          <w:p w14:paraId="14DCEB5C" w14:textId="77777777" w:rsidR="00124F1D" w:rsidRPr="003D4B63" w:rsidRDefault="00124F1D" w:rsidP="003D4B63">
            <w:pPr>
              <w:spacing w:after="0" w:line="240" w:lineRule="auto"/>
              <w:rPr>
                <w:i/>
              </w:rPr>
            </w:pPr>
            <w:r w:rsidRPr="003D4B63">
              <w:rPr>
                <w:i/>
              </w:rPr>
              <w:t>R</w:t>
            </w:r>
          </w:p>
        </w:tc>
        <w:tc>
          <w:tcPr>
            <w:tcW w:w="8800" w:type="dxa"/>
          </w:tcPr>
          <w:p w14:paraId="14DCEB5D" w14:textId="77777777" w:rsidR="00124F1D" w:rsidRPr="003D4B63" w:rsidRDefault="00124F1D" w:rsidP="003D4B63">
            <w:pPr>
              <w:spacing w:after="0" w:line="240" w:lineRule="auto"/>
            </w:pPr>
            <w:r w:rsidRPr="003D4B63">
              <w:t>Yeah, I do yeah. and does it give you back, I suppose.</w:t>
            </w:r>
          </w:p>
        </w:tc>
      </w:tr>
      <w:tr w:rsidR="00124F1D" w:rsidRPr="003D4B63" w14:paraId="14DCEB61" w14:textId="77777777" w:rsidTr="003D4B63">
        <w:tc>
          <w:tcPr>
            <w:tcW w:w="442" w:type="dxa"/>
          </w:tcPr>
          <w:p w14:paraId="14DCEB5F" w14:textId="77777777" w:rsidR="00124F1D" w:rsidRPr="003D4B63" w:rsidRDefault="00124F1D" w:rsidP="003D4B63">
            <w:pPr>
              <w:spacing w:after="0" w:line="240" w:lineRule="auto"/>
              <w:rPr>
                <w:i/>
              </w:rPr>
            </w:pPr>
            <w:r w:rsidRPr="003D4B63">
              <w:rPr>
                <w:i/>
              </w:rPr>
              <w:t>P2</w:t>
            </w:r>
          </w:p>
        </w:tc>
        <w:tc>
          <w:tcPr>
            <w:tcW w:w="8800" w:type="dxa"/>
          </w:tcPr>
          <w:p w14:paraId="14DCEB60" w14:textId="77777777" w:rsidR="00124F1D" w:rsidRPr="003D4B63" w:rsidRDefault="00124F1D" w:rsidP="003D4B63">
            <w:pPr>
              <w:spacing w:after="0" w:line="240" w:lineRule="auto"/>
            </w:pPr>
            <w:r w:rsidRPr="003D4B63">
              <w:t>It gives you back a feeling of self-worth, you know.</w:t>
            </w:r>
          </w:p>
        </w:tc>
      </w:tr>
      <w:tr w:rsidR="00124F1D" w:rsidRPr="003D4B63" w14:paraId="14DCEB64" w14:textId="77777777" w:rsidTr="003D4B63">
        <w:tc>
          <w:tcPr>
            <w:tcW w:w="442" w:type="dxa"/>
          </w:tcPr>
          <w:p w14:paraId="14DCEB62" w14:textId="77777777" w:rsidR="00124F1D" w:rsidRPr="003D4B63" w:rsidRDefault="00124F1D" w:rsidP="003D4B63">
            <w:pPr>
              <w:spacing w:after="0" w:line="240" w:lineRule="auto"/>
              <w:rPr>
                <w:i/>
              </w:rPr>
            </w:pPr>
            <w:r w:rsidRPr="003D4B63">
              <w:rPr>
                <w:i/>
              </w:rPr>
              <w:t>R</w:t>
            </w:r>
          </w:p>
        </w:tc>
        <w:tc>
          <w:tcPr>
            <w:tcW w:w="8800" w:type="dxa"/>
          </w:tcPr>
          <w:p w14:paraId="14DCEB63" w14:textId="77777777" w:rsidR="00124F1D" w:rsidRPr="003D4B63" w:rsidRDefault="00124F1D" w:rsidP="003D4B63">
            <w:pPr>
              <w:spacing w:after="0" w:line="240" w:lineRule="auto"/>
            </w:pPr>
            <w:r w:rsidRPr="003D4B63">
              <w:t>Yeah, yeah, great and I suppose confidence as well? does that come with it as well?</w:t>
            </w:r>
          </w:p>
        </w:tc>
      </w:tr>
      <w:tr w:rsidR="00124F1D" w:rsidRPr="003D4B63" w14:paraId="14DCEB67" w14:textId="77777777" w:rsidTr="003D4B63">
        <w:tc>
          <w:tcPr>
            <w:tcW w:w="442" w:type="dxa"/>
          </w:tcPr>
          <w:p w14:paraId="14DCEB65" w14:textId="77777777" w:rsidR="00124F1D" w:rsidRPr="003D4B63" w:rsidRDefault="00124F1D" w:rsidP="003D4B63">
            <w:pPr>
              <w:spacing w:after="0" w:line="240" w:lineRule="auto"/>
              <w:rPr>
                <w:i/>
              </w:rPr>
            </w:pPr>
            <w:r w:rsidRPr="003D4B63">
              <w:rPr>
                <w:i/>
              </w:rPr>
              <w:t>P2</w:t>
            </w:r>
          </w:p>
        </w:tc>
        <w:tc>
          <w:tcPr>
            <w:tcW w:w="8800" w:type="dxa"/>
          </w:tcPr>
          <w:p w14:paraId="14DCEB66" w14:textId="77777777" w:rsidR="00124F1D" w:rsidRPr="003D4B63" w:rsidRDefault="00124F1D" w:rsidP="003D4B63">
            <w:pPr>
              <w:spacing w:after="0" w:line="240" w:lineRule="auto"/>
            </w:pPr>
            <w:r w:rsidRPr="003D4B63">
              <w:t>Yeah, yeah, it's all kind of in the package.</w:t>
            </w:r>
          </w:p>
        </w:tc>
      </w:tr>
      <w:tr w:rsidR="00124F1D" w:rsidRPr="003D4B63" w14:paraId="14DCEB6A" w14:textId="77777777" w:rsidTr="003D4B63">
        <w:tc>
          <w:tcPr>
            <w:tcW w:w="442" w:type="dxa"/>
          </w:tcPr>
          <w:p w14:paraId="14DCEB68" w14:textId="77777777" w:rsidR="00124F1D" w:rsidRPr="003D4B63" w:rsidRDefault="00124F1D" w:rsidP="003D4B63">
            <w:pPr>
              <w:spacing w:after="0" w:line="240" w:lineRule="auto"/>
              <w:rPr>
                <w:i/>
              </w:rPr>
            </w:pPr>
            <w:r w:rsidRPr="003D4B63">
              <w:rPr>
                <w:i/>
              </w:rPr>
              <w:t>R</w:t>
            </w:r>
          </w:p>
        </w:tc>
        <w:tc>
          <w:tcPr>
            <w:tcW w:w="8800" w:type="dxa"/>
          </w:tcPr>
          <w:p w14:paraId="14DCEB69" w14:textId="77777777" w:rsidR="00124F1D" w:rsidRPr="003D4B63" w:rsidRDefault="00124F1D" w:rsidP="003D4B63">
            <w:pPr>
              <w:spacing w:after="0" w:line="240" w:lineRule="auto"/>
            </w:pPr>
            <w:r w:rsidRPr="003D4B63">
              <w:t xml:space="preserve">Yeah, </w:t>
            </w:r>
            <w:proofErr w:type="spellStart"/>
            <w:r w:rsidRPr="003D4B63">
              <w:t>its</w:t>
            </w:r>
            <w:proofErr w:type="spellEnd"/>
            <w:r w:rsidRPr="003D4B63">
              <w:t xml:space="preserve"> all in the mix. yeah,  so definitely, so you think there is a big change in before and how you've been since? and has that kind of, has that kind of stayed, like have you kind of...?</w:t>
            </w:r>
          </w:p>
        </w:tc>
      </w:tr>
      <w:tr w:rsidR="00124F1D" w:rsidRPr="003D4B63" w14:paraId="14DCEB6D" w14:textId="77777777" w:rsidTr="003D4B63">
        <w:tc>
          <w:tcPr>
            <w:tcW w:w="442" w:type="dxa"/>
          </w:tcPr>
          <w:p w14:paraId="14DCEB6B" w14:textId="77777777" w:rsidR="00124F1D" w:rsidRPr="003D4B63" w:rsidRDefault="00124F1D" w:rsidP="003D4B63">
            <w:pPr>
              <w:spacing w:after="0" w:line="240" w:lineRule="auto"/>
              <w:rPr>
                <w:i/>
              </w:rPr>
            </w:pPr>
            <w:r w:rsidRPr="003D4B63">
              <w:rPr>
                <w:i/>
              </w:rPr>
              <w:t>P2</w:t>
            </w:r>
          </w:p>
        </w:tc>
        <w:tc>
          <w:tcPr>
            <w:tcW w:w="8800" w:type="dxa"/>
          </w:tcPr>
          <w:p w14:paraId="14DCEB6C" w14:textId="77777777" w:rsidR="00124F1D" w:rsidRPr="003D4B63" w:rsidRDefault="00124F1D" w:rsidP="003D4B63">
            <w:pPr>
              <w:spacing w:after="0" w:line="240" w:lineRule="auto"/>
            </w:pPr>
            <w:r w:rsidRPr="003D4B63">
              <w:t xml:space="preserve">Yeah, yeah, I've took what I've learned in the Ballyrunners and I've just applied it to other things, like, right now I'm not working in the fitness industry, you know so, but I'm using what I've learned to kind of like, to change it around for what I'm doing at the moment, you know. </w:t>
            </w:r>
          </w:p>
        </w:tc>
      </w:tr>
      <w:tr w:rsidR="00124F1D" w:rsidRPr="003D4B63" w14:paraId="14DCEB70" w14:textId="77777777" w:rsidTr="003D4B63">
        <w:tc>
          <w:tcPr>
            <w:tcW w:w="442" w:type="dxa"/>
          </w:tcPr>
          <w:p w14:paraId="14DCEB6E" w14:textId="77777777" w:rsidR="00124F1D" w:rsidRPr="003D4B63" w:rsidRDefault="00124F1D" w:rsidP="003D4B63">
            <w:pPr>
              <w:spacing w:after="0" w:line="240" w:lineRule="auto"/>
              <w:rPr>
                <w:i/>
              </w:rPr>
            </w:pPr>
            <w:r w:rsidRPr="003D4B63">
              <w:rPr>
                <w:i/>
              </w:rPr>
              <w:t>R</w:t>
            </w:r>
          </w:p>
        </w:tc>
        <w:tc>
          <w:tcPr>
            <w:tcW w:w="8800" w:type="dxa"/>
          </w:tcPr>
          <w:p w14:paraId="14DCEB6F" w14:textId="77777777" w:rsidR="00124F1D" w:rsidRPr="003D4B63" w:rsidRDefault="00124F1D" w:rsidP="003D4B63">
            <w:pPr>
              <w:spacing w:after="0" w:line="240" w:lineRule="auto"/>
            </w:pPr>
            <w:r w:rsidRPr="003D4B63">
              <w:t>Yeah, exactly. Yeah, brilliant. So it must have been a big change then if you, you weren't working before were you? And then it's like three days a week in here.</w:t>
            </w:r>
          </w:p>
        </w:tc>
      </w:tr>
      <w:tr w:rsidR="00124F1D" w:rsidRPr="003D4B63" w14:paraId="14DCEB73" w14:textId="77777777" w:rsidTr="003D4B63">
        <w:tc>
          <w:tcPr>
            <w:tcW w:w="442" w:type="dxa"/>
          </w:tcPr>
          <w:p w14:paraId="14DCEB71" w14:textId="77777777" w:rsidR="00124F1D" w:rsidRPr="003D4B63" w:rsidRDefault="00124F1D" w:rsidP="003D4B63">
            <w:pPr>
              <w:spacing w:after="0" w:line="240" w:lineRule="auto"/>
              <w:rPr>
                <w:i/>
              </w:rPr>
            </w:pPr>
            <w:r w:rsidRPr="003D4B63">
              <w:rPr>
                <w:i/>
              </w:rPr>
              <w:t>P2</w:t>
            </w:r>
          </w:p>
        </w:tc>
        <w:tc>
          <w:tcPr>
            <w:tcW w:w="8800" w:type="dxa"/>
          </w:tcPr>
          <w:p w14:paraId="14DCEB72" w14:textId="77777777" w:rsidR="00124F1D" w:rsidRPr="003D4B63" w:rsidRDefault="00124F1D" w:rsidP="003D4B63">
            <w:pPr>
              <w:spacing w:after="0" w:line="240" w:lineRule="auto"/>
            </w:pPr>
            <w:r w:rsidRPr="003D4B63">
              <w:t xml:space="preserve">Yeah, it was, it was a great change; It was absolutely brilliant (laughs). </w:t>
            </w:r>
          </w:p>
        </w:tc>
      </w:tr>
      <w:tr w:rsidR="00124F1D" w:rsidRPr="003D4B63" w14:paraId="14DCEB76" w14:textId="77777777" w:rsidTr="003D4B63">
        <w:tc>
          <w:tcPr>
            <w:tcW w:w="442" w:type="dxa"/>
          </w:tcPr>
          <w:p w14:paraId="14DCEB74" w14:textId="77777777" w:rsidR="00124F1D" w:rsidRPr="003D4B63" w:rsidRDefault="00124F1D" w:rsidP="003D4B63">
            <w:pPr>
              <w:spacing w:after="0" w:line="240" w:lineRule="auto"/>
              <w:rPr>
                <w:i/>
              </w:rPr>
            </w:pPr>
            <w:r w:rsidRPr="003D4B63">
              <w:rPr>
                <w:i/>
              </w:rPr>
              <w:t>R</w:t>
            </w:r>
          </w:p>
        </w:tc>
        <w:tc>
          <w:tcPr>
            <w:tcW w:w="8800" w:type="dxa"/>
          </w:tcPr>
          <w:p w14:paraId="14DCEB75" w14:textId="77777777" w:rsidR="00124F1D" w:rsidRPr="003D4B63" w:rsidRDefault="00124F1D" w:rsidP="003D4B63">
            <w:pPr>
              <w:spacing w:after="0" w:line="240" w:lineRule="auto"/>
            </w:pPr>
            <w:r w:rsidRPr="003D4B63">
              <w:t>Ye I suppose it was something to kind of...</w:t>
            </w:r>
          </w:p>
        </w:tc>
      </w:tr>
      <w:tr w:rsidR="00124F1D" w:rsidRPr="003D4B63" w14:paraId="14DCEB79" w14:textId="77777777" w:rsidTr="003D4B63">
        <w:tc>
          <w:tcPr>
            <w:tcW w:w="442" w:type="dxa"/>
          </w:tcPr>
          <w:p w14:paraId="14DCEB77" w14:textId="77777777" w:rsidR="00124F1D" w:rsidRPr="003D4B63" w:rsidRDefault="00124F1D" w:rsidP="003D4B63">
            <w:pPr>
              <w:spacing w:after="0" w:line="240" w:lineRule="auto"/>
              <w:rPr>
                <w:i/>
              </w:rPr>
            </w:pPr>
            <w:r w:rsidRPr="003D4B63">
              <w:rPr>
                <w:i/>
              </w:rPr>
              <w:t>P2</w:t>
            </w:r>
          </w:p>
        </w:tc>
        <w:tc>
          <w:tcPr>
            <w:tcW w:w="8800" w:type="dxa"/>
          </w:tcPr>
          <w:p w14:paraId="14DCEB78" w14:textId="77777777" w:rsidR="00124F1D" w:rsidRPr="003D4B63" w:rsidRDefault="00124F1D" w:rsidP="003D4B63">
            <w:pPr>
              <w:spacing w:after="0" w:line="240" w:lineRule="auto"/>
            </w:pPr>
            <w:r w:rsidRPr="003D4B63">
              <w:t>It got me out of the house.</w:t>
            </w:r>
          </w:p>
        </w:tc>
      </w:tr>
      <w:tr w:rsidR="00124F1D" w:rsidRPr="003D4B63" w14:paraId="14DCEB7C" w14:textId="77777777" w:rsidTr="003D4B63">
        <w:tc>
          <w:tcPr>
            <w:tcW w:w="442" w:type="dxa"/>
          </w:tcPr>
          <w:p w14:paraId="14DCEB7A" w14:textId="77777777" w:rsidR="00124F1D" w:rsidRPr="003D4B63" w:rsidRDefault="00124F1D" w:rsidP="003D4B63">
            <w:pPr>
              <w:spacing w:after="0" w:line="240" w:lineRule="auto"/>
              <w:rPr>
                <w:i/>
              </w:rPr>
            </w:pPr>
            <w:r w:rsidRPr="003D4B63">
              <w:rPr>
                <w:i/>
              </w:rPr>
              <w:t>R</w:t>
            </w:r>
          </w:p>
        </w:tc>
        <w:tc>
          <w:tcPr>
            <w:tcW w:w="8800" w:type="dxa"/>
          </w:tcPr>
          <w:p w14:paraId="14DCEB7B" w14:textId="77777777" w:rsidR="00124F1D" w:rsidRPr="003D4B63" w:rsidRDefault="00124F1D" w:rsidP="003D4B63">
            <w:pPr>
              <w:spacing w:after="0" w:line="240" w:lineRule="auto"/>
            </w:pPr>
            <w:r w:rsidRPr="003D4B63">
              <w:t xml:space="preserve">Yeah, it got you going and when you're looking forward to it as well it's a big thing. </w:t>
            </w:r>
            <w:proofErr w:type="spellStart"/>
            <w:r w:rsidRPr="003D4B63">
              <w:t>Em</w:t>
            </w:r>
            <w:proofErr w:type="spellEnd"/>
            <w:r w:rsidRPr="003D4B63">
              <w:t xml:space="preserve"> , and we were chatting about [coordinator 1] and [coordinator 2] as well, so do you think, what do you think they do that makes it work? Because it seems like they....?</w:t>
            </w:r>
          </w:p>
        </w:tc>
      </w:tr>
      <w:tr w:rsidR="00124F1D" w:rsidRPr="003D4B63" w14:paraId="14DCEB7F" w14:textId="77777777" w:rsidTr="003D4B63">
        <w:tc>
          <w:tcPr>
            <w:tcW w:w="442" w:type="dxa"/>
          </w:tcPr>
          <w:p w14:paraId="14DCEB7D" w14:textId="77777777" w:rsidR="00124F1D" w:rsidRPr="003D4B63" w:rsidRDefault="00124F1D" w:rsidP="003D4B63">
            <w:pPr>
              <w:spacing w:after="0" w:line="240" w:lineRule="auto"/>
              <w:rPr>
                <w:i/>
              </w:rPr>
            </w:pPr>
            <w:r w:rsidRPr="003D4B63">
              <w:rPr>
                <w:i/>
              </w:rPr>
              <w:t>P2</w:t>
            </w:r>
          </w:p>
        </w:tc>
        <w:tc>
          <w:tcPr>
            <w:tcW w:w="8800" w:type="dxa"/>
          </w:tcPr>
          <w:p w14:paraId="14DCEB7E" w14:textId="77777777" w:rsidR="00124F1D" w:rsidRPr="003D4B63" w:rsidRDefault="00124F1D" w:rsidP="003D4B63">
            <w:pPr>
              <w:spacing w:after="0" w:line="240" w:lineRule="auto"/>
            </w:pPr>
            <w:r w:rsidRPr="003D4B63">
              <w:t xml:space="preserve">It's a helping hand, you know, like they, like, you know sometimes your morale will be down and they'll always be there to, you know like, to lift your spirits and </w:t>
            </w:r>
            <w:proofErr w:type="spellStart"/>
            <w:r w:rsidRPr="003D4B63">
              <w:t>y'know</w:t>
            </w:r>
            <w:proofErr w:type="spellEnd"/>
            <w:r w:rsidRPr="003D4B63">
              <w:t xml:space="preserve">, to give you the help that you need to get you through it like. </w:t>
            </w:r>
          </w:p>
        </w:tc>
      </w:tr>
      <w:tr w:rsidR="00124F1D" w:rsidRPr="003D4B63" w14:paraId="14DCEB82" w14:textId="77777777" w:rsidTr="003D4B63">
        <w:tc>
          <w:tcPr>
            <w:tcW w:w="442" w:type="dxa"/>
          </w:tcPr>
          <w:p w14:paraId="14DCEB80" w14:textId="77777777" w:rsidR="00124F1D" w:rsidRPr="003D4B63" w:rsidRDefault="00124F1D" w:rsidP="003D4B63">
            <w:pPr>
              <w:spacing w:after="0" w:line="240" w:lineRule="auto"/>
              <w:rPr>
                <w:i/>
              </w:rPr>
            </w:pPr>
            <w:r w:rsidRPr="003D4B63">
              <w:rPr>
                <w:i/>
              </w:rPr>
              <w:t>R</w:t>
            </w:r>
          </w:p>
        </w:tc>
        <w:tc>
          <w:tcPr>
            <w:tcW w:w="8800" w:type="dxa"/>
          </w:tcPr>
          <w:p w14:paraId="14DCEB81" w14:textId="77777777" w:rsidR="00124F1D" w:rsidRPr="003D4B63" w:rsidRDefault="00124F1D" w:rsidP="003D4B63">
            <w:pPr>
              <w:spacing w:after="0" w:line="240" w:lineRule="auto"/>
            </w:pPr>
            <w:r w:rsidRPr="003D4B63">
              <w:t>Yeah, yeah.</w:t>
            </w:r>
          </w:p>
        </w:tc>
      </w:tr>
      <w:tr w:rsidR="00124F1D" w:rsidRPr="003D4B63" w14:paraId="14DCEB85" w14:textId="77777777" w:rsidTr="003D4B63">
        <w:tc>
          <w:tcPr>
            <w:tcW w:w="442" w:type="dxa"/>
          </w:tcPr>
          <w:p w14:paraId="14DCEB83" w14:textId="77777777" w:rsidR="00124F1D" w:rsidRPr="003D4B63" w:rsidRDefault="00124F1D" w:rsidP="003D4B63">
            <w:pPr>
              <w:spacing w:after="0" w:line="240" w:lineRule="auto"/>
              <w:rPr>
                <w:i/>
              </w:rPr>
            </w:pPr>
            <w:r w:rsidRPr="003D4B63">
              <w:rPr>
                <w:i/>
              </w:rPr>
              <w:t>P2</w:t>
            </w:r>
          </w:p>
        </w:tc>
        <w:tc>
          <w:tcPr>
            <w:tcW w:w="8800" w:type="dxa"/>
          </w:tcPr>
          <w:p w14:paraId="14DCEB84" w14:textId="77777777" w:rsidR="00124F1D" w:rsidRPr="003D4B63" w:rsidRDefault="00124F1D" w:rsidP="003D4B63">
            <w:pPr>
              <w:spacing w:after="0" w:line="240" w:lineRule="auto"/>
            </w:pPr>
            <w:r w:rsidRPr="003D4B63">
              <w:t>Definitely.</w:t>
            </w:r>
          </w:p>
        </w:tc>
      </w:tr>
      <w:tr w:rsidR="00124F1D" w:rsidRPr="003D4B63" w14:paraId="14DCEB88" w14:textId="77777777" w:rsidTr="003D4B63">
        <w:tc>
          <w:tcPr>
            <w:tcW w:w="442" w:type="dxa"/>
          </w:tcPr>
          <w:p w14:paraId="14DCEB86" w14:textId="77777777" w:rsidR="00124F1D" w:rsidRPr="003D4B63" w:rsidRDefault="00124F1D" w:rsidP="003D4B63">
            <w:pPr>
              <w:spacing w:after="0" w:line="240" w:lineRule="auto"/>
              <w:rPr>
                <w:i/>
              </w:rPr>
            </w:pPr>
            <w:r w:rsidRPr="003D4B63">
              <w:rPr>
                <w:i/>
              </w:rPr>
              <w:t>R</w:t>
            </w:r>
          </w:p>
        </w:tc>
        <w:tc>
          <w:tcPr>
            <w:tcW w:w="8800" w:type="dxa"/>
          </w:tcPr>
          <w:p w14:paraId="14DCEB87" w14:textId="77777777" w:rsidR="00124F1D" w:rsidRPr="003D4B63" w:rsidRDefault="00124F1D" w:rsidP="003D4B63">
            <w:pPr>
              <w:spacing w:after="0" w:line="240" w:lineRule="auto"/>
            </w:pPr>
            <w:r w:rsidRPr="003D4B63">
              <w:t>And, or, like, do they motivate people or...?</w:t>
            </w:r>
          </w:p>
        </w:tc>
      </w:tr>
      <w:tr w:rsidR="00124F1D" w:rsidRPr="003D4B63" w14:paraId="14DCEB8B" w14:textId="77777777" w:rsidTr="003D4B63">
        <w:tc>
          <w:tcPr>
            <w:tcW w:w="442" w:type="dxa"/>
          </w:tcPr>
          <w:p w14:paraId="14DCEB89" w14:textId="77777777" w:rsidR="00124F1D" w:rsidRPr="003D4B63" w:rsidRDefault="00124F1D" w:rsidP="003D4B63">
            <w:pPr>
              <w:spacing w:after="0" w:line="240" w:lineRule="auto"/>
              <w:rPr>
                <w:i/>
              </w:rPr>
            </w:pPr>
            <w:r w:rsidRPr="003D4B63">
              <w:rPr>
                <w:i/>
              </w:rPr>
              <w:t>P2</w:t>
            </w:r>
          </w:p>
        </w:tc>
        <w:tc>
          <w:tcPr>
            <w:tcW w:w="8800" w:type="dxa"/>
          </w:tcPr>
          <w:p w14:paraId="14DCEB8A" w14:textId="77777777" w:rsidR="00124F1D" w:rsidRPr="003D4B63" w:rsidRDefault="00124F1D" w:rsidP="003D4B63">
            <w:pPr>
              <w:spacing w:after="0" w:line="240" w:lineRule="auto"/>
            </w:pPr>
            <w:r w:rsidRPr="003D4B63">
              <w:t>Yeah, they really do, yeah. They make you feel as if you can achieve stuff. It's, at first like I didn't really think that I'd be able to get through it, but, you know,  they really make you feel  as if you're worth something and it was because of that, that I got through it as well.</w:t>
            </w:r>
          </w:p>
        </w:tc>
      </w:tr>
      <w:tr w:rsidR="00124F1D" w:rsidRPr="003D4B63" w14:paraId="14DCEB8E" w14:textId="77777777" w:rsidTr="003D4B63">
        <w:tc>
          <w:tcPr>
            <w:tcW w:w="442" w:type="dxa"/>
          </w:tcPr>
          <w:p w14:paraId="14DCEB8C" w14:textId="77777777" w:rsidR="00124F1D" w:rsidRPr="003D4B63" w:rsidRDefault="00124F1D" w:rsidP="003D4B63">
            <w:pPr>
              <w:spacing w:after="0" w:line="240" w:lineRule="auto"/>
              <w:rPr>
                <w:i/>
              </w:rPr>
            </w:pPr>
            <w:r w:rsidRPr="003D4B63">
              <w:rPr>
                <w:i/>
              </w:rPr>
              <w:t>R</w:t>
            </w:r>
          </w:p>
        </w:tc>
        <w:tc>
          <w:tcPr>
            <w:tcW w:w="8800" w:type="dxa"/>
          </w:tcPr>
          <w:p w14:paraId="14DCEB8D" w14:textId="77777777" w:rsidR="00124F1D" w:rsidRPr="003D4B63" w:rsidRDefault="00124F1D" w:rsidP="003D4B63">
            <w:pPr>
              <w:spacing w:after="0" w:line="240" w:lineRule="auto"/>
            </w:pPr>
            <w:r w:rsidRPr="003D4B63">
              <w:t>Yeah, yeah, so they're great at motivating and getting...</w:t>
            </w:r>
          </w:p>
        </w:tc>
      </w:tr>
      <w:tr w:rsidR="00124F1D" w:rsidRPr="003D4B63" w14:paraId="14DCEB91" w14:textId="77777777" w:rsidTr="003D4B63">
        <w:tc>
          <w:tcPr>
            <w:tcW w:w="442" w:type="dxa"/>
          </w:tcPr>
          <w:p w14:paraId="14DCEB8F" w14:textId="77777777" w:rsidR="00124F1D" w:rsidRPr="003D4B63" w:rsidRDefault="00124F1D" w:rsidP="003D4B63">
            <w:pPr>
              <w:spacing w:after="0" w:line="240" w:lineRule="auto"/>
              <w:rPr>
                <w:i/>
              </w:rPr>
            </w:pPr>
            <w:r w:rsidRPr="003D4B63">
              <w:rPr>
                <w:i/>
              </w:rPr>
              <w:t>P2</w:t>
            </w:r>
          </w:p>
        </w:tc>
        <w:tc>
          <w:tcPr>
            <w:tcW w:w="8800" w:type="dxa"/>
          </w:tcPr>
          <w:p w14:paraId="14DCEB90" w14:textId="77777777" w:rsidR="00124F1D" w:rsidRPr="003D4B63" w:rsidRDefault="00124F1D" w:rsidP="003D4B63">
            <w:pPr>
              <w:spacing w:after="0" w:line="240" w:lineRule="auto"/>
            </w:pPr>
            <w:r w:rsidRPr="003D4B63">
              <w:t xml:space="preserve">Ah yeah, most definitely. </w:t>
            </w:r>
          </w:p>
        </w:tc>
      </w:tr>
      <w:tr w:rsidR="00124F1D" w:rsidRPr="003D4B63" w14:paraId="14DCEB94" w14:textId="77777777" w:rsidTr="003D4B63">
        <w:tc>
          <w:tcPr>
            <w:tcW w:w="442" w:type="dxa"/>
          </w:tcPr>
          <w:p w14:paraId="14DCEB92" w14:textId="77777777" w:rsidR="00124F1D" w:rsidRPr="003D4B63" w:rsidRDefault="00124F1D" w:rsidP="003D4B63">
            <w:pPr>
              <w:spacing w:after="0" w:line="240" w:lineRule="auto"/>
              <w:rPr>
                <w:i/>
              </w:rPr>
            </w:pPr>
            <w:r w:rsidRPr="003D4B63">
              <w:rPr>
                <w:i/>
              </w:rPr>
              <w:t>R</w:t>
            </w:r>
          </w:p>
        </w:tc>
        <w:tc>
          <w:tcPr>
            <w:tcW w:w="8800" w:type="dxa"/>
          </w:tcPr>
          <w:p w14:paraId="14DCEB93" w14:textId="77777777" w:rsidR="00124F1D" w:rsidRPr="003D4B63" w:rsidRDefault="00124F1D" w:rsidP="003D4B63">
            <w:pPr>
              <w:spacing w:after="0" w:line="240" w:lineRule="auto"/>
            </w:pPr>
            <w:r w:rsidRPr="003D4B63">
              <w:t>And what about getting people involved, were there activities or was there anything kind of to get people...?</w:t>
            </w:r>
          </w:p>
        </w:tc>
      </w:tr>
      <w:tr w:rsidR="00124F1D" w:rsidRPr="003D4B63" w14:paraId="14DCEB97" w14:textId="77777777" w:rsidTr="003D4B63">
        <w:tc>
          <w:tcPr>
            <w:tcW w:w="442" w:type="dxa"/>
          </w:tcPr>
          <w:p w14:paraId="14DCEB95" w14:textId="77777777" w:rsidR="00124F1D" w:rsidRPr="003D4B63" w:rsidRDefault="00124F1D" w:rsidP="003D4B63">
            <w:pPr>
              <w:spacing w:after="0" w:line="240" w:lineRule="auto"/>
              <w:rPr>
                <w:i/>
              </w:rPr>
            </w:pPr>
            <w:r w:rsidRPr="003D4B63">
              <w:rPr>
                <w:i/>
              </w:rPr>
              <w:t>P2</w:t>
            </w:r>
          </w:p>
        </w:tc>
        <w:tc>
          <w:tcPr>
            <w:tcW w:w="8800" w:type="dxa"/>
          </w:tcPr>
          <w:p w14:paraId="14DCEB96" w14:textId="77777777" w:rsidR="00124F1D" w:rsidRPr="003D4B63" w:rsidRDefault="00124F1D" w:rsidP="003D4B63">
            <w:pPr>
              <w:spacing w:after="0" w:line="240" w:lineRule="auto"/>
            </w:pPr>
            <w:r w:rsidRPr="003D4B63">
              <w:t xml:space="preserve">Eh, I thought, well to be honest, eh, [coordinator] kind of like, </w:t>
            </w:r>
            <w:proofErr w:type="spellStart"/>
            <w:r w:rsidRPr="003D4B63">
              <w:t>scheistered</w:t>
            </w:r>
            <w:proofErr w:type="spellEnd"/>
            <w:r w:rsidRPr="003D4B63">
              <w:t xml:space="preserve"> [talked/persuaded] me into it (laughs).</w:t>
            </w:r>
          </w:p>
        </w:tc>
      </w:tr>
      <w:tr w:rsidR="00124F1D" w:rsidRPr="003D4B63" w14:paraId="14DCEB9A" w14:textId="77777777" w:rsidTr="003D4B63">
        <w:tc>
          <w:tcPr>
            <w:tcW w:w="442" w:type="dxa"/>
          </w:tcPr>
          <w:p w14:paraId="14DCEB98" w14:textId="77777777" w:rsidR="00124F1D" w:rsidRPr="003D4B63" w:rsidRDefault="00124F1D" w:rsidP="003D4B63">
            <w:pPr>
              <w:spacing w:after="0" w:line="240" w:lineRule="auto"/>
              <w:rPr>
                <w:i/>
              </w:rPr>
            </w:pPr>
            <w:r w:rsidRPr="003D4B63">
              <w:rPr>
                <w:i/>
              </w:rPr>
              <w:t>R</w:t>
            </w:r>
          </w:p>
        </w:tc>
        <w:tc>
          <w:tcPr>
            <w:tcW w:w="8800" w:type="dxa"/>
          </w:tcPr>
          <w:p w14:paraId="14DCEB99" w14:textId="77777777" w:rsidR="00124F1D" w:rsidRPr="003D4B63" w:rsidRDefault="00124F1D" w:rsidP="003D4B63">
            <w:pPr>
              <w:spacing w:after="0" w:line="240" w:lineRule="auto"/>
            </w:pPr>
            <w:r w:rsidRPr="003D4B63">
              <w:t>(laughs) I can see her doing that all right.</w:t>
            </w:r>
          </w:p>
        </w:tc>
      </w:tr>
      <w:tr w:rsidR="00124F1D" w:rsidRPr="003D4B63" w14:paraId="14DCEB9D" w14:textId="77777777" w:rsidTr="003D4B63">
        <w:tc>
          <w:tcPr>
            <w:tcW w:w="442" w:type="dxa"/>
          </w:tcPr>
          <w:p w14:paraId="14DCEB9B" w14:textId="77777777" w:rsidR="00124F1D" w:rsidRPr="003D4B63" w:rsidRDefault="00124F1D" w:rsidP="003D4B63">
            <w:pPr>
              <w:spacing w:after="0" w:line="240" w:lineRule="auto"/>
              <w:rPr>
                <w:i/>
              </w:rPr>
            </w:pPr>
            <w:r w:rsidRPr="003D4B63">
              <w:rPr>
                <w:i/>
              </w:rPr>
              <w:t>P2</w:t>
            </w:r>
          </w:p>
        </w:tc>
        <w:tc>
          <w:tcPr>
            <w:tcW w:w="8800" w:type="dxa"/>
          </w:tcPr>
          <w:p w14:paraId="14DCEB9C" w14:textId="77777777" w:rsidR="00124F1D" w:rsidRPr="003D4B63" w:rsidRDefault="00124F1D" w:rsidP="003D4B63">
            <w:pPr>
              <w:spacing w:after="0" w:line="240" w:lineRule="auto"/>
            </w:pPr>
            <w:proofErr w:type="spellStart"/>
            <w:r w:rsidRPr="003D4B63">
              <w:t>Em</w:t>
            </w:r>
            <w:proofErr w:type="spellEnd"/>
            <w:r w:rsidRPr="003D4B63">
              <w:t xml:space="preserve">, yeah, I don't know, I think it's just one of their traits, like where they can just naturally just get you involved and get you interested, </w:t>
            </w:r>
            <w:proofErr w:type="spellStart"/>
            <w:r w:rsidRPr="003D4B63">
              <w:t>d'ya</w:t>
            </w:r>
            <w:proofErr w:type="spellEnd"/>
            <w:r w:rsidRPr="003D4B63">
              <w:t xml:space="preserve"> know. Yeah, I think as well like </w:t>
            </w:r>
            <w:proofErr w:type="spellStart"/>
            <w:r w:rsidRPr="003D4B63">
              <w:t>'cause</w:t>
            </w:r>
            <w:proofErr w:type="spellEnd"/>
            <w:r w:rsidRPr="003D4B63">
              <w:t xml:space="preserve"> they'd, they, they'd gotten my respect just off the bat so... </w:t>
            </w:r>
          </w:p>
        </w:tc>
      </w:tr>
      <w:tr w:rsidR="00124F1D" w:rsidRPr="003D4B63" w14:paraId="14DCEBA0" w14:textId="77777777" w:rsidTr="003D4B63">
        <w:tc>
          <w:tcPr>
            <w:tcW w:w="442" w:type="dxa"/>
          </w:tcPr>
          <w:p w14:paraId="14DCEB9E" w14:textId="77777777" w:rsidR="00124F1D" w:rsidRPr="003D4B63" w:rsidRDefault="00124F1D" w:rsidP="003D4B63">
            <w:pPr>
              <w:spacing w:after="0" w:line="240" w:lineRule="auto"/>
              <w:rPr>
                <w:i/>
              </w:rPr>
            </w:pPr>
            <w:r w:rsidRPr="003D4B63">
              <w:rPr>
                <w:i/>
              </w:rPr>
              <w:t>R</w:t>
            </w:r>
          </w:p>
        </w:tc>
        <w:tc>
          <w:tcPr>
            <w:tcW w:w="8800" w:type="dxa"/>
          </w:tcPr>
          <w:p w14:paraId="14DCEB9F" w14:textId="77777777" w:rsidR="00124F1D" w:rsidRPr="003D4B63" w:rsidRDefault="00124F1D" w:rsidP="003D4B63">
            <w:pPr>
              <w:spacing w:after="0" w:line="240" w:lineRule="auto"/>
            </w:pPr>
            <w:r w:rsidRPr="003D4B63">
              <w:t xml:space="preserve">Yeah, yeah! And </w:t>
            </w:r>
            <w:proofErr w:type="spellStart"/>
            <w:r w:rsidRPr="003D4B63">
              <w:t>em</w:t>
            </w:r>
            <w:proofErr w:type="spellEnd"/>
            <w:r w:rsidRPr="003D4B63">
              <w:t>, did....?  what were you told about it, before you started, like how did they, that led to you, I suppose....</w:t>
            </w:r>
          </w:p>
        </w:tc>
      </w:tr>
      <w:tr w:rsidR="00124F1D" w:rsidRPr="003D4B63" w14:paraId="14DCEBA3" w14:textId="77777777" w:rsidTr="003D4B63">
        <w:tc>
          <w:tcPr>
            <w:tcW w:w="442" w:type="dxa"/>
          </w:tcPr>
          <w:p w14:paraId="14DCEBA1" w14:textId="77777777" w:rsidR="00124F1D" w:rsidRPr="003D4B63" w:rsidRDefault="00124F1D" w:rsidP="003D4B63">
            <w:pPr>
              <w:spacing w:after="0" w:line="240" w:lineRule="auto"/>
              <w:rPr>
                <w:i/>
              </w:rPr>
            </w:pPr>
            <w:r w:rsidRPr="003D4B63">
              <w:rPr>
                <w:i/>
              </w:rPr>
              <w:lastRenderedPageBreak/>
              <w:t>P2</w:t>
            </w:r>
          </w:p>
        </w:tc>
        <w:tc>
          <w:tcPr>
            <w:tcW w:w="8800" w:type="dxa"/>
          </w:tcPr>
          <w:p w14:paraId="14DCEBA2" w14:textId="77777777" w:rsidR="00124F1D" w:rsidRPr="003D4B63" w:rsidRDefault="00124F1D" w:rsidP="003D4B63">
            <w:pPr>
              <w:spacing w:after="0" w:line="240" w:lineRule="auto"/>
            </w:pPr>
            <w:proofErr w:type="spellStart"/>
            <w:r w:rsidRPr="003D4B63">
              <w:t>Em</w:t>
            </w:r>
            <w:proofErr w:type="spellEnd"/>
            <w:r w:rsidRPr="003D4B63">
              <w:t xml:space="preserve"> , well they did say that they were </w:t>
            </w:r>
            <w:proofErr w:type="spellStart"/>
            <w:r w:rsidRPr="003D4B63">
              <w:t>gona</w:t>
            </w:r>
            <w:proofErr w:type="spellEnd"/>
            <w:r w:rsidRPr="003D4B63">
              <w:t xml:space="preserve"> try out this fitness course and at the end there was </w:t>
            </w:r>
            <w:proofErr w:type="spellStart"/>
            <w:r w:rsidRPr="003D4B63">
              <w:t>gona</w:t>
            </w:r>
            <w:proofErr w:type="spellEnd"/>
            <w:r w:rsidRPr="003D4B63">
              <w:t xml:space="preserve"> be a run and it would go to, the money raised would go to a good cause, and, I </w:t>
            </w:r>
            <w:proofErr w:type="spellStart"/>
            <w:r w:rsidRPr="003D4B63">
              <w:t>duno</w:t>
            </w:r>
            <w:proofErr w:type="spellEnd"/>
            <w:r w:rsidRPr="003D4B63">
              <w:t xml:space="preserve">, I think it, it was all new so like I don't really think that there was much of a pitch to us like. We had to just trust their good nature, and that, </w:t>
            </w:r>
            <w:proofErr w:type="spellStart"/>
            <w:r w:rsidRPr="003D4B63">
              <w:t>y'know</w:t>
            </w:r>
            <w:proofErr w:type="spellEnd"/>
            <w:r w:rsidRPr="003D4B63">
              <w:t xml:space="preserve"> (laughs)</w:t>
            </w:r>
          </w:p>
        </w:tc>
      </w:tr>
      <w:tr w:rsidR="00124F1D" w:rsidRPr="003D4B63" w14:paraId="14DCEBA6" w14:textId="77777777" w:rsidTr="003D4B63">
        <w:tc>
          <w:tcPr>
            <w:tcW w:w="442" w:type="dxa"/>
          </w:tcPr>
          <w:p w14:paraId="14DCEBA4" w14:textId="77777777" w:rsidR="00124F1D" w:rsidRPr="003D4B63" w:rsidRDefault="00124F1D" w:rsidP="003D4B63">
            <w:pPr>
              <w:spacing w:after="0" w:line="240" w:lineRule="auto"/>
              <w:rPr>
                <w:i/>
              </w:rPr>
            </w:pPr>
            <w:r w:rsidRPr="003D4B63">
              <w:rPr>
                <w:i/>
              </w:rPr>
              <w:t>R</w:t>
            </w:r>
          </w:p>
        </w:tc>
        <w:tc>
          <w:tcPr>
            <w:tcW w:w="8800" w:type="dxa"/>
          </w:tcPr>
          <w:p w14:paraId="14DCEBA5" w14:textId="77777777" w:rsidR="00124F1D" w:rsidRPr="003D4B63" w:rsidRDefault="00124F1D" w:rsidP="003D4B63">
            <w:pPr>
              <w:spacing w:after="0" w:line="240" w:lineRule="auto"/>
            </w:pPr>
            <w:r w:rsidRPr="003D4B63">
              <w:t xml:space="preserve">...That they had something good planned (laughs). So the health and fitness thing, the </w:t>
            </w:r>
            <w:proofErr w:type="spellStart"/>
            <w:r w:rsidRPr="003D4B63">
              <w:t>Fetac</w:t>
            </w:r>
            <w:proofErr w:type="spellEnd"/>
            <w:r w:rsidRPr="003D4B63">
              <w:t xml:space="preserve"> thing, was that, was that what kind of pulled.... like made you want to do it then?</w:t>
            </w:r>
          </w:p>
        </w:tc>
      </w:tr>
      <w:tr w:rsidR="00124F1D" w:rsidRPr="003D4B63" w14:paraId="14DCEBA9" w14:textId="77777777" w:rsidTr="003D4B63">
        <w:tc>
          <w:tcPr>
            <w:tcW w:w="442" w:type="dxa"/>
          </w:tcPr>
          <w:p w14:paraId="14DCEBA7" w14:textId="77777777" w:rsidR="00124F1D" w:rsidRPr="003D4B63" w:rsidRDefault="00124F1D" w:rsidP="003D4B63">
            <w:pPr>
              <w:spacing w:after="0" w:line="240" w:lineRule="auto"/>
              <w:rPr>
                <w:i/>
              </w:rPr>
            </w:pPr>
            <w:r w:rsidRPr="003D4B63">
              <w:rPr>
                <w:i/>
              </w:rPr>
              <w:t>P2</w:t>
            </w:r>
          </w:p>
        </w:tc>
        <w:tc>
          <w:tcPr>
            <w:tcW w:w="8800" w:type="dxa"/>
          </w:tcPr>
          <w:p w14:paraId="14DCEBA8" w14:textId="77777777" w:rsidR="00124F1D" w:rsidRPr="003D4B63" w:rsidRDefault="00124F1D" w:rsidP="003D4B63">
            <w:pPr>
              <w:spacing w:after="0" w:line="240" w:lineRule="auto"/>
            </w:pPr>
            <w:proofErr w:type="spellStart"/>
            <w:r w:rsidRPr="003D4B63">
              <w:t>Em</w:t>
            </w:r>
            <w:proofErr w:type="spellEnd"/>
            <w:r w:rsidRPr="003D4B63">
              <w:t>...</w:t>
            </w:r>
          </w:p>
        </w:tc>
      </w:tr>
      <w:tr w:rsidR="00124F1D" w:rsidRPr="003D4B63" w14:paraId="14DCEBAC" w14:textId="77777777" w:rsidTr="003D4B63">
        <w:tc>
          <w:tcPr>
            <w:tcW w:w="442" w:type="dxa"/>
          </w:tcPr>
          <w:p w14:paraId="14DCEBAA" w14:textId="77777777" w:rsidR="00124F1D" w:rsidRPr="003D4B63" w:rsidRDefault="00124F1D" w:rsidP="003D4B63">
            <w:pPr>
              <w:spacing w:after="0" w:line="240" w:lineRule="auto"/>
              <w:rPr>
                <w:i/>
              </w:rPr>
            </w:pPr>
            <w:r w:rsidRPr="003D4B63">
              <w:rPr>
                <w:i/>
              </w:rPr>
              <w:t>R</w:t>
            </w:r>
          </w:p>
        </w:tc>
        <w:tc>
          <w:tcPr>
            <w:tcW w:w="8800" w:type="dxa"/>
          </w:tcPr>
          <w:p w14:paraId="14DCEBAB" w14:textId="77777777" w:rsidR="00124F1D" w:rsidRPr="003D4B63" w:rsidRDefault="00124F1D" w:rsidP="003D4B63">
            <w:pPr>
              <w:spacing w:after="0" w:line="240" w:lineRule="auto"/>
            </w:pPr>
            <w:r w:rsidRPr="003D4B63">
              <w:t>Was that the main thing, or...?</w:t>
            </w:r>
          </w:p>
        </w:tc>
      </w:tr>
      <w:tr w:rsidR="00124F1D" w:rsidRPr="003D4B63" w14:paraId="14DCEBAF" w14:textId="77777777" w:rsidTr="003D4B63">
        <w:tc>
          <w:tcPr>
            <w:tcW w:w="442" w:type="dxa"/>
          </w:tcPr>
          <w:p w14:paraId="14DCEBAD" w14:textId="77777777" w:rsidR="00124F1D" w:rsidRPr="003D4B63" w:rsidRDefault="00124F1D" w:rsidP="003D4B63">
            <w:pPr>
              <w:spacing w:after="0" w:line="240" w:lineRule="auto"/>
              <w:rPr>
                <w:i/>
              </w:rPr>
            </w:pPr>
            <w:r w:rsidRPr="003D4B63">
              <w:rPr>
                <w:i/>
              </w:rPr>
              <w:t>P2</w:t>
            </w:r>
          </w:p>
        </w:tc>
        <w:tc>
          <w:tcPr>
            <w:tcW w:w="8800" w:type="dxa"/>
          </w:tcPr>
          <w:p w14:paraId="14DCEBAE" w14:textId="77777777" w:rsidR="00124F1D" w:rsidRPr="003D4B63" w:rsidRDefault="00124F1D" w:rsidP="003D4B63">
            <w:pPr>
              <w:spacing w:after="0" w:line="240" w:lineRule="auto"/>
            </w:pPr>
            <w:r w:rsidRPr="003D4B63">
              <w:t xml:space="preserve">In all fairness, I just wanted a kind of change from the usual, run of the mill, </w:t>
            </w:r>
            <w:proofErr w:type="spellStart"/>
            <w:r w:rsidRPr="003D4B63">
              <w:t>sittin</w:t>
            </w:r>
            <w:proofErr w:type="spellEnd"/>
            <w:r w:rsidRPr="003D4B63">
              <w:t xml:space="preserve">' around looking .. for </w:t>
            </w:r>
            <w:proofErr w:type="spellStart"/>
            <w:r w:rsidRPr="003D4B63">
              <w:t>nothin</w:t>
            </w:r>
            <w:proofErr w:type="spellEnd"/>
            <w:r w:rsidRPr="003D4B63">
              <w:t xml:space="preserve">' (laughs), </w:t>
            </w:r>
            <w:proofErr w:type="spellStart"/>
            <w:r w:rsidRPr="003D4B63">
              <w:t>y'know</w:t>
            </w:r>
            <w:proofErr w:type="spellEnd"/>
            <w:r w:rsidRPr="003D4B63">
              <w:t xml:space="preserve">. But yeah, I </w:t>
            </w:r>
            <w:proofErr w:type="spellStart"/>
            <w:r w:rsidRPr="003D4B63">
              <w:t>d'know</w:t>
            </w:r>
            <w:proofErr w:type="spellEnd"/>
            <w:r w:rsidRPr="003D4B63">
              <w:t xml:space="preserve">, I guess it was something different and I just took it on board that it was </w:t>
            </w:r>
            <w:proofErr w:type="spellStart"/>
            <w:r w:rsidRPr="003D4B63">
              <w:t>gona</w:t>
            </w:r>
            <w:proofErr w:type="spellEnd"/>
            <w:r w:rsidRPr="003D4B63">
              <w:t xml:space="preserve"> be </w:t>
            </w:r>
            <w:proofErr w:type="spellStart"/>
            <w:r w:rsidRPr="003D4B63">
              <w:t>somethin</w:t>
            </w:r>
            <w:proofErr w:type="spellEnd"/>
            <w:r w:rsidRPr="003D4B63">
              <w:t>' different for me.</w:t>
            </w:r>
          </w:p>
        </w:tc>
      </w:tr>
      <w:tr w:rsidR="00124F1D" w:rsidRPr="003D4B63" w14:paraId="14DCEBB2" w14:textId="77777777" w:rsidTr="003D4B63">
        <w:tc>
          <w:tcPr>
            <w:tcW w:w="442" w:type="dxa"/>
          </w:tcPr>
          <w:p w14:paraId="14DCEBB0" w14:textId="77777777" w:rsidR="00124F1D" w:rsidRPr="003D4B63" w:rsidRDefault="00124F1D" w:rsidP="003D4B63">
            <w:pPr>
              <w:spacing w:after="0" w:line="240" w:lineRule="auto"/>
              <w:rPr>
                <w:i/>
              </w:rPr>
            </w:pPr>
            <w:r w:rsidRPr="003D4B63">
              <w:rPr>
                <w:i/>
              </w:rPr>
              <w:t>R</w:t>
            </w:r>
          </w:p>
        </w:tc>
        <w:tc>
          <w:tcPr>
            <w:tcW w:w="8800" w:type="dxa"/>
          </w:tcPr>
          <w:p w14:paraId="14DCEBB1" w14:textId="77777777" w:rsidR="00124F1D" w:rsidRPr="003D4B63" w:rsidRDefault="00124F1D" w:rsidP="003D4B63">
            <w:pPr>
              <w:spacing w:after="0" w:line="240" w:lineRule="auto"/>
            </w:pPr>
            <w:r w:rsidRPr="003D4B63">
              <w:t>Yeah and they seem to have loads of, kind of like, new stuff in it, like ye went to Leinster house and like different stuff that you never really...</w:t>
            </w:r>
          </w:p>
        </w:tc>
      </w:tr>
      <w:tr w:rsidR="00124F1D" w:rsidRPr="003D4B63" w14:paraId="14DCEBB5" w14:textId="77777777" w:rsidTr="003D4B63">
        <w:tc>
          <w:tcPr>
            <w:tcW w:w="442" w:type="dxa"/>
          </w:tcPr>
          <w:p w14:paraId="14DCEBB3" w14:textId="77777777" w:rsidR="00124F1D" w:rsidRPr="003D4B63" w:rsidRDefault="00124F1D" w:rsidP="003D4B63">
            <w:pPr>
              <w:spacing w:after="0" w:line="240" w:lineRule="auto"/>
              <w:rPr>
                <w:i/>
              </w:rPr>
            </w:pPr>
            <w:r w:rsidRPr="003D4B63">
              <w:rPr>
                <w:i/>
              </w:rPr>
              <w:t>P2</w:t>
            </w:r>
          </w:p>
        </w:tc>
        <w:tc>
          <w:tcPr>
            <w:tcW w:w="8800" w:type="dxa"/>
          </w:tcPr>
          <w:p w14:paraId="14DCEBB4" w14:textId="77777777" w:rsidR="00124F1D" w:rsidRPr="003D4B63" w:rsidRDefault="00124F1D" w:rsidP="003D4B63">
            <w:pPr>
              <w:spacing w:after="0" w:line="240" w:lineRule="auto"/>
            </w:pPr>
            <w:r w:rsidRPr="003D4B63">
              <w:t>Yeah, very different, we never did any of that. (laughs)</w:t>
            </w:r>
          </w:p>
        </w:tc>
      </w:tr>
      <w:tr w:rsidR="00124F1D" w:rsidRPr="003D4B63" w14:paraId="14DCEBB8" w14:textId="77777777" w:rsidTr="003D4B63">
        <w:tc>
          <w:tcPr>
            <w:tcW w:w="442" w:type="dxa"/>
          </w:tcPr>
          <w:p w14:paraId="14DCEBB6" w14:textId="77777777" w:rsidR="00124F1D" w:rsidRPr="003D4B63" w:rsidRDefault="00124F1D" w:rsidP="003D4B63">
            <w:pPr>
              <w:spacing w:after="0" w:line="240" w:lineRule="auto"/>
              <w:rPr>
                <w:i/>
              </w:rPr>
            </w:pPr>
            <w:r w:rsidRPr="003D4B63">
              <w:rPr>
                <w:i/>
              </w:rPr>
              <w:t>R</w:t>
            </w:r>
          </w:p>
        </w:tc>
        <w:tc>
          <w:tcPr>
            <w:tcW w:w="8800" w:type="dxa"/>
          </w:tcPr>
          <w:p w14:paraId="14DCEBB7" w14:textId="77777777" w:rsidR="00124F1D" w:rsidRPr="003D4B63" w:rsidRDefault="00124F1D" w:rsidP="003D4B63">
            <w:pPr>
              <w:spacing w:after="0" w:line="240" w:lineRule="auto"/>
            </w:pPr>
            <w:r w:rsidRPr="003D4B63">
              <w:t>Yeah, I've never been to Leinster House either (laughs), I wouldn't mind taking a look. And so what else, what kind of things were they doing?</w:t>
            </w:r>
          </w:p>
        </w:tc>
      </w:tr>
      <w:tr w:rsidR="00124F1D" w:rsidRPr="003D4B63" w14:paraId="14DCEBBB" w14:textId="77777777" w:rsidTr="003D4B63">
        <w:tc>
          <w:tcPr>
            <w:tcW w:w="442" w:type="dxa"/>
          </w:tcPr>
          <w:p w14:paraId="14DCEBB9" w14:textId="77777777" w:rsidR="00124F1D" w:rsidRPr="003D4B63" w:rsidRDefault="00124F1D" w:rsidP="003D4B63">
            <w:pPr>
              <w:spacing w:after="0" w:line="240" w:lineRule="auto"/>
              <w:rPr>
                <w:i/>
              </w:rPr>
            </w:pPr>
            <w:r w:rsidRPr="003D4B63">
              <w:rPr>
                <w:i/>
              </w:rPr>
              <w:t>P2</w:t>
            </w:r>
          </w:p>
        </w:tc>
        <w:tc>
          <w:tcPr>
            <w:tcW w:w="8800" w:type="dxa"/>
          </w:tcPr>
          <w:p w14:paraId="14DCEBBA" w14:textId="77777777" w:rsidR="00124F1D" w:rsidRPr="003D4B63" w:rsidRDefault="00124F1D" w:rsidP="003D4B63">
            <w:pPr>
              <w:spacing w:after="0" w:line="240" w:lineRule="auto"/>
            </w:pPr>
            <w:r w:rsidRPr="003D4B63">
              <w:t xml:space="preserve">For my, for my year, what we did was, we went from here to the gym and then from the gym then we went to the field or, and we just practiced </w:t>
            </w:r>
            <w:proofErr w:type="spellStart"/>
            <w:r w:rsidRPr="003D4B63">
              <w:t>runnin</w:t>
            </w:r>
            <w:proofErr w:type="spellEnd"/>
            <w:r w:rsidRPr="003D4B63">
              <w:t xml:space="preserve">', but then it's kind of evolved like, </w:t>
            </w:r>
            <w:proofErr w:type="spellStart"/>
            <w:r w:rsidRPr="003D4B63">
              <w:t>y'know</w:t>
            </w:r>
            <w:proofErr w:type="spellEnd"/>
            <w:r w:rsidRPr="003D4B63">
              <w:t xml:space="preserve"> like, that was just when they were plotting the whole thing, now they're </w:t>
            </w:r>
            <w:proofErr w:type="spellStart"/>
            <w:r w:rsidRPr="003D4B63">
              <w:t>doin</w:t>
            </w:r>
            <w:proofErr w:type="spellEnd"/>
            <w:r w:rsidRPr="003D4B63">
              <w:t xml:space="preserve">' like, gardening and drama and stuff like. It's great though, it gives people an avenue, </w:t>
            </w:r>
            <w:proofErr w:type="spellStart"/>
            <w:r w:rsidRPr="003D4B63">
              <w:t>y'know</w:t>
            </w:r>
            <w:proofErr w:type="spellEnd"/>
            <w:r w:rsidRPr="003D4B63">
              <w:t xml:space="preserve"> like that they can express themselves. </w:t>
            </w:r>
          </w:p>
        </w:tc>
      </w:tr>
      <w:tr w:rsidR="00124F1D" w:rsidRPr="003D4B63" w14:paraId="14DCEBBE" w14:textId="77777777" w:rsidTr="003D4B63">
        <w:tc>
          <w:tcPr>
            <w:tcW w:w="442" w:type="dxa"/>
          </w:tcPr>
          <w:p w14:paraId="14DCEBBC" w14:textId="77777777" w:rsidR="00124F1D" w:rsidRPr="003D4B63" w:rsidRDefault="00124F1D" w:rsidP="003D4B63">
            <w:pPr>
              <w:spacing w:after="0" w:line="240" w:lineRule="auto"/>
              <w:rPr>
                <w:i/>
              </w:rPr>
            </w:pPr>
            <w:r w:rsidRPr="003D4B63">
              <w:rPr>
                <w:i/>
              </w:rPr>
              <w:t>R</w:t>
            </w:r>
          </w:p>
        </w:tc>
        <w:tc>
          <w:tcPr>
            <w:tcW w:w="8800" w:type="dxa"/>
          </w:tcPr>
          <w:p w14:paraId="14DCEBBD" w14:textId="77777777" w:rsidR="00124F1D" w:rsidRPr="003D4B63" w:rsidRDefault="00124F1D" w:rsidP="003D4B63">
            <w:pPr>
              <w:spacing w:after="0" w:line="240" w:lineRule="auto"/>
            </w:pPr>
            <w:r w:rsidRPr="003D4B63">
              <w:t>Yeah, definitely and it sounds like it would be good craic [fun] a lot of it.</w:t>
            </w:r>
          </w:p>
        </w:tc>
      </w:tr>
      <w:tr w:rsidR="00124F1D" w:rsidRPr="003D4B63" w14:paraId="14DCEBC1" w14:textId="77777777" w:rsidTr="003D4B63">
        <w:tc>
          <w:tcPr>
            <w:tcW w:w="442" w:type="dxa"/>
          </w:tcPr>
          <w:p w14:paraId="14DCEBBF" w14:textId="77777777" w:rsidR="00124F1D" w:rsidRPr="003D4B63" w:rsidRDefault="00124F1D" w:rsidP="003D4B63">
            <w:pPr>
              <w:spacing w:after="0" w:line="240" w:lineRule="auto"/>
              <w:rPr>
                <w:i/>
              </w:rPr>
            </w:pPr>
            <w:r w:rsidRPr="003D4B63">
              <w:rPr>
                <w:i/>
              </w:rPr>
              <w:t>P2</w:t>
            </w:r>
          </w:p>
        </w:tc>
        <w:tc>
          <w:tcPr>
            <w:tcW w:w="8800" w:type="dxa"/>
          </w:tcPr>
          <w:p w14:paraId="14DCEBC0" w14:textId="77777777" w:rsidR="00124F1D" w:rsidRPr="003D4B63" w:rsidRDefault="00124F1D" w:rsidP="003D4B63">
            <w:pPr>
              <w:spacing w:after="0" w:line="240" w:lineRule="auto"/>
            </w:pPr>
            <w:r w:rsidRPr="003D4B63">
              <w:t>Ah it's great, yeah.</w:t>
            </w:r>
          </w:p>
        </w:tc>
      </w:tr>
      <w:tr w:rsidR="00124F1D" w:rsidRPr="003D4B63" w14:paraId="14DCEBC4" w14:textId="77777777" w:rsidTr="003D4B63">
        <w:tc>
          <w:tcPr>
            <w:tcW w:w="442" w:type="dxa"/>
          </w:tcPr>
          <w:p w14:paraId="14DCEBC2" w14:textId="77777777" w:rsidR="00124F1D" w:rsidRPr="003D4B63" w:rsidRDefault="00124F1D" w:rsidP="003D4B63">
            <w:pPr>
              <w:spacing w:after="0" w:line="240" w:lineRule="auto"/>
              <w:rPr>
                <w:i/>
              </w:rPr>
            </w:pPr>
            <w:r w:rsidRPr="003D4B63">
              <w:rPr>
                <w:i/>
              </w:rPr>
              <w:t>R</w:t>
            </w:r>
          </w:p>
        </w:tc>
        <w:tc>
          <w:tcPr>
            <w:tcW w:w="8800" w:type="dxa"/>
          </w:tcPr>
          <w:p w14:paraId="14DCEBC3" w14:textId="77777777" w:rsidR="00124F1D" w:rsidRPr="003D4B63" w:rsidRDefault="00124F1D" w:rsidP="003D4B63">
            <w:pPr>
              <w:spacing w:after="0" w:line="240" w:lineRule="auto"/>
            </w:pPr>
            <w:r w:rsidRPr="003D4B63">
              <w:t xml:space="preserve">It seems like they do loads of stuff, like even when you're training together, it makes it a lot easier when you've got, like I suppose, people with you. </w:t>
            </w:r>
            <w:proofErr w:type="spellStart"/>
            <w:r w:rsidRPr="003D4B63">
              <w:t>Em</w:t>
            </w:r>
            <w:proofErr w:type="spellEnd"/>
            <w:r w:rsidRPr="003D4B63">
              <w:t xml:space="preserve"> and you said you did programmes before, like you've done stuff like this before but you've never finished it?</w:t>
            </w:r>
          </w:p>
        </w:tc>
      </w:tr>
      <w:tr w:rsidR="00124F1D" w:rsidRPr="003D4B63" w14:paraId="14DCEBC7" w14:textId="77777777" w:rsidTr="003D4B63">
        <w:tc>
          <w:tcPr>
            <w:tcW w:w="442" w:type="dxa"/>
          </w:tcPr>
          <w:p w14:paraId="14DCEBC5" w14:textId="77777777" w:rsidR="00124F1D" w:rsidRPr="003D4B63" w:rsidRDefault="00124F1D" w:rsidP="003D4B63">
            <w:pPr>
              <w:spacing w:after="0" w:line="240" w:lineRule="auto"/>
              <w:rPr>
                <w:i/>
              </w:rPr>
            </w:pPr>
            <w:r w:rsidRPr="003D4B63">
              <w:rPr>
                <w:i/>
              </w:rPr>
              <w:t>P2</w:t>
            </w:r>
          </w:p>
        </w:tc>
        <w:tc>
          <w:tcPr>
            <w:tcW w:w="8800" w:type="dxa"/>
          </w:tcPr>
          <w:p w14:paraId="14DCEBC6" w14:textId="77777777" w:rsidR="00124F1D" w:rsidRPr="003D4B63" w:rsidRDefault="00124F1D" w:rsidP="003D4B63">
            <w:pPr>
              <w:spacing w:after="0" w:line="240" w:lineRule="auto"/>
            </w:pPr>
            <w:proofErr w:type="spellStart"/>
            <w:r w:rsidRPr="003D4B63">
              <w:t>Em</w:t>
            </w:r>
            <w:proofErr w:type="spellEnd"/>
            <w:r w:rsidRPr="003D4B63">
              <w:t xml:space="preserve"> well, I never did anything fitness-wise, like I did a lot of really stupid things, like I've done a , done a childcare class (laughs), just so I could get out of the house and sleep in class, but after about a few weeks I just like quit, </w:t>
            </w:r>
            <w:proofErr w:type="spellStart"/>
            <w:r w:rsidRPr="003D4B63">
              <w:t>y'know</w:t>
            </w:r>
            <w:proofErr w:type="spellEnd"/>
            <w:r w:rsidRPr="003D4B63">
              <w:t xml:space="preserve">. I just wanted something to do. </w:t>
            </w:r>
          </w:p>
        </w:tc>
      </w:tr>
      <w:tr w:rsidR="00124F1D" w:rsidRPr="003D4B63" w14:paraId="14DCEBCA" w14:textId="77777777" w:rsidTr="003D4B63">
        <w:tc>
          <w:tcPr>
            <w:tcW w:w="442" w:type="dxa"/>
          </w:tcPr>
          <w:p w14:paraId="14DCEBC8" w14:textId="77777777" w:rsidR="00124F1D" w:rsidRPr="003D4B63" w:rsidRDefault="00124F1D" w:rsidP="003D4B63">
            <w:pPr>
              <w:spacing w:after="0" w:line="240" w:lineRule="auto"/>
              <w:rPr>
                <w:i/>
              </w:rPr>
            </w:pPr>
            <w:r w:rsidRPr="003D4B63">
              <w:rPr>
                <w:i/>
              </w:rPr>
              <w:t>R</w:t>
            </w:r>
          </w:p>
        </w:tc>
        <w:tc>
          <w:tcPr>
            <w:tcW w:w="8800" w:type="dxa"/>
          </w:tcPr>
          <w:p w14:paraId="14DCEBC9" w14:textId="77777777" w:rsidR="00124F1D" w:rsidRPr="003D4B63" w:rsidRDefault="00124F1D" w:rsidP="003D4B63">
            <w:pPr>
              <w:spacing w:after="0" w:line="240" w:lineRule="auto"/>
            </w:pPr>
            <w:proofErr w:type="spellStart"/>
            <w:r w:rsidRPr="003D4B63">
              <w:t>Em</w:t>
            </w:r>
            <w:proofErr w:type="spellEnd"/>
            <w:r w:rsidRPr="003D4B63">
              <w:t xml:space="preserve"> what d'you think, so what was it about the Ballyrunners that kind of kept you going, whereas the other things, you know, you didn't bother and you kind of, didn't finish?</w:t>
            </w:r>
          </w:p>
        </w:tc>
      </w:tr>
      <w:tr w:rsidR="00124F1D" w:rsidRPr="003D4B63" w14:paraId="14DCEBCD" w14:textId="77777777" w:rsidTr="003D4B63">
        <w:tc>
          <w:tcPr>
            <w:tcW w:w="442" w:type="dxa"/>
          </w:tcPr>
          <w:p w14:paraId="14DCEBCB" w14:textId="77777777" w:rsidR="00124F1D" w:rsidRPr="003D4B63" w:rsidRDefault="00124F1D" w:rsidP="003D4B63">
            <w:pPr>
              <w:spacing w:after="0" w:line="240" w:lineRule="auto"/>
              <w:rPr>
                <w:i/>
              </w:rPr>
            </w:pPr>
            <w:r w:rsidRPr="003D4B63">
              <w:rPr>
                <w:i/>
              </w:rPr>
              <w:t>P2</w:t>
            </w:r>
          </w:p>
        </w:tc>
        <w:tc>
          <w:tcPr>
            <w:tcW w:w="8800" w:type="dxa"/>
          </w:tcPr>
          <w:p w14:paraId="14DCEBCC" w14:textId="77777777" w:rsidR="00124F1D" w:rsidRPr="003D4B63" w:rsidRDefault="00124F1D" w:rsidP="003D4B63">
            <w:pPr>
              <w:spacing w:after="0" w:line="240" w:lineRule="auto"/>
            </w:pPr>
            <w:r w:rsidRPr="003D4B63">
              <w:t xml:space="preserve">I guess, </w:t>
            </w:r>
            <w:proofErr w:type="spellStart"/>
            <w:r w:rsidRPr="003D4B63">
              <w:t>em</w:t>
            </w:r>
            <w:proofErr w:type="spellEnd"/>
            <w:r w:rsidRPr="003D4B63">
              <w:t xml:space="preserve">, </w:t>
            </w:r>
            <w:proofErr w:type="spellStart"/>
            <w:r w:rsidRPr="003D4B63">
              <w:t>'cause</w:t>
            </w:r>
            <w:proofErr w:type="spellEnd"/>
            <w:r w:rsidRPr="003D4B63">
              <w:t xml:space="preserve"> as well, the trainers, they came from the same background as us, </w:t>
            </w:r>
            <w:proofErr w:type="spellStart"/>
            <w:r w:rsidRPr="003D4B63">
              <w:t>y'know</w:t>
            </w:r>
            <w:proofErr w:type="spellEnd"/>
            <w:r w:rsidRPr="003D4B63">
              <w:t>. They were like-minded and honestly they, they'd gotten out of that whole rut that they were in and they were the most influential people I know.</w:t>
            </w:r>
          </w:p>
        </w:tc>
      </w:tr>
      <w:tr w:rsidR="00124F1D" w:rsidRPr="003D4B63" w14:paraId="14DCEBD0" w14:textId="77777777" w:rsidTr="003D4B63">
        <w:tc>
          <w:tcPr>
            <w:tcW w:w="442" w:type="dxa"/>
          </w:tcPr>
          <w:p w14:paraId="14DCEBCE" w14:textId="77777777" w:rsidR="00124F1D" w:rsidRPr="003D4B63" w:rsidRDefault="00124F1D" w:rsidP="003D4B63">
            <w:pPr>
              <w:spacing w:after="0" w:line="240" w:lineRule="auto"/>
              <w:rPr>
                <w:i/>
              </w:rPr>
            </w:pPr>
            <w:r w:rsidRPr="003D4B63">
              <w:rPr>
                <w:i/>
              </w:rPr>
              <w:t>R</w:t>
            </w:r>
          </w:p>
        </w:tc>
        <w:tc>
          <w:tcPr>
            <w:tcW w:w="8800" w:type="dxa"/>
          </w:tcPr>
          <w:p w14:paraId="14DCEBCF" w14:textId="77777777" w:rsidR="00124F1D" w:rsidRPr="003D4B63" w:rsidRDefault="00124F1D" w:rsidP="003D4B63">
            <w:pPr>
              <w:spacing w:after="0" w:line="240" w:lineRule="auto"/>
            </w:pPr>
            <w:r w:rsidRPr="003D4B63">
              <w:t>Yeah, Yeah. So I suppose they you're kind of like, aw sure you know....</w:t>
            </w:r>
          </w:p>
        </w:tc>
      </w:tr>
      <w:tr w:rsidR="00124F1D" w:rsidRPr="003D4B63" w14:paraId="14DCEBD3" w14:textId="77777777" w:rsidTr="003D4B63">
        <w:tc>
          <w:tcPr>
            <w:tcW w:w="442" w:type="dxa"/>
          </w:tcPr>
          <w:p w14:paraId="14DCEBD1" w14:textId="77777777" w:rsidR="00124F1D" w:rsidRPr="003D4B63" w:rsidRDefault="00124F1D" w:rsidP="003D4B63">
            <w:pPr>
              <w:spacing w:after="0" w:line="240" w:lineRule="auto"/>
              <w:rPr>
                <w:i/>
              </w:rPr>
            </w:pPr>
            <w:r w:rsidRPr="003D4B63">
              <w:rPr>
                <w:i/>
              </w:rPr>
              <w:t>P2</w:t>
            </w:r>
          </w:p>
        </w:tc>
        <w:tc>
          <w:tcPr>
            <w:tcW w:w="8800" w:type="dxa"/>
          </w:tcPr>
          <w:p w14:paraId="14DCEBD2" w14:textId="77777777" w:rsidR="00124F1D" w:rsidRPr="003D4B63" w:rsidRDefault="00124F1D" w:rsidP="003D4B63">
            <w:pPr>
              <w:spacing w:after="0" w:line="240" w:lineRule="auto"/>
            </w:pPr>
            <w:r w:rsidRPr="003D4B63">
              <w:t xml:space="preserve">Yeah, yeah. If he can get out and do something with himself, we can. It gave us a kind of like, a feeling that we can change, </w:t>
            </w:r>
            <w:proofErr w:type="spellStart"/>
            <w:r w:rsidRPr="003D4B63">
              <w:t>y'know</w:t>
            </w:r>
            <w:proofErr w:type="spellEnd"/>
            <w:r w:rsidRPr="003D4B63">
              <w:t>.</w:t>
            </w:r>
          </w:p>
        </w:tc>
      </w:tr>
      <w:tr w:rsidR="00124F1D" w:rsidRPr="003D4B63" w14:paraId="14DCEBD6" w14:textId="77777777" w:rsidTr="003D4B63">
        <w:tc>
          <w:tcPr>
            <w:tcW w:w="442" w:type="dxa"/>
          </w:tcPr>
          <w:p w14:paraId="14DCEBD4" w14:textId="77777777" w:rsidR="00124F1D" w:rsidRPr="003D4B63" w:rsidRDefault="00124F1D" w:rsidP="003D4B63">
            <w:pPr>
              <w:spacing w:after="0" w:line="240" w:lineRule="auto"/>
              <w:rPr>
                <w:i/>
              </w:rPr>
            </w:pPr>
            <w:r w:rsidRPr="003D4B63">
              <w:rPr>
                <w:i/>
              </w:rPr>
              <w:t>R</w:t>
            </w:r>
          </w:p>
        </w:tc>
        <w:tc>
          <w:tcPr>
            <w:tcW w:w="8800" w:type="dxa"/>
          </w:tcPr>
          <w:p w14:paraId="14DCEBD5" w14:textId="77777777" w:rsidR="00124F1D" w:rsidRPr="003D4B63" w:rsidRDefault="00124F1D" w:rsidP="003D4B63">
            <w:pPr>
              <w:spacing w:after="0" w:line="240" w:lineRule="auto"/>
            </w:pPr>
            <w:r w:rsidRPr="003D4B63">
              <w:t xml:space="preserve">Yeah, yeah. And I suppose [coordinator 1] and [coordinator 2] then are, kind of, saying the same thing. </w:t>
            </w:r>
          </w:p>
        </w:tc>
      </w:tr>
      <w:tr w:rsidR="00124F1D" w:rsidRPr="003D4B63" w14:paraId="14DCEBD9" w14:textId="77777777" w:rsidTr="003D4B63">
        <w:tc>
          <w:tcPr>
            <w:tcW w:w="442" w:type="dxa"/>
          </w:tcPr>
          <w:p w14:paraId="14DCEBD7" w14:textId="77777777" w:rsidR="00124F1D" w:rsidRPr="003D4B63" w:rsidRDefault="00124F1D" w:rsidP="003D4B63">
            <w:pPr>
              <w:spacing w:after="0" w:line="240" w:lineRule="auto"/>
              <w:rPr>
                <w:i/>
              </w:rPr>
            </w:pPr>
            <w:r w:rsidRPr="003D4B63">
              <w:rPr>
                <w:i/>
              </w:rPr>
              <w:t>P2</w:t>
            </w:r>
          </w:p>
        </w:tc>
        <w:tc>
          <w:tcPr>
            <w:tcW w:w="8800" w:type="dxa"/>
          </w:tcPr>
          <w:p w14:paraId="14DCEBD8" w14:textId="77777777" w:rsidR="00124F1D" w:rsidRPr="003D4B63" w:rsidRDefault="00124F1D" w:rsidP="003D4B63">
            <w:pPr>
              <w:spacing w:after="0" w:line="240" w:lineRule="auto"/>
            </w:pPr>
            <w:r w:rsidRPr="003D4B63">
              <w:t xml:space="preserve">Aw yeah, like, like, we have [coordinator 1] and [coordinator 2] in our ears telling us we can do these great things as well and we have them the models of whose actually done great things and we definitely can aspire to be better. </w:t>
            </w:r>
          </w:p>
        </w:tc>
      </w:tr>
      <w:tr w:rsidR="00124F1D" w:rsidRPr="003D4B63" w14:paraId="14DCEBDC" w14:textId="77777777" w:rsidTr="003D4B63">
        <w:tc>
          <w:tcPr>
            <w:tcW w:w="442" w:type="dxa"/>
          </w:tcPr>
          <w:p w14:paraId="14DCEBDA" w14:textId="77777777" w:rsidR="00124F1D" w:rsidRPr="003D4B63" w:rsidRDefault="00124F1D" w:rsidP="003D4B63">
            <w:pPr>
              <w:spacing w:after="0" w:line="240" w:lineRule="auto"/>
              <w:rPr>
                <w:i/>
              </w:rPr>
            </w:pPr>
            <w:r w:rsidRPr="003D4B63">
              <w:rPr>
                <w:i/>
              </w:rPr>
              <w:t>R</w:t>
            </w:r>
          </w:p>
        </w:tc>
        <w:tc>
          <w:tcPr>
            <w:tcW w:w="8800" w:type="dxa"/>
          </w:tcPr>
          <w:p w14:paraId="14DCEBDB" w14:textId="77777777" w:rsidR="00124F1D" w:rsidRPr="003D4B63" w:rsidRDefault="00124F1D" w:rsidP="003D4B63">
            <w:pPr>
              <w:spacing w:after="0" w:line="240" w:lineRule="auto"/>
            </w:pPr>
            <w:r w:rsidRPr="003D4B63">
              <w:t>Yeah, brilliant, and eh, so those kind of things, I suppose, kind of made Ballyrunners better, was there anything else that you think made, I suppose a better programme of it?</w:t>
            </w:r>
          </w:p>
        </w:tc>
      </w:tr>
      <w:tr w:rsidR="00124F1D" w:rsidRPr="003D4B63" w14:paraId="14DCEBDF" w14:textId="77777777" w:rsidTr="003D4B63">
        <w:tc>
          <w:tcPr>
            <w:tcW w:w="442" w:type="dxa"/>
          </w:tcPr>
          <w:p w14:paraId="14DCEBDD" w14:textId="77777777" w:rsidR="00124F1D" w:rsidRPr="003D4B63" w:rsidRDefault="00124F1D" w:rsidP="003D4B63">
            <w:pPr>
              <w:spacing w:after="0" w:line="240" w:lineRule="auto"/>
              <w:rPr>
                <w:i/>
              </w:rPr>
            </w:pPr>
            <w:r w:rsidRPr="003D4B63">
              <w:rPr>
                <w:i/>
              </w:rPr>
              <w:t>P2</w:t>
            </w:r>
          </w:p>
        </w:tc>
        <w:tc>
          <w:tcPr>
            <w:tcW w:w="8800" w:type="dxa"/>
          </w:tcPr>
          <w:p w14:paraId="14DCEBDE" w14:textId="77777777" w:rsidR="00124F1D" w:rsidRPr="003D4B63" w:rsidRDefault="00124F1D" w:rsidP="003D4B63">
            <w:pPr>
              <w:spacing w:after="0" w:line="240" w:lineRule="auto"/>
            </w:pPr>
            <w:r w:rsidRPr="003D4B63">
              <w:t xml:space="preserve">Well to be honest, </w:t>
            </w:r>
            <w:proofErr w:type="spellStart"/>
            <w:r w:rsidRPr="003D4B63">
              <w:t>y'know</w:t>
            </w:r>
            <w:proofErr w:type="spellEnd"/>
            <w:r w:rsidRPr="003D4B63">
              <w:t xml:space="preserve">, I don't think that they can work on anything and make it better, </w:t>
            </w:r>
            <w:proofErr w:type="spellStart"/>
            <w:r w:rsidRPr="003D4B63">
              <w:t>y'know</w:t>
            </w:r>
            <w:proofErr w:type="spellEnd"/>
            <w:r w:rsidRPr="003D4B63">
              <w:t xml:space="preserve"> like I think they had the formula kind of, for, for something great when they first piloted it with us and they just, they worked on it and they, </w:t>
            </w:r>
            <w:proofErr w:type="spellStart"/>
            <w:r w:rsidRPr="003D4B63">
              <w:t>i</w:t>
            </w:r>
            <w:proofErr w:type="spellEnd"/>
            <w:r w:rsidRPr="003D4B63">
              <w:t xml:space="preserve"> think that as long as they just keep on making people believe that they can be better and do better, then only better things can happen</w:t>
            </w:r>
          </w:p>
        </w:tc>
      </w:tr>
      <w:tr w:rsidR="00124F1D" w:rsidRPr="003D4B63" w14:paraId="14DCEBE2" w14:textId="77777777" w:rsidTr="003D4B63">
        <w:tc>
          <w:tcPr>
            <w:tcW w:w="442" w:type="dxa"/>
          </w:tcPr>
          <w:p w14:paraId="14DCEBE0" w14:textId="77777777" w:rsidR="00124F1D" w:rsidRPr="003D4B63" w:rsidRDefault="00124F1D" w:rsidP="003D4B63">
            <w:pPr>
              <w:spacing w:after="0" w:line="240" w:lineRule="auto"/>
              <w:rPr>
                <w:i/>
              </w:rPr>
            </w:pPr>
            <w:r w:rsidRPr="003D4B63">
              <w:rPr>
                <w:i/>
              </w:rPr>
              <w:t>R</w:t>
            </w:r>
          </w:p>
        </w:tc>
        <w:tc>
          <w:tcPr>
            <w:tcW w:w="8800" w:type="dxa"/>
          </w:tcPr>
          <w:p w14:paraId="14DCEBE1" w14:textId="77777777" w:rsidR="00124F1D" w:rsidRPr="003D4B63" w:rsidRDefault="00124F1D" w:rsidP="003D4B63">
            <w:pPr>
              <w:spacing w:after="0" w:line="240" w:lineRule="auto"/>
            </w:pPr>
            <w:r w:rsidRPr="003D4B63">
              <w:t xml:space="preserve">And did they, like even this year, </w:t>
            </w:r>
            <w:proofErr w:type="spellStart"/>
            <w:r w:rsidRPr="003D4B63">
              <w:t>i</w:t>
            </w:r>
            <w:proofErr w:type="spellEnd"/>
            <w:r w:rsidRPr="003D4B63">
              <w:t xml:space="preserve"> think someone was saying about how they, on Fridays and stuff, that they kind of, asked people what they wanted to do and then maybe went bowling </w:t>
            </w:r>
            <w:r w:rsidRPr="003D4B63">
              <w:lastRenderedPageBreak/>
              <w:t>or....do you think that was important or like do you think that was a big thing that they were kind of asking everyone what they wanted to do as well, that ye kind of had a bit of...</w:t>
            </w:r>
          </w:p>
        </w:tc>
      </w:tr>
      <w:tr w:rsidR="00124F1D" w:rsidRPr="003D4B63" w14:paraId="14DCEBE5" w14:textId="77777777" w:rsidTr="003D4B63">
        <w:tc>
          <w:tcPr>
            <w:tcW w:w="442" w:type="dxa"/>
          </w:tcPr>
          <w:p w14:paraId="14DCEBE3" w14:textId="77777777" w:rsidR="00124F1D" w:rsidRPr="003D4B63" w:rsidRDefault="00124F1D" w:rsidP="003D4B63">
            <w:pPr>
              <w:spacing w:after="0" w:line="240" w:lineRule="auto"/>
              <w:rPr>
                <w:i/>
              </w:rPr>
            </w:pPr>
            <w:r w:rsidRPr="003D4B63">
              <w:rPr>
                <w:i/>
              </w:rPr>
              <w:lastRenderedPageBreak/>
              <w:t>P2</w:t>
            </w:r>
          </w:p>
        </w:tc>
        <w:tc>
          <w:tcPr>
            <w:tcW w:w="8800" w:type="dxa"/>
          </w:tcPr>
          <w:p w14:paraId="14DCEBE4" w14:textId="77777777" w:rsidR="00124F1D" w:rsidRPr="003D4B63" w:rsidRDefault="00124F1D" w:rsidP="003D4B63">
            <w:pPr>
              <w:spacing w:after="0" w:line="240" w:lineRule="auto"/>
            </w:pPr>
            <w:r w:rsidRPr="003D4B63">
              <w:t xml:space="preserve">Yeah, I think, yeah, I think, it gives </w:t>
            </w:r>
            <w:proofErr w:type="spellStart"/>
            <w:r w:rsidRPr="003D4B63">
              <w:t>y'know</w:t>
            </w:r>
            <w:proofErr w:type="spellEnd"/>
            <w:r w:rsidRPr="003D4B63">
              <w:t xml:space="preserve"> like, it gives us as the students, well students, trainers, whatever, trainees. (laughs) it gives us a bit of like, well, now we have the choice, we're not actually just like back in school, where it's a set curriculum , we can do what we want and it keeps us kind of interested like.  Yeah, it gets us out of the monotonous kind of classroom environment. </w:t>
            </w:r>
          </w:p>
        </w:tc>
      </w:tr>
      <w:tr w:rsidR="00124F1D" w:rsidRPr="003D4B63" w14:paraId="14DCEBE8" w14:textId="77777777" w:rsidTr="003D4B63">
        <w:tc>
          <w:tcPr>
            <w:tcW w:w="442" w:type="dxa"/>
          </w:tcPr>
          <w:p w14:paraId="14DCEBE6" w14:textId="77777777" w:rsidR="00124F1D" w:rsidRPr="003D4B63" w:rsidRDefault="00124F1D" w:rsidP="003D4B63">
            <w:pPr>
              <w:spacing w:after="0" w:line="240" w:lineRule="auto"/>
              <w:rPr>
                <w:i/>
              </w:rPr>
            </w:pPr>
            <w:r w:rsidRPr="003D4B63">
              <w:rPr>
                <w:i/>
              </w:rPr>
              <w:t>R</w:t>
            </w:r>
          </w:p>
        </w:tc>
        <w:tc>
          <w:tcPr>
            <w:tcW w:w="8800" w:type="dxa"/>
          </w:tcPr>
          <w:p w14:paraId="14DCEBE7" w14:textId="77777777" w:rsidR="00124F1D" w:rsidRPr="003D4B63" w:rsidRDefault="00124F1D" w:rsidP="003D4B63">
            <w:pPr>
              <w:spacing w:after="0" w:line="240" w:lineRule="auto"/>
            </w:pPr>
            <w:r w:rsidRPr="003D4B63">
              <w:t>Yeah so there's kind of been a change and you don't really know what you're going to be doing. sounds good! (laughs)  And eh, what about your friends and family like, what would they think of it or....?</w:t>
            </w:r>
          </w:p>
        </w:tc>
      </w:tr>
      <w:tr w:rsidR="00124F1D" w:rsidRPr="003D4B63" w14:paraId="14DCEBEB" w14:textId="77777777" w:rsidTr="003D4B63">
        <w:tc>
          <w:tcPr>
            <w:tcW w:w="442" w:type="dxa"/>
          </w:tcPr>
          <w:p w14:paraId="14DCEBE9" w14:textId="77777777" w:rsidR="00124F1D" w:rsidRPr="003D4B63" w:rsidRDefault="00124F1D" w:rsidP="003D4B63">
            <w:pPr>
              <w:spacing w:after="0" w:line="240" w:lineRule="auto"/>
              <w:rPr>
                <w:i/>
              </w:rPr>
            </w:pPr>
            <w:r w:rsidRPr="003D4B63">
              <w:rPr>
                <w:i/>
              </w:rPr>
              <w:t>P2</w:t>
            </w:r>
          </w:p>
        </w:tc>
        <w:tc>
          <w:tcPr>
            <w:tcW w:w="8800" w:type="dxa"/>
          </w:tcPr>
          <w:p w14:paraId="14DCEBEA" w14:textId="77777777" w:rsidR="00124F1D" w:rsidRPr="003D4B63" w:rsidRDefault="00124F1D" w:rsidP="003D4B63">
            <w:pPr>
              <w:spacing w:after="0" w:line="240" w:lineRule="auto"/>
            </w:pPr>
            <w:r w:rsidRPr="003D4B63">
              <w:t xml:space="preserve">Well my </w:t>
            </w:r>
            <w:proofErr w:type="spellStart"/>
            <w:r w:rsidRPr="003D4B63">
              <w:t>mam</w:t>
            </w:r>
            <w:proofErr w:type="spellEnd"/>
            <w:r w:rsidRPr="003D4B63">
              <w:t xml:space="preserve">, she eh, really, really, eh, was like, has a lot of respect for [coordinator 1] </w:t>
            </w:r>
            <w:proofErr w:type="spellStart"/>
            <w:r w:rsidRPr="003D4B63">
              <w:t>y'know</w:t>
            </w:r>
            <w:proofErr w:type="spellEnd"/>
            <w:r w:rsidRPr="003D4B63">
              <w:t xml:space="preserve">, my mam has only met [coordinator 1] once and that was at the end of the first course for me. But yeah, she has a lot of respect for [coordinator 1] because of what she did for me and the opportunity she gave me. Yeah, I really think that. </w:t>
            </w:r>
          </w:p>
        </w:tc>
      </w:tr>
      <w:tr w:rsidR="00124F1D" w:rsidRPr="003D4B63" w14:paraId="14DCEBEE" w14:textId="77777777" w:rsidTr="003D4B63">
        <w:tc>
          <w:tcPr>
            <w:tcW w:w="442" w:type="dxa"/>
          </w:tcPr>
          <w:p w14:paraId="14DCEBEC" w14:textId="77777777" w:rsidR="00124F1D" w:rsidRPr="003D4B63" w:rsidRDefault="00124F1D" w:rsidP="003D4B63">
            <w:pPr>
              <w:spacing w:after="0" w:line="240" w:lineRule="auto"/>
              <w:rPr>
                <w:i/>
              </w:rPr>
            </w:pPr>
            <w:r w:rsidRPr="003D4B63">
              <w:rPr>
                <w:i/>
              </w:rPr>
              <w:t>R</w:t>
            </w:r>
          </w:p>
        </w:tc>
        <w:tc>
          <w:tcPr>
            <w:tcW w:w="8800" w:type="dxa"/>
          </w:tcPr>
          <w:p w14:paraId="14DCEBED" w14:textId="77777777" w:rsidR="00124F1D" w:rsidRPr="003D4B63" w:rsidRDefault="00124F1D" w:rsidP="003D4B63">
            <w:pPr>
              <w:spacing w:after="0" w:line="240" w:lineRule="auto"/>
            </w:pPr>
            <w:r w:rsidRPr="003D4B63">
              <w:t xml:space="preserve">Yeah, and so, what about your friends, would think </w:t>
            </w:r>
            <w:proofErr w:type="spellStart"/>
            <w:r w:rsidRPr="003D4B63">
              <w:t>its</w:t>
            </w:r>
            <w:proofErr w:type="spellEnd"/>
            <w:r w:rsidRPr="003D4B63">
              <w:t xml:space="preserve"> a good courses or would of them be looking into it or...?</w:t>
            </w:r>
          </w:p>
        </w:tc>
      </w:tr>
      <w:tr w:rsidR="00124F1D" w:rsidRPr="003D4B63" w14:paraId="14DCEBF1" w14:textId="77777777" w:rsidTr="003D4B63">
        <w:tc>
          <w:tcPr>
            <w:tcW w:w="442" w:type="dxa"/>
          </w:tcPr>
          <w:p w14:paraId="14DCEBEF" w14:textId="77777777" w:rsidR="00124F1D" w:rsidRPr="003D4B63" w:rsidRDefault="00124F1D" w:rsidP="003D4B63">
            <w:pPr>
              <w:spacing w:after="0" w:line="240" w:lineRule="auto"/>
              <w:rPr>
                <w:i/>
              </w:rPr>
            </w:pPr>
            <w:r w:rsidRPr="003D4B63">
              <w:rPr>
                <w:i/>
              </w:rPr>
              <w:t>P2</w:t>
            </w:r>
          </w:p>
        </w:tc>
        <w:tc>
          <w:tcPr>
            <w:tcW w:w="8800" w:type="dxa"/>
          </w:tcPr>
          <w:p w14:paraId="14DCEBF0" w14:textId="77777777" w:rsidR="00124F1D" w:rsidRPr="003D4B63" w:rsidRDefault="00124F1D" w:rsidP="003D4B63">
            <w:pPr>
              <w:spacing w:after="0" w:line="240" w:lineRule="auto"/>
            </w:pPr>
            <w:r w:rsidRPr="003D4B63">
              <w:t xml:space="preserve">Well, yeah. My friends they </w:t>
            </w:r>
            <w:proofErr w:type="spellStart"/>
            <w:r w:rsidRPr="003D4B63">
              <w:t>didnt</w:t>
            </w:r>
            <w:proofErr w:type="spellEnd"/>
            <w:r w:rsidRPr="003D4B63">
              <w:t xml:space="preserve"> make the same life choices that I did, they all went on and did things with their lives. But I definitely think people that made the choices that I made would benefit greatly from it.</w:t>
            </w:r>
          </w:p>
        </w:tc>
      </w:tr>
      <w:tr w:rsidR="00124F1D" w:rsidRPr="003D4B63" w14:paraId="14DCEBF4" w14:textId="77777777" w:rsidTr="003D4B63">
        <w:tc>
          <w:tcPr>
            <w:tcW w:w="442" w:type="dxa"/>
          </w:tcPr>
          <w:p w14:paraId="14DCEBF2" w14:textId="77777777" w:rsidR="00124F1D" w:rsidRPr="003D4B63" w:rsidRDefault="00124F1D" w:rsidP="003D4B63">
            <w:pPr>
              <w:spacing w:after="0" w:line="240" w:lineRule="auto"/>
              <w:rPr>
                <w:i/>
              </w:rPr>
            </w:pPr>
            <w:r w:rsidRPr="003D4B63">
              <w:rPr>
                <w:i/>
              </w:rPr>
              <w:t>R</w:t>
            </w:r>
          </w:p>
        </w:tc>
        <w:tc>
          <w:tcPr>
            <w:tcW w:w="8800" w:type="dxa"/>
          </w:tcPr>
          <w:p w14:paraId="14DCEBF3" w14:textId="77777777" w:rsidR="00124F1D" w:rsidRPr="003D4B63" w:rsidRDefault="00124F1D" w:rsidP="003D4B63">
            <w:pPr>
              <w:spacing w:after="0" w:line="240" w:lineRule="auto"/>
            </w:pPr>
            <w:r w:rsidRPr="003D4B63">
              <w:t>Yeah, and you were involved with the gardening and stuff, were you?</w:t>
            </w:r>
          </w:p>
        </w:tc>
      </w:tr>
      <w:tr w:rsidR="00124F1D" w:rsidRPr="003D4B63" w14:paraId="14DCEBF7" w14:textId="77777777" w:rsidTr="003D4B63">
        <w:tc>
          <w:tcPr>
            <w:tcW w:w="442" w:type="dxa"/>
          </w:tcPr>
          <w:p w14:paraId="14DCEBF5" w14:textId="77777777" w:rsidR="00124F1D" w:rsidRPr="003D4B63" w:rsidRDefault="00124F1D" w:rsidP="003D4B63">
            <w:pPr>
              <w:spacing w:after="0" w:line="240" w:lineRule="auto"/>
              <w:rPr>
                <w:i/>
              </w:rPr>
            </w:pPr>
            <w:r w:rsidRPr="003D4B63">
              <w:rPr>
                <w:i/>
              </w:rPr>
              <w:t>P2</w:t>
            </w:r>
          </w:p>
        </w:tc>
        <w:tc>
          <w:tcPr>
            <w:tcW w:w="8800" w:type="dxa"/>
          </w:tcPr>
          <w:p w14:paraId="14DCEBF6" w14:textId="77777777" w:rsidR="00124F1D" w:rsidRPr="003D4B63" w:rsidRDefault="00124F1D" w:rsidP="003D4B63">
            <w:pPr>
              <w:spacing w:after="0" w:line="240" w:lineRule="auto"/>
            </w:pPr>
            <w:r w:rsidRPr="003D4B63">
              <w:t>No, I wasn't no.</w:t>
            </w:r>
          </w:p>
        </w:tc>
      </w:tr>
      <w:tr w:rsidR="00124F1D" w:rsidRPr="003D4B63" w14:paraId="14DCEBFA" w14:textId="77777777" w:rsidTr="003D4B63">
        <w:tc>
          <w:tcPr>
            <w:tcW w:w="442" w:type="dxa"/>
          </w:tcPr>
          <w:p w14:paraId="14DCEBF8" w14:textId="77777777" w:rsidR="00124F1D" w:rsidRPr="003D4B63" w:rsidRDefault="00124F1D" w:rsidP="003D4B63">
            <w:pPr>
              <w:spacing w:after="0" w:line="240" w:lineRule="auto"/>
              <w:rPr>
                <w:i/>
              </w:rPr>
            </w:pPr>
            <w:r w:rsidRPr="003D4B63">
              <w:rPr>
                <w:i/>
              </w:rPr>
              <w:t>R</w:t>
            </w:r>
          </w:p>
        </w:tc>
        <w:tc>
          <w:tcPr>
            <w:tcW w:w="8800" w:type="dxa"/>
          </w:tcPr>
          <w:p w14:paraId="14DCEBF9" w14:textId="77777777" w:rsidR="00124F1D" w:rsidRPr="003D4B63" w:rsidRDefault="00124F1D" w:rsidP="003D4B63">
            <w:pPr>
              <w:spacing w:after="0" w:line="240" w:lineRule="auto"/>
            </w:pPr>
            <w:r w:rsidRPr="003D4B63">
              <w:t>O were you not, Oh right ok.</w:t>
            </w:r>
          </w:p>
        </w:tc>
      </w:tr>
      <w:tr w:rsidR="00124F1D" w:rsidRPr="003D4B63" w14:paraId="14DCEBFD" w14:textId="77777777" w:rsidTr="003D4B63">
        <w:tc>
          <w:tcPr>
            <w:tcW w:w="442" w:type="dxa"/>
          </w:tcPr>
          <w:p w14:paraId="14DCEBFB" w14:textId="77777777" w:rsidR="00124F1D" w:rsidRPr="003D4B63" w:rsidRDefault="00124F1D" w:rsidP="003D4B63">
            <w:pPr>
              <w:spacing w:after="0" w:line="240" w:lineRule="auto"/>
              <w:rPr>
                <w:i/>
              </w:rPr>
            </w:pPr>
            <w:r w:rsidRPr="003D4B63">
              <w:rPr>
                <w:i/>
              </w:rPr>
              <w:t>P2</w:t>
            </w:r>
          </w:p>
        </w:tc>
        <w:tc>
          <w:tcPr>
            <w:tcW w:w="8800" w:type="dxa"/>
          </w:tcPr>
          <w:p w14:paraId="14DCEBFC" w14:textId="77777777" w:rsidR="00124F1D" w:rsidRPr="003D4B63" w:rsidRDefault="00124F1D" w:rsidP="003D4B63">
            <w:pPr>
              <w:spacing w:after="0" w:line="240" w:lineRule="auto"/>
            </w:pPr>
            <w:r w:rsidRPr="003D4B63">
              <w:t>No, no. I never got the chance, that was [participant's] year, that was.</w:t>
            </w:r>
          </w:p>
        </w:tc>
      </w:tr>
      <w:tr w:rsidR="00124F1D" w:rsidRPr="003D4B63" w14:paraId="14DCEC00" w14:textId="77777777" w:rsidTr="003D4B63">
        <w:tc>
          <w:tcPr>
            <w:tcW w:w="442" w:type="dxa"/>
          </w:tcPr>
          <w:p w14:paraId="14DCEBFE" w14:textId="77777777" w:rsidR="00124F1D" w:rsidRPr="003D4B63" w:rsidRDefault="00124F1D" w:rsidP="003D4B63">
            <w:pPr>
              <w:spacing w:after="0" w:line="240" w:lineRule="auto"/>
              <w:rPr>
                <w:i/>
              </w:rPr>
            </w:pPr>
            <w:r w:rsidRPr="003D4B63">
              <w:rPr>
                <w:i/>
              </w:rPr>
              <w:t>R</w:t>
            </w:r>
          </w:p>
        </w:tc>
        <w:tc>
          <w:tcPr>
            <w:tcW w:w="8800" w:type="dxa"/>
          </w:tcPr>
          <w:p w14:paraId="14DCEBFF" w14:textId="77777777" w:rsidR="00124F1D" w:rsidRPr="003D4B63" w:rsidRDefault="00124F1D" w:rsidP="003D4B63">
            <w:pPr>
              <w:spacing w:after="0" w:line="240" w:lineRule="auto"/>
            </w:pPr>
            <w:r w:rsidRPr="003D4B63">
              <w:t>Oh right, OK. So you weren't mentoring that year, was it?</w:t>
            </w:r>
          </w:p>
        </w:tc>
      </w:tr>
      <w:tr w:rsidR="00124F1D" w:rsidRPr="003D4B63" w14:paraId="14DCEC03" w14:textId="77777777" w:rsidTr="003D4B63">
        <w:tc>
          <w:tcPr>
            <w:tcW w:w="442" w:type="dxa"/>
          </w:tcPr>
          <w:p w14:paraId="14DCEC01" w14:textId="77777777" w:rsidR="00124F1D" w:rsidRPr="003D4B63" w:rsidRDefault="00124F1D" w:rsidP="003D4B63">
            <w:pPr>
              <w:spacing w:after="0" w:line="240" w:lineRule="auto"/>
              <w:rPr>
                <w:i/>
              </w:rPr>
            </w:pPr>
            <w:r w:rsidRPr="003D4B63">
              <w:rPr>
                <w:i/>
              </w:rPr>
              <w:t>P2</w:t>
            </w:r>
          </w:p>
        </w:tc>
        <w:tc>
          <w:tcPr>
            <w:tcW w:w="8800" w:type="dxa"/>
          </w:tcPr>
          <w:p w14:paraId="14DCEC02" w14:textId="77777777" w:rsidR="00124F1D" w:rsidRPr="003D4B63" w:rsidRDefault="00124F1D" w:rsidP="003D4B63">
            <w:pPr>
              <w:spacing w:after="0" w:line="240" w:lineRule="auto"/>
            </w:pPr>
            <w:r w:rsidRPr="003D4B63">
              <w:t xml:space="preserve">No, I just mentored the health and fitness, and then I </w:t>
            </w:r>
            <w:proofErr w:type="spellStart"/>
            <w:r w:rsidRPr="003D4B63">
              <w:t>overseen</w:t>
            </w:r>
            <w:proofErr w:type="spellEnd"/>
            <w:r w:rsidRPr="003D4B63">
              <w:t xml:space="preserve"> a few of their drama classes</w:t>
            </w:r>
          </w:p>
        </w:tc>
      </w:tr>
      <w:tr w:rsidR="00124F1D" w:rsidRPr="003D4B63" w14:paraId="14DCEC06" w14:textId="77777777" w:rsidTr="003D4B63">
        <w:tc>
          <w:tcPr>
            <w:tcW w:w="442" w:type="dxa"/>
          </w:tcPr>
          <w:p w14:paraId="14DCEC04" w14:textId="77777777" w:rsidR="00124F1D" w:rsidRPr="003D4B63" w:rsidRDefault="00124F1D" w:rsidP="003D4B63">
            <w:pPr>
              <w:spacing w:after="0" w:line="240" w:lineRule="auto"/>
              <w:rPr>
                <w:i/>
              </w:rPr>
            </w:pPr>
            <w:r w:rsidRPr="003D4B63">
              <w:rPr>
                <w:i/>
              </w:rPr>
              <w:t>R</w:t>
            </w:r>
          </w:p>
        </w:tc>
        <w:tc>
          <w:tcPr>
            <w:tcW w:w="8800" w:type="dxa"/>
          </w:tcPr>
          <w:p w14:paraId="14DCEC05" w14:textId="77777777" w:rsidR="00124F1D" w:rsidRPr="003D4B63" w:rsidRDefault="00124F1D" w:rsidP="003D4B63">
            <w:pPr>
              <w:spacing w:after="0" w:line="240" w:lineRule="auto"/>
            </w:pPr>
            <w:r w:rsidRPr="003D4B63">
              <w:t>How did that go?</w:t>
            </w:r>
          </w:p>
        </w:tc>
      </w:tr>
      <w:tr w:rsidR="00124F1D" w:rsidRPr="003D4B63" w14:paraId="14DCEC09" w14:textId="77777777" w:rsidTr="003D4B63">
        <w:tc>
          <w:tcPr>
            <w:tcW w:w="442" w:type="dxa"/>
          </w:tcPr>
          <w:p w14:paraId="14DCEC07" w14:textId="77777777" w:rsidR="00124F1D" w:rsidRPr="003D4B63" w:rsidRDefault="00124F1D" w:rsidP="003D4B63">
            <w:pPr>
              <w:spacing w:after="0" w:line="240" w:lineRule="auto"/>
              <w:rPr>
                <w:i/>
              </w:rPr>
            </w:pPr>
            <w:r w:rsidRPr="003D4B63">
              <w:rPr>
                <w:i/>
              </w:rPr>
              <w:t>P2</w:t>
            </w:r>
          </w:p>
        </w:tc>
        <w:tc>
          <w:tcPr>
            <w:tcW w:w="8800" w:type="dxa"/>
          </w:tcPr>
          <w:p w14:paraId="14DCEC08" w14:textId="77777777" w:rsidR="00124F1D" w:rsidRPr="003D4B63" w:rsidRDefault="00124F1D" w:rsidP="003D4B63">
            <w:pPr>
              <w:spacing w:after="0" w:line="240" w:lineRule="auto"/>
            </w:pPr>
            <w:r w:rsidRPr="003D4B63">
              <w:t xml:space="preserve">It was, it was interesting. (laughs) It was </w:t>
            </w:r>
            <w:proofErr w:type="spellStart"/>
            <w:r w:rsidRPr="003D4B63">
              <w:t>differnent</w:t>
            </w:r>
            <w:proofErr w:type="spellEnd"/>
            <w:r w:rsidRPr="003D4B63">
              <w:t xml:space="preserve"> from what we knew.</w:t>
            </w:r>
          </w:p>
        </w:tc>
      </w:tr>
      <w:tr w:rsidR="00124F1D" w:rsidRPr="003D4B63" w14:paraId="14DCEC0C" w14:textId="77777777" w:rsidTr="003D4B63">
        <w:tc>
          <w:tcPr>
            <w:tcW w:w="442" w:type="dxa"/>
          </w:tcPr>
          <w:p w14:paraId="14DCEC0A" w14:textId="77777777" w:rsidR="00124F1D" w:rsidRPr="003D4B63" w:rsidRDefault="00124F1D" w:rsidP="003D4B63">
            <w:pPr>
              <w:spacing w:after="0" w:line="240" w:lineRule="auto"/>
              <w:rPr>
                <w:i/>
              </w:rPr>
            </w:pPr>
            <w:r w:rsidRPr="003D4B63">
              <w:rPr>
                <w:i/>
              </w:rPr>
              <w:t>R</w:t>
            </w:r>
          </w:p>
        </w:tc>
        <w:tc>
          <w:tcPr>
            <w:tcW w:w="8800" w:type="dxa"/>
          </w:tcPr>
          <w:p w14:paraId="14DCEC0B" w14:textId="77777777" w:rsidR="00124F1D" w:rsidRPr="003D4B63" w:rsidRDefault="00124F1D" w:rsidP="003D4B63">
            <w:pPr>
              <w:spacing w:after="0" w:line="240" w:lineRule="auto"/>
            </w:pPr>
            <w:r w:rsidRPr="003D4B63">
              <w:t xml:space="preserve">(laughs) I'd say it was good craic [fun] when you get into it. </w:t>
            </w:r>
            <w:proofErr w:type="spellStart"/>
            <w:r w:rsidRPr="003D4B63">
              <w:t>Em</w:t>
            </w:r>
            <w:proofErr w:type="spellEnd"/>
            <w:r w:rsidRPr="003D4B63">
              <w:t>, there's always kind of that awkward moment at the start, where everyone is kind of, like.... (laughs)</w:t>
            </w:r>
          </w:p>
        </w:tc>
      </w:tr>
      <w:tr w:rsidR="00124F1D" w:rsidRPr="003D4B63" w14:paraId="14DCEC0F" w14:textId="77777777" w:rsidTr="003D4B63">
        <w:tc>
          <w:tcPr>
            <w:tcW w:w="442" w:type="dxa"/>
          </w:tcPr>
          <w:p w14:paraId="14DCEC0D" w14:textId="77777777" w:rsidR="00124F1D" w:rsidRPr="003D4B63" w:rsidRDefault="00124F1D" w:rsidP="003D4B63">
            <w:pPr>
              <w:spacing w:after="0" w:line="240" w:lineRule="auto"/>
              <w:rPr>
                <w:i/>
              </w:rPr>
            </w:pPr>
            <w:r w:rsidRPr="003D4B63">
              <w:rPr>
                <w:i/>
              </w:rPr>
              <w:t>P2</w:t>
            </w:r>
          </w:p>
        </w:tc>
        <w:tc>
          <w:tcPr>
            <w:tcW w:w="8800" w:type="dxa"/>
          </w:tcPr>
          <w:p w14:paraId="14DCEC0E" w14:textId="77777777" w:rsidR="00124F1D" w:rsidRPr="003D4B63" w:rsidRDefault="00124F1D" w:rsidP="003D4B63">
            <w:pPr>
              <w:spacing w:after="0" w:line="240" w:lineRule="auto"/>
            </w:pPr>
            <w:r w:rsidRPr="003D4B63">
              <w:t>(laughs) ye or moaning (laughs).</w:t>
            </w:r>
          </w:p>
        </w:tc>
      </w:tr>
      <w:tr w:rsidR="00124F1D" w:rsidRPr="003D4B63" w14:paraId="14DCEC12" w14:textId="77777777" w:rsidTr="003D4B63">
        <w:tc>
          <w:tcPr>
            <w:tcW w:w="442" w:type="dxa"/>
          </w:tcPr>
          <w:p w14:paraId="14DCEC10" w14:textId="77777777" w:rsidR="00124F1D" w:rsidRPr="003D4B63" w:rsidRDefault="00124F1D" w:rsidP="003D4B63">
            <w:pPr>
              <w:spacing w:after="0" w:line="240" w:lineRule="auto"/>
              <w:rPr>
                <w:i/>
              </w:rPr>
            </w:pPr>
            <w:r w:rsidRPr="003D4B63">
              <w:rPr>
                <w:i/>
              </w:rPr>
              <w:t>R</w:t>
            </w:r>
          </w:p>
        </w:tc>
        <w:tc>
          <w:tcPr>
            <w:tcW w:w="8800" w:type="dxa"/>
          </w:tcPr>
          <w:p w14:paraId="14DCEC11" w14:textId="77777777" w:rsidR="00124F1D" w:rsidRPr="003D4B63" w:rsidRDefault="00124F1D" w:rsidP="003D4B63">
            <w:pPr>
              <w:spacing w:after="0" w:line="240" w:lineRule="auto"/>
            </w:pPr>
            <w:r w:rsidRPr="003D4B63">
              <w:t xml:space="preserve">And so for employers and if you're applying to other courses or you know when you went on to get your </w:t>
            </w:r>
            <w:proofErr w:type="spellStart"/>
            <w:r w:rsidRPr="003D4B63">
              <w:t>Fetac</w:t>
            </w:r>
            <w:proofErr w:type="spellEnd"/>
            <w:r w:rsidRPr="003D4B63">
              <w:t xml:space="preserve"> level 4, d'you think that having done the Ballyrunners or having done the things that you did, do you think that would help?</w:t>
            </w:r>
          </w:p>
        </w:tc>
      </w:tr>
      <w:tr w:rsidR="00124F1D" w:rsidRPr="003D4B63" w14:paraId="14DCEC15" w14:textId="77777777" w:rsidTr="003D4B63">
        <w:tc>
          <w:tcPr>
            <w:tcW w:w="442" w:type="dxa"/>
          </w:tcPr>
          <w:p w14:paraId="14DCEC13" w14:textId="77777777" w:rsidR="00124F1D" w:rsidRPr="003D4B63" w:rsidRDefault="00124F1D" w:rsidP="003D4B63">
            <w:pPr>
              <w:spacing w:after="0" w:line="240" w:lineRule="auto"/>
              <w:rPr>
                <w:i/>
              </w:rPr>
            </w:pPr>
            <w:r w:rsidRPr="003D4B63">
              <w:rPr>
                <w:i/>
              </w:rPr>
              <w:t>P2</w:t>
            </w:r>
          </w:p>
        </w:tc>
        <w:tc>
          <w:tcPr>
            <w:tcW w:w="8800" w:type="dxa"/>
          </w:tcPr>
          <w:p w14:paraId="14DCEC14" w14:textId="77777777" w:rsidR="00124F1D" w:rsidRPr="003D4B63" w:rsidRDefault="00124F1D" w:rsidP="003D4B63">
            <w:pPr>
              <w:spacing w:after="0" w:line="240" w:lineRule="auto"/>
            </w:pPr>
            <w:r w:rsidRPr="003D4B63">
              <w:t xml:space="preserve">Definitely, yeah it's a great notch in the belt, it looks great on the CV, it shows, you know, you've seen something through, you've proved you're committed, you can hold something down, </w:t>
            </w:r>
            <w:proofErr w:type="spellStart"/>
            <w:r w:rsidRPr="003D4B63">
              <w:t>y'know</w:t>
            </w:r>
            <w:proofErr w:type="spellEnd"/>
            <w:r w:rsidRPr="003D4B63">
              <w:t xml:space="preserve">. Yeah, it's definitely </w:t>
            </w:r>
            <w:proofErr w:type="spellStart"/>
            <w:r w:rsidRPr="003D4B63">
              <w:t>beniffited</w:t>
            </w:r>
            <w:proofErr w:type="spellEnd"/>
            <w:r w:rsidRPr="003D4B63">
              <w:t xml:space="preserve"> me, I still have it on my CV. </w:t>
            </w:r>
          </w:p>
        </w:tc>
      </w:tr>
      <w:tr w:rsidR="00124F1D" w:rsidRPr="003D4B63" w14:paraId="14DCEC18" w14:textId="77777777" w:rsidTr="003D4B63">
        <w:tc>
          <w:tcPr>
            <w:tcW w:w="442" w:type="dxa"/>
          </w:tcPr>
          <w:p w14:paraId="14DCEC16" w14:textId="77777777" w:rsidR="00124F1D" w:rsidRPr="003D4B63" w:rsidRDefault="00124F1D" w:rsidP="003D4B63">
            <w:pPr>
              <w:spacing w:after="0" w:line="240" w:lineRule="auto"/>
              <w:rPr>
                <w:i/>
              </w:rPr>
            </w:pPr>
            <w:r w:rsidRPr="003D4B63">
              <w:rPr>
                <w:i/>
              </w:rPr>
              <w:t>R</w:t>
            </w:r>
          </w:p>
        </w:tc>
        <w:tc>
          <w:tcPr>
            <w:tcW w:w="8800" w:type="dxa"/>
          </w:tcPr>
          <w:p w14:paraId="14DCEC17" w14:textId="77777777" w:rsidR="00124F1D" w:rsidRPr="003D4B63" w:rsidRDefault="00124F1D" w:rsidP="003D4B63">
            <w:pPr>
              <w:spacing w:after="0" w:line="240" w:lineRule="auto"/>
            </w:pPr>
            <w:r w:rsidRPr="003D4B63">
              <w:t xml:space="preserve">Yeah, yeah, I would too, </w:t>
            </w:r>
            <w:proofErr w:type="spellStart"/>
            <w:r w:rsidRPr="003D4B63">
              <w:t>escpecially</w:t>
            </w:r>
            <w:proofErr w:type="spellEnd"/>
            <w:r w:rsidRPr="003D4B63">
              <w:t xml:space="preserve"> with the Gaisce. And eh, so do you think it's kind of, affected other areas like, you know, I suppose maybe how you think about other things or how you are at home or how you are with your friends? Do you think it's changed....?</w:t>
            </w:r>
          </w:p>
        </w:tc>
      </w:tr>
      <w:tr w:rsidR="00124F1D" w:rsidRPr="003D4B63" w14:paraId="14DCEC1B" w14:textId="77777777" w:rsidTr="003D4B63">
        <w:tc>
          <w:tcPr>
            <w:tcW w:w="442" w:type="dxa"/>
          </w:tcPr>
          <w:p w14:paraId="14DCEC19" w14:textId="77777777" w:rsidR="00124F1D" w:rsidRPr="003D4B63" w:rsidRDefault="00124F1D" w:rsidP="003D4B63">
            <w:pPr>
              <w:spacing w:after="0" w:line="240" w:lineRule="auto"/>
              <w:rPr>
                <w:i/>
              </w:rPr>
            </w:pPr>
            <w:r w:rsidRPr="003D4B63">
              <w:rPr>
                <w:i/>
              </w:rPr>
              <w:t>P2</w:t>
            </w:r>
          </w:p>
        </w:tc>
        <w:tc>
          <w:tcPr>
            <w:tcW w:w="8800" w:type="dxa"/>
          </w:tcPr>
          <w:p w14:paraId="14DCEC1A" w14:textId="77777777" w:rsidR="00124F1D" w:rsidRPr="003D4B63" w:rsidRDefault="00124F1D" w:rsidP="003D4B63">
            <w:pPr>
              <w:spacing w:after="0" w:line="240" w:lineRule="auto"/>
            </w:pPr>
            <w:r w:rsidRPr="003D4B63">
              <w:t xml:space="preserve">Across the board, it's completely changed. Yeah, my, my way of thinking or my way of living, yeah. Yeah, I was kind of, a loose </w:t>
            </w:r>
            <w:proofErr w:type="spellStart"/>
            <w:r w:rsidRPr="003D4B63">
              <w:t>canon</w:t>
            </w:r>
            <w:proofErr w:type="spellEnd"/>
            <w:r w:rsidRPr="003D4B63">
              <w:t xml:space="preserve"> before I started, I was mad for the drink, </w:t>
            </w:r>
            <w:proofErr w:type="spellStart"/>
            <w:r w:rsidRPr="003D4B63">
              <w:t>y'know</w:t>
            </w:r>
            <w:proofErr w:type="spellEnd"/>
            <w:r w:rsidRPr="003D4B63">
              <w:t xml:space="preserve">, and I just completely, just changed, </w:t>
            </w:r>
            <w:proofErr w:type="spellStart"/>
            <w:r w:rsidRPr="003D4B63">
              <w:t>y'know</w:t>
            </w:r>
            <w:proofErr w:type="spellEnd"/>
            <w:r w:rsidRPr="003D4B63">
              <w:t xml:space="preserve">. It gave me a new lease of me, </w:t>
            </w:r>
            <w:proofErr w:type="spellStart"/>
            <w:r w:rsidRPr="003D4B63">
              <w:t>y'know</w:t>
            </w:r>
            <w:proofErr w:type="spellEnd"/>
            <w:r w:rsidRPr="003D4B63">
              <w:t xml:space="preserve">, for me. It got me off the streets, it got me into a whole different mindset. </w:t>
            </w:r>
          </w:p>
        </w:tc>
      </w:tr>
      <w:tr w:rsidR="00124F1D" w:rsidRPr="003D4B63" w14:paraId="14DCEC1E" w14:textId="77777777" w:rsidTr="003D4B63">
        <w:tc>
          <w:tcPr>
            <w:tcW w:w="442" w:type="dxa"/>
          </w:tcPr>
          <w:p w14:paraId="14DCEC1C" w14:textId="77777777" w:rsidR="00124F1D" w:rsidRPr="003D4B63" w:rsidRDefault="00124F1D" w:rsidP="003D4B63">
            <w:pPr>
              <w:spacing w:after="0" w:line="240" w:lineRule="auto"/>
              <w:rPr>
                <w:i/>
              </w:rPr>
            </w:pPr>
            <w:r w:rsidRPr="003D4B63">
              <w:rPr>
                <w:i/>
              </w:rPr>
              <w:t>R</w:t>
            </w:r>
          </w:p>
        </w:tc>
        <w:tc>
          <w:tcPr>
            <w:tcW w:w="8800" w:type="dxa"/>
          </w:tcPr>
          <w:p w14:paraId="14DCEC1D" w14:textId="77777777" w:rsidR="00124F1D" w:rsidRPr="003D4B63" w:rsidRDefault="00124F1D" w:rsidP="003D4B63">
            <w:pPr>
              <w:spacing w:after="0" w:line="240" w:lineRule="auto"/>
            </w:pPr>
            <w:r w:rsidRPr="003D4B63">
              <w:t>It was fun stuff I suppose as well that you were doing, it's not like you were coming down, like you were saying about just kind of, standard school.....</w:t>
            </w:r>
          </w:p>
        </w:tc>
      </w:tr>
      <w:tr w:rsidR="00124F1D" w:rsidRPr="003D4B63" w14:paraId="14DCEC21" w14:textId="77777777" w:rsidTr="003D4B63">
        <w:tc>
          <w:tcPr>
            <w:tcW w:w="442" w:type="dxa"/>
          </w:tcPr>
          <w:p w14:paraId="14DCEC1F" w14:textId="77777777" w:rsidR="00124F1D" w:rsidRPr="003D4B63" w:rsidRDefault="00124F1D" w:rsidP="003D4B63">
            <w:pPr>
              <w:spacing w:after="0" w:line="240" w:lineRule="auto"/>
              <w:rPr>
                <w:i/>
              </w:rPr>
            </w:pPr>
            <w:r w:rsidRPr="003D4B63">
              <w:rPr>
                <w:i/>
              </w:rPr>
              <w:t>P2</w:t>
            </w:r>
          </w:p>
        </w:tc>
        <w:tc>
          <w:tcPr>
            <w:tcW w:w="8800" w:type="dxa"/>
          </w:tcPr>
          <w:p w14:paraId="14DCEC20" w14:textId="77777777" w:rsidR="00124F1D" w:rsidRPr="003D4B63" w:rsidRDefault="00124F1D" w:rsidP="003D4B63">
            <w:pPr>
              <w:spacing w:after="0" w:line="240" w:lineRule="auto"/>
            </w:pPr>
            <w:r w:rsidRPr="003D4B63">
              <w:t>Yeah, like, eh, the main reason I even joined the job centre, my Ma made me (laughs). So I think like, me making like, a great kind of, investment of me own faith in [coordinator 1] and [coordinator 2] and all, it was......(pause)</w:t>
            </w:r>
          </w:p>
        </w:tc>
      </w:tr>
      <w:tr w:rsidR="00124F1D" w:rsidRPr="003D4B63" w14:paraId="14DCEC24" w14:textId="77777777" w:rsidTr="003D4B63">
        <w:tc>
          <w:tcPr>
            <w:tcW w:w="442" w:type="dxa"/>
          </w:tcPr>
          <w:p w14:paraId="14DCEC22" w14:textId="77777777" w:rsidR="00124F1D" w:rsidRPr="003D4B63" w:rsidRDefault="00124F1D" w:rsidP="003D4B63">
            <w:pPr>
              <w:spacing w:after="0" w:line="240" w:lineRule="auto"/>
              <w:rPr>
                <w:i/>
              </w:rPr>
            </w:pPr>
            <w:r w:rsidRPr="003D4B63">
              <w:rPr>
                <w:i/>
              </w:rPr>
              <w:t>R</w:t>
            </w:r>
          </w:p>
        </w:tc>
        <w:tc>
          <w:tcPr>
            <w:tcW w:w="8800" w:type="dxa"/>
          </w:tcPr>
          <w:p w14:paraId="14DCEC23" w14:textId="77777777" w:rsidR="00124F1D" w:rsidRPr="003D4B63" w:rsidRDefault="00124F1D" w:rsidP="003D4B63">
            <w:pPr>
              <w:spacing w:after="0" w:line="240" w:lineRule="auto"/>
            </w:pPr>
            <w:r w:rsidRPr="003D4B63">
              <w:t>... a good call? (laughs)</w:t>
            </w:r>
          </w:p>
        </w:tc>
      </w:tr>
      <w:tr w:rsidR="00124F1D" w:rsidRPr="003D4B63" w14:paraId="14DCEC27" w14:textId="77777777" w:rsidTr="003D4B63">
        <w:tc>
          <w:tcPr>
            <w:tcW w:w="442" w:type="dxa"/>
          </w:tcPr>
          <w:p w14:paraId="14DCEC25" w14:textId="77777777" w:rsidR="00124F1D" w:rsidRPr="003D4B63" w:rsidRDefault="00124F1D" w:rsidP="003D4B63">
            <w:pPr>
              <w:spacing w:after="0" w:line="240" w:lineRule="auto"/>
              <w:rPr>
                <w:i/>
              </w:rPr>
            </w:pPr>
            <w:r w:rsidRPr="003D4B63">
              <w:rPr>
                <w:i/>
              </w:rPr>
              <w:t>P2</w:t>
            </w:r>
          </w:p>
        </w:tc>
        <w:tc>
          <w:tcPr>
            <w:tcW w:w="8800" w:type="dxa"/>
          </w:tcPr>
          <w:p w14:paraId="14DCEC26" w14:textId="77777777" w:rsidR="00124F1D" w:rsidRPr="003D4B63" w:rsidRDefault="00124F1D" w:rsidP="003D4B63">
            <w:pPr>
              <w:spacing w:after="0" w:line="240" w:lineRule="auto"/>
            </w:pPr>
            <w:r w:rsidRPr="003D4B63">
              <w:t>Yeah (laughs) , it was a good call on my part.</w:t>
            </w:r>
          </w:p>
        </w:tc>
      </w:tr>
      <w:tr w:rsidR="00124F1D" w:rsidRPr="003D4B63" w14:paraId="14DCEC2A" w14:textId="77777777" w:rsidTr="003D4B63">
        <w:tc>
          <w:tcPr>
            <w:tcW w:w="442" w:type="dxa"/>
          </w:tcPr>
          <w:p w14:paraId="14DCEC28" w14:textId="77777777" w:rsidR="00124F1D" w:rsidRPr="003D4B63" w:rsidRDefault="00124F1D" w:rsidP="003D4B63">
            <w:pPr>
              <w:spacing w:after="0" w:line="240" w:lineRule="auto"/>
              <w:rPr>
                <w:i/>
              </w:rPr>
            </w:pPr>
            <w:r w:rsidRPr="003D4B63">
              <w:rPr>
                <w:i/>
              </w:rPr>
              <w:lastRenderedPageBreak/>
              <w:t>R</w:t>
            </w:r>
          </w:p>
        </w:tc>
        <w:tc>
          <w:tcPr>
            <w:tcW w:w="8800" w:type="dxa"/>
          </w:tcPr>
          <w:p w14:paraId="14DCEC29" w14:textId="77777777" w:rsidR="00124F1D" w:rsidRPr="003D4B63" w:rsidRDefault="00124F1D" w:rsidP="003D4B63">
            <w:pPr>
              <w:spacing w:after="0" w:line="240" w:lineRule="auto"/>
            </w:pPr>
            <w:r w:rsidRPr="003D4B63">
              <w:t>Yeah, well it seems like they did the same with you guys like, I suppose, it's a lot of time and that. And did you take part in the football league, no?</w:t>
            </w:r>
          </w:p>
        </w:tc>
      </w:tr>
      <w:tr w:rsidR="00124F1D" w:rsidRPr="003D4B63" w14:paraId="14DCEC2D" w14:textId="77777777" w:rsidTr="003D4B63">
        <w:tc>
          <w:tcPr>
            <w:tcW w:w="442" w:type="dxa"/>
          </w:tcPr>
          <w:p w14:paraId="14DCEC2B" w14:textId="77777777" w:rsidR="00124F1D" w:rsidRPr="003D4B63" w:rsidRDefault="00124F1D" w:rsidP="003D4B63">
            <w:pPr>
              <w:spacing w:after="0" w:line="240" w:lineRule="auto"/>
              <w:rPr>
                <w:i/>
              </w:rPr>
            </w:pPr>
            <w:r w:rsidRPr="003D4B63">
              <w:rPr>
                <w:i/>
              </w:rPr>
              <w:t>P2</w:t>
            </w:r>
          </w:p>
        </w:tc>
        <w:tc>
          <w:tcPr>
            <w:tcW w:w="8800" w:type="dxa"/>
          </w:tcPr>
          <w:p w14:paraId="14DCEC2C" w14:textId="77777777" w:rsidR="00124F1D" w:rsidRPr="003D4B63" w:rsidRDefault="00124F1D" w:rsidP="003D4B63">
            <w:pPr>
              <w:spacing w:after="0" w:line="240" w:lineRule="auto"/>
            </w:pPr>
            <w:r w:rsidRPr="003D4B63">
              <w:t>No, did they have one?</w:t>
            </w:r>
          </w:p>
        </w:tc>
      </w:tr>
      <w:tr w:rsidR="00124F1D" w:rsidRPr="003D4B63" w14:paraId="14DCEC30" w14:textId="77777777" w:rsidTr="003D4B63">
        <w:tc>
          <w:tcPr>
            <w:tcW w:w="442" w:type="dxa"/>
          </w:tcPr>
          <w:p w14:paraId="14DCEC2E" w14:textId="77777777" w:rsidR="00124F1D" w:rsidRPr="003D4B63" w:rsidRDefault="00124F1D" w:rsidP="003D4B63">
            <w:pPr>
              <w:spacing w:after="0" w:line="240" w:lineRule="auto"/>
              <w:rPr>
                <w:i/>
              </w:rPr>
            </w:pPr>
            <w:r w:rsidRPr="003D4B63">
              <w:rPr>
                <w:i/>
              </w:rPr>
              <w:t>R</w:t>
            </w:r>
          </w:p>
        </w:tc>
        <w:tc>
          <w:tcPr>
            <w:tcW w:w="8800" w:type="dxa"/>
          </w:tcPr>
          <w:p w14:paraId="14DCEC2F" w14:textId="77777777" w:rsidR="00124F1D" w:rsidRPr="003D4B63" w:rsidRDefault="00124F1D" w:rsidP="003D4B63">
            <w:pPr>
              <w:spacing w:after="0" w:line="240" w:lineRule="auto"/>
            </w:pPr>
            <w:r w:rsidRPr="003D4B63">
              <w:t xml:space="preserve">No, well, I think last year they had one, where they played the </w:t>
            </w:r>
            <w:proofErr w:type="spellStart"/>
            <w:r w:rsidRPr="003D4B63">
              <w:t>gards</w:t>
            </w:r>
            <w:proofErr w:type="spellEnd"/>
            <w:r w:rsidRPr="003D4B63">
              <w:t xml:space="preserve"> [Gardai i.e. An Garda Siochana, the Irish police force]. Yeah, </w:t>
            </w:r>
            <w:proofErr w:type="spellStart"/>
            <w:r w:rsidRPr="003D4B63">
              <w:t>'cause</w:t>
            </w:r>
            <w:proofErr w:type="spellEnd"/>
            <w:r w:rsidRPr="003D4B63">
              <w:t xml:space="preserve"> they were saying there was a lot of people who wanted to beat the </w:t>
            </w:r>
            <w:proofErr w:type="spellStart"/>
            <w:r w:rsidRPr="003D4B63">
              <w:t>Gards</w:t>
            </w:r>
            <w:proofErr w:type="spellEnd"/>
            <w:r w:rsidRPr="003D4B63">
              <w:t xml:space="preserve"> (laughs).</w:t>
            </w:r>
          </w:p>
        </w:tc>
      </w:tr>
      <w:tr w:rsidR="00124F1D" w:rsidRPr="003D4B63" w14:paraId="14DCEC33" w14:textId="77777777" w:rsidTr="003D4B63">
        <w:tc>
          <w:tcPr>
            <w:tcW w:w="442" w:type="dxa"/>
          </w:tcPr>
          <w:p w14:paraId="14DCEC31" w14:textId="77777777" w:rsidR="00124F1D" w:rsidRPr="003D4B63" w:rsidRDefault="00124F1D" w:rsidP="003D4B63">
            <w:pPr>
              <w:spacing w:after="0" w:line="240" w:lineRule="auto"/>
              <w:rPr>
                <w:i/>
              </w:rPr>
            </w:pPr>
            <w:r w:rsidRPr="003D4B63">
              <w:rPr>
                <w:i/>
              </w:rPr>
              <w:t>P2</w:t>
            </w:r>
          </w:p>
        </w:tc>
        <w:tc>
          <w:tcPr>
            <w:tcW w:w="8800" w:type="dxa"/>
          </w:tcPr>
          <w:p w14:paraId="14DCEC32" w14:textId="77777777" w:rsidR="00124F1D" w:rsidRPr="003D4B63" w:rsidRDefault="00124F1D" w:rsidP="003D4B63">
            <w:pPr>
              <w:spacing w:after="0" w:line="240" w:lineRule="auto"/>
            </w:pPr>
            <w:r w:rsidRPr="003D4B63">
              <w:t>Yeah, yeah (laughs).</w:t>
            </w:r>
          </w:p>
        </w:tc>
      </w:tr>
      <w:tr w:rsidR="00124F1D" w:rsidRPr="003D4B63" w14:paraId="14DCEC36" w14:textId="77777777" w:rsidTr="003D4B63">
        <w:tc>
          <w:tcPr>
            <w:tcW w:w="442" w:type="dxa"/>
          </w:tcPr>
          <w:p w14:paraId="14DCEC34" w14:textId="77777777" w:rsidR="00124F1D" w:rsidRPr="003D4B63" w:rsidRDefault="00124F1D" w:rsidP="003D4B63">
            <w:pPr>
              <w:spacing w:after="0" w:line="240" w:lineRule="auto"/>
              <w:rPr>
                <w:i/>
              </w:rPr>
            </w:pPr>
            <w:r w:rsidRPr="003D4B63">
              <w:rPr>
                <w:i/>
              </w:rPr>
              <w:t>R</w:t>
            </w:r>
          </w:p>
        </w:tc>
        <w:tc>
          <w:tcPr>
            <w:tcW w:w="8800" w:type="dxa"/>
          </w:tcPr>
          <w:p w14:paraId="14DCEC35" w14:textId="77777777" w:rsidR="00124F1D" w:rsidRPr="003D4B63" w:rsidRDefault="00124F1D" w:rsidP="003D4B63">
            <w:pPr>
              <w:spacing w:after="0" w:line="240" w:lineRule="auto"/>
            </w:pPr>
            <w:r w:rsidRPr="003D4B63">
              <w:t xml:space="preserve"> I think they were talking about having it again this year, because it seemed like a lot of people got into it. (laughs). </w:t>
            </w:r>
            <w:proofErr w:type="spellStart"/>
            <w:r w:rsidRPr="003D4B63">
              <w:t>Em</w:t>
            </w:r>
            <w:proofErr w:type="spellEnd"/>
            <w:r w:rsidRPr="003D4B63">
              <w:t>, so is there anything then that you would like to see added to the programme or that you think would be good for them to try out for next year? Is there anything you can think of that' you would enjoy or...?</w:t>
            </w:r>
          </w:p>
        </w:tc>
      </w:tr>
      <w:tr w:rsidR="00124F1D" w:rsidRPr="003D4B63" w14:paraId="14DCEC39" w14:textId="77777777" w:rsidTr="003D4B63">
        <w:tc>
          <w:tcPr>
            <w:tcW w:w="442" w:type="dxa"/>
          </w:tcPr>
          <w:p w14:paraId="14DCEC37" w14:textId="77777777" w:rsidR="00124F1D" w:rsidRPr="003D4B63" w:rsidRDefault="00124F1D" w:rsidP="003D4B63">
            <w:pPr>
              <w:spacing w:after="0" w:line="240" w:lineRule="auto"/>
              <w:rPr>
                <w:i/>
              </w:rPr>
            </w:pPr>
            <w:r w:rsidRPr="003D4B63">
              <w:rPr>
                <w:i/>
              </w:rPr>
              <w:t>P2</w:t>
            </w:r>
          </w:p>
        </w:tc>
        <w:tc>
          <w:tcPr>
            <w:tcW w:w="8800" w:type="dxa"/>
          </w:tcPr>
          <w:p w14:paraId="14DCEC38" w14:textId="77777777" w:rsidR="00124F1D" w:rsidRPr="003D4B63" w:rsidRDefault="00124F1D" w:rsidP="003D4B63">
            <w:pPr>
              <w:spacing w:after="0" w:line="240" w:lineRule="auto"/>
            </w:pPr>
            <w:r w:rsidRPr="003D4B63">
              <w:t xml:space="preserve">I know that they have a different set of trainers, and I know like, I think like, I don't, maybe </w:t>
            </w:r>
            <w:proofErr w:type="spellStart"/>
            <w:r w:rsidRPr="003D4B63">
              <w:t>its</w:t>
            </w:r>
            <w:proofErr w:type="spellEnd"/>
            <w:r w:rsidRPr="003D4B63">
              <w:t xml:space="preserve"> just me personally but I'd love to see the same trainers that we had come back </w:t>
            </w:r>
            <w:proofErr w:type="spellStart"/>
            <w:r w:rsidRPr="003D4B63">
              <w:t>y'know</w:t>
            </w:r>
            <w:proofErr w:type="spellEnd"/>
            <w:r w:rsidRPr="003D4B63">
              <w:t xml:space="preserve">, </w:t>
            </w:r>
            <w:proofErr w:type="spellStart"/>
            <w:r w:rsidRPr="003D4B63">
              <w:t>'cause</w:t>
            </w:r>
            <w:proofErr w:type="spellEnd"/>
            <w:r w:rsidRPr="003D4B63">
              <w:t xml:space="preserve"> they kind of, really kind of, showed me different [coordinator 1]</w:t>
            </w:r>
            <w:proofErr w:type="spellStart"/>
            <w:r w:rsidRPr="003D4B63">
              <w:t>hs</w:t>
            </w:r>
            <w:proofErr w:type="spellEnd"/>
            <w:r w:rsidRPr="003D4B63">
              <w:t>, it'd be great to see...</w:t>
            </w:r>
            <w:proofErr w:type="spellStart"/>
            <w:r w:rsidRPr="003D4B63">
              <w:t>y'know</w:t>
            </w:r>
            <w:proofErr w:type="spellEnd"/>
            <w:r w:rsidRPr="003D4B63">
              <w:t>.</w:t>
            </w:r>
          </w:p>
        </w:tc>
      </w:tr>
      <w:tr w:rsidR="00124F1D" w:rsidRPr="003D4B63" w14:paraId="14DCEC3C" w14:textId="77777777" w:rsidTr="003D4B63">
        <w:tc>
          <w:tcPr>
            <w:tcW w:w="442" w:type="dxa"/>
          </w:tcPr>
          <w:p w14:paraId="14DCEC3A" w14:textId="77777777" w:rsidR="00124F1D" w:rsidRPr="003D4B63" w:rsidRDefault="00124F1D" w:rsidP="003D4B63">
            <w:pPr>
              <w:spacing w:after="0" w:line="240" w:lineRule="auto"/>
              <w:rPr>
                <w:i/>
              </w:rPr>
            </w:pPr>
            <w:r w:rsidRPr="003D4B63">
              <w:rPr>
                <w:i/>
              </w:rPr>
              <w:t>R</w:t>
            </w:r>
          </w:p>
        </w:tc>
        <w:tc>
          <w:tcPr>
            <w:tcW w:w="8800" w:type="dxa"/>
          </w:tcPr>
          <w:p w14:paraId="14DCEC3B" w14:textId="77777777" w:rsidR="00124F1D" w:rsidRPr="003D4B63" w:rsidRDefault="00124F1D" w:rsidP="003D4B63">
            <w:pPr>
              <w:spacing w:after="0" w:line="240" w:lineRule="auto"/>
            </w:pPr>
            <w:r w:rsidRPr="003D4B63">
              <w:t>So the trainers they have now are not...?</w:t>
            </w:r>
          </w:p>
        </w:tc>
      </w:tr>
      <w:tr w:rsidR="00124F1D" w:rsidRPr="003D4B63" w14:paraId="14DCEC3F" w14:textId="77777777" w:rsidTr="003D4B63">
        <w:tc>
          <w:tcPr>
            <w:tcW w:w="442" w:type="dxa"/>
          </w:tcPr>
          <w:p w14:paraId="14DCEC3D" w14:textId="77777777" w:rsidR="00124F1D" w:rsidRPr="003D4B63" w:rsidRDefault="00124F1D" w:rsidP="003D4B63">
            <w:pPr>
              <w:spacing w:after="0" w:line="240" w:lineRule="auto"/>
              <w:rPr>
                <w:i/>
              </w:rPr>
            </w:pPr>
            <w:r w:rsidRPr="003D4B63">
              <w:rPr>
                <w:i/>
              </w:rPr>
              <w:t>P2</w:t>
            </w:r>
          </w:p>
        </w:tc>
        <w:tc>
          <w:tcPr>
            <w:tcW w:w="8800" w:type="dxa"/>
          </w:tcPr>
          <w:p w14:paraId="14DCEC3E" w14:textId="77777777" w:rsidR="00124F1D" w:rsidRPr="003D4B63" w:rsidRDefault="00124F1D" w:rsidP="003D4B63">
            <w:pPr>
              <w:spacing w:after="0" w:line="240" w:lineRule="auto"/>
            </w:pPr>
            <w:r w:rsidRPr="003D4B63">
              <w:t xml:space="preserve">I don't, I don't know the trainers that have come in so. </w:t>
            </w:r>
          </w:p>
        </w:tc>
      </w:tr>
      <w:tr w:rsidR="00124F1D" w:rsidRPr="003D4B63" w14:paraId="14DCEC42" w14:textId="77777777" w:rsidTr="003D4B63">
        <w:tc>
          <w:tcPr>
            <w:tcW w:w="442" w:type="dxa"/>
          </w:tcPr>
          <w:p w14:paraId="14DCEC40" w14:textId="77777777" w:rsidR="00124F1D" w:rsidRPr="003D4B63" w:rsidRDefault="00124F1D" w:rsidP="003D4B63">
            <w:pPr>
              <w:spacing w:after="0" w:line="240" w:lineRule="auto"/>
              <w:rPr>
                <w:i/>
              </w:rPr>
            </w:pPr>
            <w:r w:rsidRPr="003D4B63">
              <w:rPr>
                <w:i/>
              </w:rPr>
              <w:t>R</w:t>
            </w:r>
          </w:p>
        </w:tc>
        <w:tc>
          <w:tcPr>
            <w:tcW w:w="8800" w:type="dxa"/>
          </w:tcPr>
          <w:p w14:paraId="14DCEC41" w14:textId="77777777" w:rsidR="00124F1D" w:rsidRPr="003D4B63" w:rsidRDefault="00124F1D" w:rsidP="003D4B63">
            <w:pPr>
              <w:spacing w:after="0" w:line="240" w:lineRule="auto"/>
            </w:pPr>
            <w:r w:rsidRPr="003D4B63">
              <w:t>Oh right ok, the ones that were on your course, Oh right I get you. Oh yeah it would be good to see them again. Yeah, yeah, and to tell them what you're at now as well and that you've got your things going on.</w:t>
            </w:r>
          </w:p>
        </w:tc>
      </w:tr>
      <w:tr w:rsidR="00124F1D" w:rsidRPr="003D4B63" w14:paraId="14DCEC45" w14:textId="77777777" w:rsidTr="003D4B63">
        <w:tc>
          <w:tcPr>
            <w:tcW w:w="442" w:type="dxa"/>
          </w:tcPr>
          <w:p w14:paraId="14DCEC43" w14:textId="77777777" w:rsidR="00124F1D" w:rsidRPr="003D4B63" w:rsidRDefault="00124F1D" w:rsidP="003D4B63">
            <w:pPr>
              <w:spacing w:after="0" w:line="240" w:lineRule="auto"/>
              <w:rPr>
                <w:i/>
              </w:rPr>
            </w:pPr>
            <w:r w:rsidRPr="003D4B63">
              <w:rPr>
                <w:i/>
              </w:rPr>
              <w:t>P2</w:t>
            </w:r>
          </w:p>
        </w:tc>
        <w:tc>
          <w:tcPr>
            <w:tcW w:w="8800" w:type="dxa"/>
          </w:tcPr>
          <w:p w14:paraId="14DCEC44" w14:textId="77777777" w:rsidR="00124F1D" w:rsidRPr="003D4B63" w:rsidRDefault="00124F1D" w:rsidP="003D4B63">
            <w:pPr>
              <w:spacing w:after="0" w:line="240" w:lineRule="auto"/>
            </w:pPr>
            <w:r w:rsidRPr="003D4B63">
              <w:t>Yeah, I could boast! (laughs)</w:t>
            </w:r>
          </w:p>
        </w:tc>
      </w:tr>
      <w:tr w:rsidR="00124F1D" w:rsidRPr="003D4B63" w14:paraId="14DCEC48" w14:textId="77777777" w:rsidTr="003D4B63">
        <w:tc>
          <w:tcPr>
            <w:tcW w:w="442" w:type="dxa"/>
          </w:tcPr>
          <w:p w14:paraId="14DCEC46" w14:textId="77777777" w:rsidR="00124F1D" w:rsidRPr="003D4B63" w:rsidRDefault="00124F1D" w:rsidP="003D4B63">
            <w:pPr>
              <w:spacing w:after="0" w:line="240" w:lineRule="auto"/>
              <w:rPr>
                <w:i/>
              </w:rPr>
            </w:pPr>
            <w:r w:rsidRPr="003D4B63">
              <w:rPr>
                <w:i/>
              </w:rPr>
              <w:t>R</w:t>
            </w:r>
          </w:p>
        </w:tc>
        <w:tc>
          <w:tcPr>
            <w:tcW w:w="8800" w:type="dxa"/>
          </w:tcPr>
          <w:p w14:paraId="14DCEC47" w14:textId="77777777" w:rsidR="00124F1D" w:rsidRPr="003D4B63" w:rsidRDefault="00124F1D" w:rsidP="003D4B63">
            <w:pPr>
              <w:spacing w:after="0" w:line="240" w:lineRule="auto"/>
            </w:pPr>
            <w:r w:rsidRPr="003D4B63">
              <w:t>Yeah, exactly (laughs)</w:t>
            </w:r>
          </w:p>
        </w:tc>
      </w:tr>
      <w:tr w:rsidR="00124F1D" w:rsidRPr="003D4B63" w14:paraId="14DCEC4B" w14:textId="77777777" w:rsidTr="003D4B63">
        <w:tc>
          <w:tcPr>
            <w:tcW w:w="442" w:type="dxa"/>
          </w:tcPr>
          <w:p w14:paraId="14DCEC49" w14:textId="77777777" w:rsidR="00124F1D" w:rsidRPr="003D4B63" w:rsidRDefault="00124F1D" w:rsidP="003D4B63">
            <w:pPr>
              <w:spacing w:after="0" w:line="240" w:lineRule="auto"/>
              <w:rPr>
                <w:i/>
              </w:rPr>
            </w:pPr>
            <w:r w:rsidRPr="003D4B63">
              <w:rPr>
                <w:i/>
              </w:rPr>
              <w:t>P2</w:t>
            </w:r>
          </w:p>
        </w:tc>
        <w:tc>
          <w:tcPr>
            <w:tcW w:w="8800" w:type="dxa"/>
          </w:tcPr>
          <w:p w14:paraId="14DCEC4A" w14:textId="77777777" w:rsidR="00124F1D" w:rsidRPr="003D4B63" w:rsidRDefault="00124F1D" w:rsidP="003D4B63">
            <w:pPr>
              <w:spacing w:after="0" w:line="240" w:lineRule="auto"/>
            </w:pPr>
            <w:r w:rsidRPr="003D4B63">
              <w:t xml:space="preserve">Especially </w:t>
            </w:r>
            <w:proofErr w:type="spellStart"/>
            <w:r w:rsidRPr="003D4B63">
              <w:t>'cause</w:t>
            </w:r>
            <w:proofErr w:type="spellEnd"/>
            <w:r w:rsidRPr="003D4B63">
              <w:t xml:space="preserve"> I beat one of </w:t>
            </w:r>
            <w:proofErr w:type="spellStart"/>
            <w:r w:rsidRPr="003D4B63">
              <w:t>me</w:t>
            </w:r>
            <w:proofErr w:type="spellEnd"/>
            <w:r w:rsidRPr="003D4B63">
              <w:t xml:space="preserve"> own, I beat the trainer that was there in the marathon. </w:t>
            </w:r>
          </w:p>
        </w:tc>
      </w:tr>
      <w:tr w:rsidR="00124F1D" w:rsidRPr="003D4B63" w14:paraId="14DCEC4E" w14:textId="77777777" w:rsidTr="003D4B63">
        <w:tc>
          <w:tcPr>
            <w:tcW w:w="442" w:type="dxa"/>
          </w:tcPr>
          <w:p w14:paraId="14DCEC4C" w14:textId="77777777" w:rsidR="00124F1D" w:rsidRPr="003D4B63" w:rsidRDefault="00124F1D" w:rsidP="003D4B63">
            <w:pPr>
              <w:spacing w:after="0" w:line="240" w:lineRule="auto"/>
              <w:rPr>
                <w:i/>
              </w:rPr>
            </w:pPr>
            <w:r w:rsidRPr="003D4B63">
              <w:rPr>
                <w:i/>
              </w:rPr>
              <w:t>R</w:t>
            </w:r>
          </w:p>
        </w:tc>
        <w:tc>
          <w:tcPr>
            <w:tcW w:w="8800" w:type="dxa"/>
          </w:tcPr>
          <w:p w14:paraId="14DCEC4D" w14:textId="77777777" w:rsidR="00124F1D" w:rsidRPr="003D4B63" w:rsidRDefault="00124F1D" w:rsidP="003D4B63">
            <w:pPr>
              <w:spacing w:after="0" w:line="240" w:lineRule="auto"/>
            </w:pPr>
            <w:r w:rsidRPr="003D4B63">
              <w:t xml:space="preserve">Did you? Ah brilliant! He trained you too well! (laughs) </w:t>
            </w:r>
            <w:proofErr w:type="spellStart"/>
            <w:r w:rsidRPr="003D4B63">
              <w:t>Em</w:t>
            </w:r>
            <w:proofErr w:type="spellEnd"/>
            <w:r w:rsidRPr="003D4B63">
              <w:t xml:space="preserve"> and so is there anything then that you think that you'd like to see changed, you know changed or maybe, you know, that you didn't kind of, think was as good or maybe...?</w:t>
            </w:r>
          </w:p>
        </w:tc>
      </w:tr>
      <w:tr w:rsidR="00124F1D" w:rsidRPr="003D4B63" w14:paraId="14DCEC51" w14:textId="77777777" w:rsidTr="003D4B63">
        <w:tc>
          <w:tcPr>
            <w:tcW w:w="442" w:type="dxa"/>
          </w:tcPr>
          <w:p w14:paraId="14DCEC4F" w14:textId="77777777" w:rsidR="00124F1D" w:rsidRPr="003D4B63" w:rsidRDefault="00124F1D" w:rsidP="003D4B63">
            <w:pPr>
              <w:spacing w:after="0" w:line="240" w:lineRule="auto"/>
              <w:rPr>
                <w:i/>
              </w:rPr>
            </w:pPr>
            <w:r w:rsidRPr="003D4B63">
              <w:rPr>
                <w:i/>
              </w:rPr>
              <w:t>P2</w:t>
            </w:r>
          </w:p>
        </w:tc>
        <w:tc>
          <w:tcPr>
            <w:tcW w:w="8800" w:type="dxa"/>
          </w:tcPr>
          <w:p w14:paraId="14DCEC50" w14:textId="77777777" w:rsidR="00124F1D" w:rsidRPr="003D4B63" w:rsidRDefault="00124F1D" w:rsidP="003D4B63">
            <w:pPr>
              <w:spacing w:after="0" w:line="240" w:lineRule="auto"/>
            </w:pPr>
            <w:r w:rsidRPr="003D4B63">
              <w:t xml:space="preserve">I would change, I wouldn't, I wouldn't dare change it, no. </w:t>
            </w:r>
          </w:p>
        </w:tc>
      </w:tr>
      <w:tr w:rsidR="00124F1D" w:rsidRPr="003D4B63" w14:paraId="14DCEC54" w14:textId="77777777" w:rsidTr="003D4B63">
        <w:tc>
          <w:tcPr>
            <w:tcW w:w="442" w:type="dxa"/>
          </w:tcPr>
          <w:p w14:paraId="14DCEC52" w14:textId="77777777" w:rsidR="00124F1D" w:rsidRPr="003D4B63" w:rsidRDefault="00124F1D" w:rsidP="003D4B63">
            <w:pPr>
              <w:spacing w:after="0" w:line="240" w:lineRule="auto"/>
              <w:rPr>
                <w:i/>
              </w:rPr>
            </w:pPr>
            <w:r w:rsidRPr="003D4B63">
              <w:rPr>
                <w:i/>
              </w:rPr>
              <w:t>R</w:t>
            </w:r>
          </w:p>
        </w:tc>
        <w:tc>
          <w:tcPr>
            <w:tcW w:w="8800" w:type="dxa"/>
          </w:tcPr>
          <w:p w14:paraId="14DCEC53" w14:textId="77777777" w:rsidR="00124F1D" w:rsidRPr="003D4B63" w:rsidRDefault="00124F1D" w:rsidP="003D4B63">
            <w:pPr>
              <w:spacing w:after="0" w:line="240" w:lineRule="auto"/>
            </w:pPr>
            <w:r w:rsidRPr="003D4B63">
              <w:t xml:space="preserve">Ok, </w:t>
            </w:r>
            <w:proofErr w:type="spellStart"/>
            <w:r w:rsidRPr="003D4B63">
              <w:t>briliant</w:t>
            </w:r>
            <w:proofErr w:type="spellEnd"/>
            <w:r w:rsidRPr="003D4B63">
              <w:t xml:space="preserve">. </w:t>
            </w:r>
            <w:proofErr w:type="spellStart"/>
            <w:r w:rsidRPr="003D4B63">
              <w:t>Em</w:t>
            </w:r>
            <w:proofErr w:type="spellEnd"/>
            <w:r w:rsidRPr="003D4B63">
              <w:t xml:space="preserve"> ,and you weren't here for the cannabis awareness thing were you? </w:t>
            </w:r>
          </w:p>
        </w:tc>
      </w:tr>
      <w:tr w:rsidR="00124F1D" w:rsidRPr="003D4B63" w14:paraId="14DCEC57" w14:textId="77777777" w:rsidTr="003D4B63">
        <w:tc>
          <w:tcPr>
            <w:tcW w:w="442" w:type="dxa"/>
          </w:tcPr>
          <w:p w14:paraId="14DCEC55" w14:textId="77777777" w:rsidR="00124F1D" w:rsidRPr="003D4B63" w:rsidRDefault="00124F1D" w:rsidP="003D4B63">
            <w:pPr>
              <w:spacing w:after="0" w:line="240" w:lineRule="auto"/>
              <w:rPr>
                <w:i/>
              </w:rPr>
            </w:pPr>
            <w:r w:rsidRPr="003D4B63">
              <w:rPr>
                <w:i/>
              </w:rPr>
              <w:t>P2</w:t>
            </w:r>
          </w:p>
        </w:tc>
        <w:tc>
          <w:tcPr>
            <w:tcW w:w="8800" w:type="dxa"/>
          </w:tcPr>
          <w:p w14:paraId="14DCEC56" w14:textId="77777777" w:rsidR="00124F1D" w:rsidRPr="003D4B63" w:rsidRDefault="00124F1D" w:rsidP="003D4B63">
            <w:pPr>
              <w:spacing w:after="0" w:line="240" w:lineRule="auto"/>
            </w:pPr>
            <w:r w:rsidRPr="003D4B63">
              <w:t>No, unfortunately no.</w:t>
            </w:r>
          </w:p>
        </w:tc>
      </w:tr>
      <w:tr w:rsidR="00124F1D" w:rsidRPr="003D4B63" w14:paraId="14DCEC5A" w14:textId="77777777" w:rsidTr="003D4B63">
        <w:tc>
          <w:tcPr>
            <w:tcW w:w="442" w:type="dxa"/>
          </w:tcPr>
          <w:p w14:paraId="14DCEC58" w14:textId="77777777" w:rsidR="00124F1D" w:rsidRPr="003D4B63" w:rsidRDefault="00124F1D" w:rsidP="003D4B63">
            <w:pPr>
              <w:spacing w:after="0" w:line="240" w:lineRule="auto"/>
              <w:rPr>
                <w:i/>
              </w:rPr>
            </w:pPr>
            <w:r w:rsidRPr="003D4B63">
              <w:rPr>
                <w:i/>
              </w:rPr>
              <w:t>R</w:t>
            </w:r>
          </w:p>
        </w:tc>
        <w:tc>
          <w:tcPr>
            <w:tcW w:w="8800" w:type="dxa"/>
          </w:tcPr>
          <w:p w14:paraId="14DCEC59" w14:textId="77777777" w:rsidR="00124F1D" w:rsidRPr="003D4B63" w:rsidRDefault="00124F1D" w:rsidP="003D4B63">
            <w:pPr>
              <w:spacing w:after="0" w:line="240" w:lineRule="auto"/>
            </w:pPr>
            <w:r w:rsidRPr="003D4B63">
              <w:t>No, ok they were just saying that was, that was quite good.</w:t>
            </w:r>
          </w:p>
        </w:tc>
      </w:tr>
      <w:tr w:rsidR="00124F1D" w:rsidRPr="003D4B63" w14:paraId="14DCEC5D" w14:textId="77777777" w:rsidTr="003D4B63">
        <w:tc>
          <w:tcPr>
            <w:tcW w:w="442" w:type="dxa"/>
          </w:tcPr>
          <w:p w14:paraId="14DCEC5B" w14:textId="77777777" w:rsidR="00124F1D" w:rsidRPr="003D4B63" w:rsidRDefault="00124F1D" w:rsidP="003D4B63">
            <w:pPr>
              <w:spacing w:after="0" w:line="240" w:lineRule="auto"/>
              <w:rPr>
                <w:i/>
              </w:rPr>
            </w:pPr>
            <w:r w:rsidRPr="003D4B63">
              <w:rPr>
                <w:i/>
              </w:rPr>
              <w:t>P2</w:t>
            </w:r>
          </w:p>
        </w:tc>
        <w:tc>
          <w:tcPr>
            <w:tcW w:w="8800" w:type="dxa"/>
          </w:tcPr>
          <w:p w14:paraId="14DCEC5C" w14:textId="77777777" w:rsidR="00124F1D" w:rsidRPr="003D4B63" w:rsidRDefault="00124F1D" w:rsidP="003D4B63">
            <w:pPr>
              <w:spacing w:after="0" w:line="240" w:lineRule="auto"/>
            </w:pPr>
            <w:r w:rsidRPr="003D4B63">
              <w:t xml:space="preserve">It just shows like, they had their great foundation for something and they built upon it and it got better and better, </w:t>
            </w:r>
            <w:proofErr w:type="spellStart"/>
            <w:r w:rsidRPr="003D4B63">
              <w:t>y'know</w:t>
            </w:r>
            <w:proofErr w:type="spellEnd"/>
            <w:r w:rsidRPr="003D4B63">
              <w:t>. I didn't get a chance to, to, to experience all this but it really seems like...</w:t>
            </w:r>
          </w:p>
        </w:tc>
      </w:tr>
      <w:tr w:rsidR="00124F1D" w:rsidRPr="003D4B63" w14:paraId="14DCEC60" w14:textId="77777777" w:rsidTr="003D4B63">
        <w:tc>
          <w:tcPr>
            <w:tcW w:w="442" w:type="dxa"/>
          </w:tcPr>
          <w:p w14:paraId="14DCEC5E" w14:textId="77777777" w:rsidR="00124F1D" w:rsidRPr="003D4B63" w:rsidRDefault="00124F1D" w:rsidP="003D4B63">
            <w:pPr>
              <w:spacing w:after="0" w:line="240" w:lineRule="auto"/>
              <w:rPr>
                <w:i/>
              </w:rPr>
            </w:pPr>
            <w:r w:rsidRPr="003D4B63">
              <w:rPr>
                <w:i/>
              </w:rPr>
              <w:t>R</w:t>
            </w:r>
          </w:p>
        </w:tc>
        <w:tc>
          <w:tcPr>
            <w:tcW w:w="8800" w:type="dxa"/>
          </w:tcPr>
          <w:p w14:paraId="14DCEC5F" w14:textId="77777777" w:rsidR="00124F1D" w:rsidRPr="003D4B63" w:rsidRDefault="00124F1D" w:rsidP="003D4B63">
            <w:pPr>
              <w:spacing w:after="0" w:line="240" w:lineRule="auto"/>
            </w:pPr>
            <w:r w:rsidRPr="003D4B63">
              <w:t xml:space="preserve">Well if you're mentoring again, you'll get it all. But you got the free runners, didn't you? (laughs) you didn't too badly (laughs). </w:t>
            </w:r>
            <w:proofErr w:type="spellStart"/>
            <w:r w:rsidRPr="003D4B63">
              <w:t>Em</w:t>
            </w:r>
            <w:proofErr w:type="spellEnd"/>
            <w:r w:rsidRPr="003D4B63">
              <w:t xml:space="preserve"> and what about eh, I suppose, kind of, did you make good friends, like you said already there was good support there...</w:t>
            </w:r>
          </w:p>
        </w:tc>
      </w:tr>
      <w:tr w:rsidR="00124F1D" w:rsidRPr="003D4B63" w14:paraId="14DCEC63" w14:textId="77777777" w:rsidTr="003D4B63">
        <w:tc>
          <w:tcPr>
            <w:tcW w:w="442" w:type="dxa"/>
          </w:tcPr>
          <w:p w14:paraId="14DCEC61" w14:textId="77777777" w:rsidR="00124F1D" w:rsidRPr="003D4B63" w:rsidRDefault="00124F1D" w:rsidP="003D4B63">
            <w:pPr>
              <w:spacing w:after="0" w:line="240" w:lineRule="auto"/>
              <w:rPr>
                <w:i/>
              </w:rPr>
            </w:pPr>
            <w:r w:rsidRPr="003D4B63">
              <w:rPr>
                <w:i/>
              </w:rPr>
              <w:t>P2</w:t>
            </w:r>
          </w:p>
        </w:tc>
        <w:tc>
          <w:tcPr>
            <w:tcW w:w="8800" w:type="dxa"/>
          </w:tcPr>
          <w:p w14:paraId="14DCEC62" w14:textId="77777777" w:rsidR="00124F1D" w:rsidRPr="003D4B63" w:rsidRDefault="00124F1D" w:rsidP="003D4B63">
            <w:pPr>
              <w:spacing w:after="0" w:line="240" w:lineRule="auto"/>
            </w:pPr>
            <w:r w:rsidRPr="003D4B63">
              <w:t xml:space="preserve">Yeah, yeah, </w:t>
            </w:r>
            <w:proofErr w:type="spellStart"/>
            <w:r w:rsidRPr="003D4B63">
              <w:t>em</w:t>
            </w:r>
            <w:proofErr w:type="spellEnd"/>
            <w:r w:rsidRPr="003D4B63">
              <w:t xml:space="preserve">, yeah. We made, like, it was a family, </w:t>
            </w:r>
            <w:proofErr w:type="spellStart"/>
            <w:r w:rsidRPr="003D4B63">
              <w:t>y'know</w:t>
            </w:r>
            <w:proofErr w:type="spellEnd"/>
            <w:r w:rsidRPr="003D4B63">
              <w:t xml:space="preserve"> like. Like I haven't talked to any of the people that were on my course since a long time, probably back then but like if I ever seen them, definitely we'd make time for each other.  We went through and we started off in the same place, </w:t>
            </w:r>
            <w:proofErr w:type="spellStart"/>
            <w:r w:rsidRPr="003D4B63">
              <w:t>y'know</w:t>
            </w:r>
            <w:proofErr w:type="spellEnd"/>
            <w:r w:rsidRPr="003D4B63">
              <w:t>.</w:t>
            </w:r>
          </w:p>
        </w:tc>
      </w:tr>
      <w:tr w:rsidR="00124F1D" w:rsidRPr="003D4B63" w14:paraId="14DCEC66" w14:textId="77777777" w:rsidTr="003D4B63">
        <w:tc>
          <w:tcPr>
            <w:tcW w:w="442" w:type="dxa"/>
          </w:tcPr>
          <w:p w14:paraId="14DCEC64" w14:textId="77777777" w:rsidR="00124F1D" w:rsidRPr="003D4B63" w:rsidRDefault="00124F1D" w:rsidP="003D4B63">
            <w:pPr>
              <w:spacing w:after="0" w:line="240" w:lineRule="auto"/>
              <w:rPr>
                <w:i/>
              </w:rPr>
            </w:pPr>
            <w:r w:rsidRPr="003D4B63">
              <w:rPr>
                <w:i/>
              </w:rPr>
              <w:t>R</w:t>
            </w:r>
          </w:p>
        </w:tc>
        <w:tc>
          <w:tcPr>
            <w:tcW w:w="8800" w:type="dxa"/>
          </w:tcPr>
          <w:p w14:paraId="14DCEC65" w14:textId="77777777" w:rsidR="00124F1D" w:rsidRPr="003D4B63" w:rsidRDefault="00124F1D" w:rsidP="003D4B63">
            <w:pPr>
              <w:spacing w:after="0" w:line="240" w:lineRule="auto"/>
            </w:pPr>
            <w:r w:rsidRPr="003D4B63">
              <w:t xml:space="preserve">And so you think that helped as you were going along </w:t>
            </w:r>
            <w:proofErr w:type="spellStart"/>
            <w:r w:rsidRPr="003D4B63">
              <w:t>throught</w:t>
            </w:r>
            <w:proofErr w:type="spellEnd"/>
            <w:r w:rsidRPr="003D4B63">
              <w:t xml:space="preserve"> the course, having you know, support like for all of those...</w:t>
            </w:r>
          </w:p>
        </w:tc>
      </w:tr>
      <w:tr w:rsidR="00124F1D" w:rsidRPr="003D4B63" w14:paraId="14DCEC69" w14:textId="77777777" w:rsidTr="003D4B63">
        <w:tc>
          <w:tcPr>
            <w:tcW w:w="442" w:type="dxa"/>
          </w:tcPr>
          <w:p w14:paraId="14DCEC67" w14:textId="77777777" w:rsidR="00124F1D" w:rsidRPr="003D4B63" w:rsidRDefault="00124F1D" w:rsidP="003D4B63">
            <w:pPr>
              <w:spacing w:after="0" w:line="240" w:lineRule="auto"/>
              <w:rPr>
                <w:i/>
              </w:rPr>
            </w:pPr>
            <w:r w:rsidRPr="003D4B63">
              <w:rPr>
                <w:i/>
              </w:rPr>
              <w:t>P2</w:t>
            </w:r>
          </w:p>
        </w:tc>
        <w:tc>
          <w:tcPr>
            <w:tcW w:w="8800" w:type="dxa"/>
          </w:tcPr>
          <w:p w14:paraId="14DCEC68" w14:textId="77777777" w:rsidR="00124F1D" w:rsidRPr="003D4B63" w:rsidRDefault="00124F1D" w:rsidP="003D4B63">
            <w:pPr>
              <w:spacing w:after="0" w:line="240" w:lineRule="auto"/>
            </w:pPr>
            <w:r w:rsidRPr="003D4B63">
              <w:t xml:space="preserve">It benefitted us, yeah, like </w:t>
            </w:r>
            <w:proofErr w:type="spellStart"/>
            <w:r w:rsidRPr="003D4B63">
              <w:t>i</w:t>
            </w:r>
            <w:proofErr w:type="spellEnd"/>
            <w:r w:rsidRPr="003D4B63">
              <w:t xml:space="preserve"> said, we all sweated, we all, </w:t>
            </w:r>
            <w:proofErr w:type="spellStart"/>
            <w:r w:rsidRPr="003D4B63">
              <w:t>y'know</w:t>
            </w:r>
            <w:proofErr w:type="spellEnd"/>
            <w:r w:rsidRPr="003D4B63">
              <w:t>, had our down time [difficult time] where we really didn't think we could do it. You know we were all out of shape at the start, getting sick, so yeah, but we all pushed through it and we got there.</w:t>
            </w:r>
          </w:p>
        </w:tc>
      </w:tr>
      <w:tr w:rsidR="00124F1D" w:rsidRPr="003D4B63" w14:paraId="14DCEC6C" w14:textId="77777777" w:rsidTr="003D4B63">
        <w:tc>
          <w:tcPr>
            <w:tcW w:w="442" w:type="dxa"/>
          </w:tcPr>
          <w:p w14:paraId="14DCEC6A" w14:textId="77777777" w:rsidR="00124F1D" w:rsidRPr="003D4B63" w:rsidRDefault="00124F1D" w:rsidP="003D4B63">
            <w:pPr>
              <w:spacing w:after="0" w:line="240" w:lineRule="auto"/>
              <w:rPr>
                <w:i/>
              </w:rPr>
            </w:pPr>
            <w:r w:rsidRPr="003D4B63">
              <w:rPr>
                <w:i/>
              </w:rPr>
              <w:t>R</w:t>
            </w:r>
          </w:p>
        </w:tc>
        <w:tc>
          <w:tcPr>
            <w:tcW w:w="8800" w:type="dxa"/>
          </w:tcPr>
          <w:p w14:paraId="14DCEC6B" w14:textId="77777777" w:rsidR="00124F1D" w:rsidRPr="003D4B63" w:rsidRDefault="00124F1D" w:rsidP="003D4B63">
            <w:pPr>
              <w:spacing w:after="0" w:line="240" w:lineRule="auto"/>
            </w:pPr>
            <w:r w:rsidRPr="003D4B63">
              <w:t xml:space="preserve">Yeah, it sounds like you all got in shape in the end (laughs), you did well. </w:t>
            </w:r>
          </w:p>
        </w:tc>
      </w:tr>
      <w:tr w:rsidR="00124F1D" w:rsidRPr="003D4B63" w14:paraId="14DCEC6F" w14:textId="77777777" w:rsidTr="003D4B63">
        <w:tc>
          <w:tcPr>
            <w:tcW w:w="442" w:type="dxa"/>
          </w:tcPr>
          <w:p w14:paraId="14DCEC6D" w14:textId="77777777" w:rsidR="00124F1D" w:rsidRPr="003D4B63" w:rsidRDefault="00124F1D" w:rsidP="003D4B63">
            <w:pPr>
              <w:spacing w:after="0" w:line="240" w:lineRule="auto"/>
              <w:rPr>
                <w:i/>
              </w:rPr>
            </w:pPr>
            <w:r w:rsidRPr="003D4B63">
              <w:rPr>
                <w:i/>
              </w:rPr>
              <w:t>P2</w:t>
            </w:r>
          </w:p>
        </w:tc>
        <w:tc>
          <w:tcPr>
            <w:tcW w:w="8800" w:type="dxa"/>
          </w:tcPr>
          <w:p w14:paraId="14DCEC6E" w14:textId="77777777" w:rsidR="00124F1D" w:rsidRPr="003D4B63" w:rsidRDefault="00124F1D" w:rsidP="003D4B63">
            <w:pPr>
              <w:spacing w:after="0" w:line="240" w:lineRule="auto"/>
            </w:pPr>
            <w:r w:rsidRPr="003D4B63">
              <w:t xml:space="preserve">And so is there anything else then say, kind of, I don't know, about [coordinator 1] and [coordinator 2] or about what </w:t>
            </w:r>
            <w:proofErr w:type="spellStart"/>
            <w:r w:rsidRPr="003D4B63">
              <w:t>their</w:t>
            </w:r>
            <w:proofErr w:type="spellEnd"/>
            <w:r w:rsidRPr="003D4B63">
              <w:t xml:space="preserve"> doing or anything else that kind of, sticks out , that you thought was really good or that you know worked well, or maybe kind of made things kind of...</w:t>
            </w:r>
          </w:p>
        </w:tc>
      </w:tr>
      <w:tr w:rsidR="00124F1D" w:rsidRPr="003D4B63" w14:paraId="14DCEC72" w14:textId="77777777" w:rsidTr="003D4B63">
        <w:tc>
          <w:tcPr>
            <w:tcW w:w="442" w:type="dxa"/>
          </w:tcPr>
          <w:p w14:paraId="14DCEC70" w14:textId="77777777" w:rsidR="00124F1D" w:rsidRPr="003D4B63" w:rsidRDefault="00124F1D" w:rsidP="003D4B63">
            <w:pPr>
              <w:spacing w:after="0" w:line="240" w:lineRule="auto"/>
              <w:rPr>
                <w:i/>
              </w:rPr>
            </w:pPr>
            <w:r w:rsidRPr="003D4B63">
              <w:rPr>
                <w:i/>
              </w:rPr>
              <w:lastRenderedPageBreak/>
              <w:t>R</w:t>
            </w:r>
          </w:p>
        </w:tc>
        <w:tc>
          <w:tcPr>
            <w:tcW w:w="8800" w:type="dxa"/>
          </w:tcPr>
          <w:p w14:paraId="14DCEC71" w14:textId="77777777" w:rsidR="00124F1D" w:rsidRPr="003D4B63" w:rsidRDefault="00124F1D" w:rsidP="003D4B63">
            <w:pPr>
              <w:spacing w:after="0" w:line="240" w:lineRule="auto"/>
            </w:pPr>
            <w:r w:rsidRPr="003D4B63">
              <w:t xml:space="preserve">Well I think, </w:t>
            </w:r>
            <w:proofErr w:type="spellStart"/>
            <w:r w:rsidRPr="003D4B63">
              <w:t>em</w:t>
            </w:r>
            <w:proofErr w:type="spellEnd"/>
            <w:r w:rsidRPr="003D4B63">
              <w:t>, you know I can't really fault [coordinator 1] or [coordinator 2] on the job that they've done, because as I said, I've got nothing but respect. You know, even now [coordinator 2]'s still getting me out of bed and [coordinator 1] and all reminding me constantly. It's like you know, the course ended but it never truly ended, because they still kept us in the loop and they always treated us the same way, they did. I can't really fault them on anything they've done. I wouldn't even try and fault them, they're just tops! [great]</w:t>
            </w:r>
          </w:p>
        </w:tc>
      </w:tr>
    </w:tbl>
    <w:p w14:paraId="14DCEC73" w14:textId="77777777" w:rsidR="00124F1D" w:rsidRDefault="00124F1D" w:rsidP="00CA75D1">
      <w:pPr>
        <w:rPr>
          <w:rFonts w:ascii="Times New Roman" w:hAnsi="Times New Roman"/>
          <w:i/>
          <w:sz w:val="24"/>
          <w:szCs w:val="24"/>
        </w:rPr>
      </w:pPr>
      <w:r>
        <w:rPr>
          <w:rFonts w:ascii="Times New Roman" w:hAnsi="Times New Roman"/>
          <w:i/>
          <w:sz w:val="24"/>
          <w:szCs w:val="24"/>
        </w:rPr>
        <w:t>Note: R= Researcher, P2 = Participant</w:t>
      </w:r>
    </w:p>
    <w:p w14:paraId="14DCEC74" w14:textId="77777777" w:rsidR="00124F1D" w:rsidRDefault="00124F1D" w:rsidP="00CA75D1">
      <w:pPr>
        <w:rPr>
          <w:rFonts w:ascii="Times New Roman" w:hAnsi="Times New Roman"/>
          <w:sz w:val="24"/>
          <w:szCs w:val="24"/>
        </w:rPr>
      </w:pPr>
      <w:r>
        <w:rPr>
          <w:rFonts w:ascii="Times New Roman" w:hAnsi="Times New Roman"/>
          <w:sz w:val="24"/>
          <w:szCs w:val="24"/>
        </w:rPr>
        <w:t>Appendix 6: Social Return on Investment Analysis: Impact map.</w:t>
      </w:r>
    </w:p>
    <w:p w14:paraId="14DCEC75" w14:textId="77777777" w:rsidR="00124F1D" w:rsidRPr="00470682" w:rsidRDefault="00124F1D" w:rsidP="00CA75D1">
      <w:pPr>
        <w:spacing w:after="0" w:line="360" w:lineRule="auto"/>
        <w:rPr>
          <w:rFonts w:ascii="Times New Roman" w:hAnsi="Times New Roman"/>
          <w:i/>
          <w:sz w:val="24"/>
          <w:szCs w:val="24"/>
        </w:rPr>
      </w:pPr>
      <w:r w:rsidRPr="00F05AE9">
        <w:rPr>
          <w:rFonts w:ascii="Times New Roman" w:hAnsi="Times New Roman"/>
          <w:i/>
          <w:sz w:val="24"/>
          <w:szCs w:val="24"/>
        </w:rPr>
        <w:t xml:space="preserve">Impact </w:t>
      </w:r>
      <w:r>
        <w:rPr>
          <w:rFonts w:ascii="Times New Roman" w:hAnsi="Times New Roman"/>
          <w:i/>
          <w:sz w:val="24"/>
          <w:szCs w:val="24"/>
        </w:rPr>
        <w:t>Map for Programme Participants (stage 1 &amp; 2).</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1550"/>
        <w:gridCol w:w="1677"/>
        <w:gridCol w:w="1276"/>
        <w:gridCol w:w="850"/>
        <w:gridCol w:w="1843"/>
        <w:gridCol w:w="2046"/>
      </w:tblGrid>
      <w:tr w:rsidR="00124F1D" w:rsidRPr="003D4B63" w14:paraId="14DCEC7B" w14:textId="77777777" w:rsidTr="003D4B63">
        <w:tc>
          <w:tcPr>
            <w:tcW w:w="1550" w:type="dxa"/>
            <w:tcBorders>
              <w:top w:val="single" w:sz="8" w:space="0" w:color="000000"/>
              <w:left w:val="nil"/>
              <w:bottom w:val="single" w:sz="8" w:space="0" w:color="000000"/>
              <w:right w:val="nil"/>
            </w:tcBorders>
          </w:tcPr>
          <w:p w14:paraId="14DCEC76" w14:textId="77777777" w:rsidR="00124F1D" w:rsidRPr="003D4B63" w:rsidRDefault="00124F1D" w:rsidP="003D4B63">
            <w:pPr>
              <w:spacing w:after="0" w:line="240" w:lineRule="auto"/>
              <w:jc w:val="center"/>
              <w:rPr>
                <w:rFonts w:ascii="Times New Roman" w:hAnsi="Times New Roman"/>
                <w:b/>
                <w:bCs/>
                <w:color w:val="000000"/>
                <w:sz w:val="24"/>
                <w:szCs w:val="24"/>
                <w:lang w:eastAsia="en-IE"/>
              </w:rPr>
            </w:pPr>
            <w:r w:rsidRPr="003D4B63">
              <w:rPr>
                <w:rFonts w:ascii="Times New Roman" w:hAnsi="Times New Roman"/>
                <w:color w:val="000000"/>
                <w:sz w:val="24"/>
                <w:szCs w:val="24"/>
                <w:lang w:eastAsia="en-IE"/>
              </w:rPr>
              <w:t>Stakeholders</w:t>
            </w:r>
          </w:p>
        </w:tc>
        <w:tc>
          <w:tcPr>
            <w:tcW w:w="1677" w:type="dxa"/>
            <w:tcBorders>
              <w:top w:val="single" w:sz="8" w:space="0" w:color="000000"/>
              <w:left w:val="nil"/>
              <w:bottom w:val="single" w:sz="8" w:space="0" w:color="000000"/>
              <w:right w:val="nil"/>
            </w:tcBorders>
          </w:tcPr>
          <w:p w14:paraId="14DCEC77" w14:textId="77777777" w:rsidR="00124F1D" w:rsidRPr="003D4B63" w:rsidRDefault="00124F1D" w:rsidP="003D4B63">
            <w:pPr>
              <w:spacing w:after="0" w:line="240" w:lineRule="auto"/>
              <w:jc w:val="center"/>
              <w:rPr>
                <w:rFonts w:ascii="Times New Roman" w:hAnsi="Times New Roman"/>
                <w:b/>
                <w:bCs/>
                <w:color w:val="000000"/>
                <w:sz w:val="24"/>
                <w:szCs w:val="24"/>
                <w:lang w:eastAsia="en-IE"/>
              </w:rPr>
            </w:pPr>
            <w:r w:rsidRPr="003D4B63">
              <w:rPr>
                <w:rFonts w:ascii="Times New Roman" w:hAnsi="Times New Roman"/>
                <w:color w:val="000000"/>
                <w:sz w:val="24"/>
                <w:szCs w:val="24"/>
                <w:lang w:eastAsia="en-IE"/>
              </w:rPr>
              <w:t>Intended/ unintended changes</w:t>
            </w:r>
          </w:p>
        </w:tc>
        <w:tc>
          <w:tcPr>
            <w:tcW w:w="2126" w:type="dxa"/>
            <w:gridSpan w:val="2"/>
            <w:tcBorders>
              <w:top w:val="single" w:sz="8" w:space="0" w:color="000000"/>
              <w:left w:val="nil"/>
              <w:bottom w:val="single" w:sz="8" w:space="0" w:color="000000"/>
              <w:right w:val="nil"/>
            </w:tcBorders>
          </w:tcPr>
          <w:p w14:paraId="14DCEC78" w14:textId="77777777" w:rsidR="00124F1D" w:rsidRPr="003D4B63" w:rsidRDefault="00124F1D" w:rsidP="003D4B63">
            <w:pPr>
              <w:spacing w:after="0" w:line="240" w:lineRule="auto"/>
              <w:jc w:val="center"/>
              <w:rPr>
                <w:rFonts w:ascii="Times New Roman" w:hAnsi="Times New Roman"/>
                <w:b/>
                <w:bCs/>
                <w:color w:val="000000"/>
                <w:sz w:val="24"/>
                <w:szCs w:val="24"/>
                <w:lang w:eastAsia="en-IE"/>
              </w:rPr>
            </w:pPr>
            <w:r w:rsidRPr="003D4B63">
              <w:rPr>
                <w:rFonts w:ascii="Times New Roman" w:hAnsi="Times New Roman"/>
                <w:color w:val="000000"/>
                <w:sz w:val="24"/>
                <w:szCs w:val="24"/>
                <w:lang w:eastAsia="en-IE"/>
              </w:rPr>
              <w:t>Inputs</w:t>
            </w:r>
          </w:p>
        </w:tc>
        <w:tc>
          <w:tcPr>
            <w:tcW w:w="1843" w:type="dxa"/>
            <w:tcBorders>
              <w:top w:val="single" w:sz="8" w:space="0" w:color="000000"/>
              <w:left w:val="nil"/>
              <w:bottom w:val="single" w:sz="8" w:space="0" w:color="000000"/>
              <w:right w:val="nil"/>
            </w:tcBorders>
          </w:tcPr>
          <w:p w14:paraId="14DCEC79" w14:textId="77777777" w:rsidR="00124F1D" w:rsidRPr="003D4B63" w:rsidRDefault="00124F1D" w:rsidP="003D4B63">
            <w:pPr>
              <w:spacing w:after="0" w:line="240" w:lineRule="auto"/>
              <w:jc w:val="center"/>
              <w:rPr>
                <w:rFonts w:ascii="Times New Roman" w:hAnsi="Times New Roman"/>
                <w:b/>
                <w:bCs/>
                <w:color w:val="000000"/>
                <w:sz w:val="24"/>
                <w:szCs w:val="24"/>
                <w:lang w:eastAsia="en-IE"/>
              </w:rPr>
            </w:pPr>
            <w:r w:rsidRPr="003D4B63">
              <w:rPr>
                <w:rFonts w:ascii="Times New Roman" w:hAnsi="Times New Roman"/>
                <w:color w:val="000000"/>
                <w:sz w:val="24"/>
                <w:szCs w:val="24"/>
                <w:lang w:eastAsia="en-IE"/>
              </w:rPr>
              <w:t>Outputs</w:t>
            </w:r>
          </w:p>
        </w:tc>
        <w:tc>
          <w:tcPr>
            <w:tcW w:w="2046" w:type="dxa"/>
            <w:tcBorders>
              <w:top w:val="single" w:sz="8" w:space="0" w:color="000000"/>
              <w:left w:val="nil"/>
              <w:bottom w:val="single" w:sz="8" w:space="0" w:color="000000"/>
              <w:right w:val="nil"/>
            </w:tcBorders>
          </w:tcPr>
          <w:p w14:paraId="14DCEC7A" w14:textId="77777777" w:rsidR="00124F1D" w:rsidRPr="003D4B63" w:rsidRDefault="00124F1D" w:rsidP="003D4B63">
            <w:pPr>
              <w:spacing w:after="0" w:line="240" w:lineRule="auto"/>
              <w:jc w:val="center"/>
              <w:rPr>
                <w:rFonts w:ascii="Times New Roman" w:hAnsi="Times New Roman"/>
                <w:b/>
                <w:bCs/>
                <w:color w:val="000000"/>
                <w:sz w:val="24"/>
                <w:szCs w:val="24"/>
                <w:lang w:eastAsia="en-IE"/>
              </w:rPr>
            </w:pPr>
            <w:r w:rsidRPr="003D4B63">
              <w:rPr>
                <w:rFonts w:ascii="Times New Roman" w:hAnsi="Times New Roman"/>
                <w:color w:val="000000"/>
                <w:sz w:val="24"/>
                <w:szCs w:val="24"/>
                <w:lang w:eastAsia="en-IE"/>
              </w:rPr>
              <w:t>The outcomes</w:t>
            </w:r>
          </w:p>
        </w:tc>
      </w:tr>
      <w:tr w:rsidR="00124F1D" w:rsidRPr="003D4B63" w14:paraId="14DCEC83" w14:textId="77777777" w:rsidTr="003D4B63">
        <w:trPr>
          <w:trHeight w:val="1343"/>
        </w:trPr>
        <w:tc>
          <w:tcPr>
            <w:tcW w:w="1550" w:type="dxa"/>
            <w:tcBorders>
              <w:left w:val="nil"/>
              <w:right w:val="nil"/>
            </w:tcBorders>
            <w:shd w:val="clear" w:color="auto" w:fill="C0C0C0"/>
          </w:tcPr>
          <w:p w14:paraId="14DCEC7C" w14:textId="77777777" w:rsidR="00124F1D" w:rsidRPr="003D4B63" w:rsidRDefault="00124F1D" w:rsidP="003D4B63">
            <w:pPr>
              <w:spacing w:after="0" w:line="240" w:lineRule="auto"/>
              <w:rPr>
                <w:b/>
                <w:bCs/>
                <w:color w:val="000000"/>
              </w:rPr>
            </w:pPr>
            <w:r w:rsidRPr="003D4B63">
              <w:rPr>
                <w:bCs/>
                <w:color w:val="000000"/>
              </w:rPr>
              <w:t>Who do we have an effect on? Who has an effect on us?</w:t>
            </w:r>
          </w:p>
        </w:tc>
        <w:tc>
          <w:tcPr>
            <w:tcW w:w="1677" w:type="dxa"/>
            <w:tcBorders>
              <w:left w:val="nil"/>
              <w:right w:val="nil"/>
            </w:tcBorders>
            <w:shd w:val="clear" w:color="auto" w:fill="C0C0C0"/>
          </w:tcPr>
          <w:p w14:paraId="14DCEC7D" w14:textId="77777777" w:rsidR="00124F1D" w:rsidRPr="003D4B63" w:rsidRDefault="00124F1D" w:rsidP="003D4B63">
            <w:pPr>
              <w:spacing w:after="0" w:line="240" w:lineRule="auto"/>
              <w:rPr>
                <w:b/>
                <w:color w:val="000000"/>
              </w:rPr>
            </w:pPr>
          </w:p>
        </w:tc>
        <w:tc>
          <w:tcPr>
            <w:tcW w:w="1276" w:type="dxa"/>
            <w:tcBorders>
              <w:left w:val="nil"/>
              <w:right w:val="nil"/>
            </w:tcBorders>
            <w:shd w:val="clear" w:color="auto" w:fill="C0C0C0"/>
          </w:tcPr>
          <w:p w14:paraId="14DCEC7E" w14:textId="77777777" w:rsidR="00124F1D" w:rsidRPr="003D4B63" w:rsidRDefault="00124F1D" w:rsidP="003D4B63">
            <w:pPr>
              <w:spacing w:after="0" w:line="240" w:lineRule="auto"/>
              <w:rPr>
                <w:b/>
                <w:color w:val="000000"/>
              </w:rPr>
            </w:pPr>
            <w:r w:rsidRPr="003D4B63">
              <w:rPr>
                <w:b/>
                <w:color w:val="000000"/>
              </w:rPr>
              <w:t>Description</w:t>
            </w:r>
          </w:p>
        </w:tc>
        <w:tc>
          <w:tcPr>
            <w:tcW w:w="850" w:type="dxa"/>
            <w:tcBorders>
              <w:left w:val="nil"/>
              <w:right w:val="nil"/>
            </w:tcBorders>
            <w:shd w:val="clear" w:color="auto" w:fill="C0C0C0"/>
          </w:tcPr>
          <w:p w14:paraId="14DCEC7F" w14:textId="77777777" w:rsidR="00124F1D" w:rsidRPr="003D4B63" w:rsidRDefault="00124F1D" w:rsidP="003D4B63">
            <w:pPr>
              <w:spacing w:after="0" w:line="240" w:lineRule="auto"/>
              <w:rPr>
                <w:b/>
                <w:color w:val="000000"/>
              </w:rPr>
            </w:pPr>
            <w:r w:rsidRPr="003D4B63">
              <w:rPr>
                <w:b/>
                <w:color w:val="000000"/>
              </w:rPr>
              <w:t>Value</w:t>
            </w:r>
          </w:p>
          <w:p w14:paraId="14DCEC80" w14:textId="77777777" w:rsidR="00124F1D" w:rsidRPr="003D4B63" w:rsidRDefault="00124F1D" w:rsidP="003D4B63">
            <w:pPr>
              <w:spacing w:after="0" w:line="240" w:lineRule="auto"/>
              <w:rPr>
                <w:b/>
                <w:color w:val="000000"/>
              </w:rPr>
            </w:pPr>
            <w:r w:rsidRPr="003D4B63">
              <w:rPr>
                <w:b/>
                <w:color w:val="000000"/>
              </w:rPr>
              <w:t>€</w:t>
            </w:r>
          </w:p>
        </w:tc>
        <w:tc>
          <w:tcPr>
            <w:tcW w:w="1843" w:type="dxa"/>
            <w:tcBorders>
              <w:left w:val="nil"/>
              <w:right w:val="nil"/>
            </w:tcBorders>
            <w:shd w:val="clear" w:color="auto" w:fill="C0C0C0"/>
          </w:tcPr>
          <w:p w14:paraId="14DCEC81" w14:textId="77777777" w:rsidR="00124F1D" w:rsidRPr="003D4B63" w:rsidRDefault="00124F1D" w:rsidP="003D4B63">
            <w:pPr>
              <w:spacing w:after="0" w:line="240" w:lineRule="auto"/>
              <w:rPr>
                <w:b/>
                <w:color w:val="000000"/>
              </w:rPr>
            </w:pPr>
            <w:r w:rsidRPr="003D4B63">
              <w:rPr>
                <w:b/>
                <w:color w:val="000000"/>
              </w:rPr>
              <w:t>Summary of activity (quantify)</w:t>
            </w:r>
          </w:p>
        </w:tc>
        <w:tc>
          <w:tcPr>
            <w:tcW w:w="2046" w:type="dxa"/>
            <w:tcBorders>
              <w:left w:val="nil"/>
              <w:right w:val="nil"/>
            </w:tcBorders>
            <w:shd w:val="clear" w:color="auto" w:fill="C0C0C0"/>
          </w:tcPr>
          <w:p w14:paraId="14DCEC82" w14:textId="77777777" w:rsidR="00124F1D" w:rsidRPr="003D4B63" w:rsidRDefault="00124F1D" w:rsidP="003D4B63">
            <w:pPr>
              <w:spacing w:after="0" w:line="240" w:lineRule="auto"/>
              <w:rPr>
                <w:b/>
                <w:color w:val="000000"/>
              </w:rPr>
            </w:pPr>
            <w:r w:rsidRPr="003D4B63">
              <w:rPr>
                <w:b/>
                <w:color w:val="000000"/>
              </w:rPr>
              <w:t>Description (how would you describe the change?)</w:t>
            </w:r>
          </w:p>
        </w:tc>
      </w:tr>
      <w:tr w:rsidR="00124F1D" w:rsidRPr="003D4B63" w14:paraId="14DCEC8A" w14:textId="77777777" w:rsidTr="003D4B63">
        <w:tc>
          <w:tcPr>
            <w:tcW w:w="1550" w:type="dxa"/>
          </w:tcPr>
          <w:p w14:paraId="14DCEC84" w14:textId="77777777" w:rsidR="00124F1D" w:rsidRPr="003D4B63" w:rsidRDefault="00124F1D" w:rsidP="003D4B63">
            <w:pPr>
              <w:spacing w:after="0" w:line="240" w:lineRule="auto"/>
              <w:rPr>
                <w:b/>
                <w:bCs/>
                <w:color w:val="000000"/>
              </w:rPr>
            </w:pPr>
            <w:r w:rsidRPr="003D4B63">
              <w:rPr>
                <w:rFonts w:ascii="Times New Roman" w:hAnsi="Times New Roman"/>
                <w:bCs/>
                <w:color w:val="000000"/>
                <w:lang w:eastAsia="en-IE"/>
              </w:rPr>
              <w:t>the programme participants</w:t>
            </w:r>
          </w:p>
        </w:tc>
        <w:tc>
          <w:tcPr>
            <w:tcW w:w="1677" w:type="dxa"/>
          </w:tcPr>
          <w:p w14:paraId="14DCEC85"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education level and employment </w:t>
            </w:r>
          </w:p>
        </w:tc>
        <w:tc>
          <w:tcPr>
            <w:tcW w:w="1276" w:type="dxa"/>
          </w:tcPr>
          <w:p w14:paraId="14DCEC86" w14:textId="77777777" w:rsidR="00124F1D" w:rsidRPr="003D4B63" w:rsidRDefault="00124F1D" w:rsidP="003D4B63">
            <w:pPr>
              <w:spacing w:after="0" w:line="240" w:lineRule="auto"/>
              <w:jc w:val="center"/>
              <w:rPr>
                <w:rFonts w:ascii="Times New Roman" w:hAnsi="Times New Roman"/>
                <w:color w:val="000000"/>
                <w:lang w:eastAsia="en-IE"/>
              </w:rPr>
            </w:pPr>
            <w:r w:rsidRPr="003D4B63">
              <w:rPr>
                <w:rFonts w:ascii="Times New Roman" w:hAnsi="Times New Roman"/>
                <w:color w:val="000000"/>
                <w:lang w:eastAsia="en-IE"/>
              </w:rPr>
              <w:t xml:space="preserve">time </w:t>
            </w:r>
          </w:p>
        </w:tc>
        <w:tc>
          <w:tcPr>
            <w:tcW w:w="850" w:type="dxa"/>
          </w:tcPr>
          <w:p w14:paraId="14DCEC87"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€0.00</w:t>
            </w:r>
          </w:p>
        </w:tc>
        <w:tc>
          <w:tcPr>
            <w:tcW w:w="1843" w:type="dxa"/>
          </w:tcPr>
          <w:p w14:paraId="14DCEC8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FETAC level 3 qualification in health and fitness for 7people</w:t>
            </w:r>
          </w:p>
        </w:tc>
        <w:tc>
          <w:tcPr>
            <w:tcW w:w="2046" w:type="dxa"/>
          </w:tcPr>
          <w:p w14:paraId="14DCEC89"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almost all of the participants progressed to further education</w:t>
            </w:r>
          </w:p>
        </w:tc>
      </w:tr>
      <w:tr w:rsidR="00124F1D" w:rsidRPr="003D4B63" w14:paraId="14DCEC91" w14:textId="77777777" w:rsidTr="003D4B63">
        <w:tc>
          <w:tcPr>
            <w:tcW w:w="1550" w:type="dxa"/>
            <w:tcBorders>
              <w:left w:val="nil"/>
              <w:right w:val="nil"/>
            </w:tcBorders>
            <w:shd w:val="clear" w:color="auto" w:fill="C0C0C0"/>
          </w:tcPr>
          <w:p w14:paraId="14DCEC8B" w14:textId="77777777" w:rsidR="00124F1D" w:rsidRPr="003D4B63" w:rsidRDefault="00124F1D" w:rsidP="003D4B63">
            <w:pPr>
              <w:spacing w:after="0" w:line="240" w:lineRule="auto"/>
              <w:rPr>
                <w:b/>
                <w:bCs/>
                <w:color w:val="000000"/>
              </w:rPr>
            </w:pPr>
          </w:p>
        </w:tc>
        <w:tc>
          <w:tcPr>
            <w:tcW w:w="1677" w:type="dxa"/>
            <w:tcBorders>
              <w:left w:val="nil"/>
              <w:right w:val="nil"/>
            </w:tcBorders>
            <w:shd w:val="clear" w:color="auto" w:fill="C0C0C0"/>
          </w:tcPr>
          <w:p w14:paraId="14DCEC8C"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level of substance abuse</w:t>
            </w:r>
          </w:p>
        </w:tc>
        <w:tc>
          <w:tcPr>
            <w:tcW w:w="1276" w:type="dxa"/>
            <w:tcBorders>
              <w:left w:val="nil"/>
              <w:right w:val="nil"/>
            </w:tcBorders>
            <w:shd w:val="clear" w:color="auto" w:fill="C0C0C0"/>
          </w:tcPr>
          <w:p w14:paraId="14DCEC8D"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Borders>
              <w:left w:val="nil"/>
              <w:right w:val="nil"/>
            </w:tcBorders>
            <w:shd w:val="clear" w:color="auto" w:fill="C0C0C0"/>
          </w:tcPr>
          <w:p w14:paraId="14DCEC8E"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Borders>
              <w:left w:val="nil"/>
              <w:right w:val="nil"/>
            </w:tcBorders>
            <w:shd w:val="clear" w:color="auto" w:fill="C0C0C0"/>
          </w:tcPr>
          <w:p w14:paraId="14DCEC8F"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Gaisce awards for 7 people</w:t>
            </w:r>
          </w:p>
        </w:tc>
        <w:tc>
          <w:tcPr>
            <w:tcW w:w="2046" w:type="dxa"/>
            <w:tcBorders>
              <w:left w:val="nil"/>
              <w:right w:val="nil"/>
            </w:tcBorders>
            <w:shd w:val="clear" w:color="auto" w:fill="C0C0C0"/>
          </w:tcPr>
          <w:p w14:paraId="14DCEC90"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Reduced/ceased drug and alcohol abuse</w:t>
            </w:r>
          </w:p>
        </w:tc>
      </w:tr>
      <w:tr w:rsidR="00124F1D" w:rsidRPr="003D4B63" w14:paraId="14DCEC98" w14:textId="77777777" w:rsidTr="003D4B63">
        <w:tc>
          <w:tcPr>
            <w:tcW w:w="1550" w:type="dxa"/>
          </w:tcPr>
          <w:p w14:paraId="14DCEC92" w14:textId="77777777" w:rsidR="00124F1D" w:rsidRPr="003D4B63" w:rsidRDefault="00124F1D" w:rsidP="003D4B63">
            <w:pPr>
              <w:spacing w:after="0" w:line="240" w:lineRule="auto"/>
              <w:rPr>
                <w:b/>
                <w:bCs/>
                <w:color w:val="000000"/>
              </w:rPr>
            </w:pPr>
          </w:p>
        </w:tc>
        <w:tc>
          <w:tcPr>
            <w:tcW w:w="1677" w:type="dxa"/>
          </w:tcPr>
          <w:p w14:paraId="14DCEC93"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level of criminal activity</w:t>
            </w:r>
          </w:p>
        </w:tc>
        <w:tc>
          <w:tcPr>
            <w:tcW w:w="1276" w:type="dxa"/>
          </w:tcPr>
          <w:p w14:paraId="14DCEC94"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Pr>
          <w:p w14:paraId="14DCEC95"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Pr>
          <w:p w14:paraId="14DCEC96"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7 people completed a mini marathon </w:t>
            </w:r>
          </w:p>
        </w:tc>
        <w:tc>
          <w:tcPr>
            <w:tcW w:w="2046" w:type="dxa"/>
          </w:tcPr>
          <w:p w14:paraId="14DCEC97"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Reduced/ceased involvement in criminal activities</w:t>
            </w:r>
          </w:p>
        </w:tc>
      </w:tr>
      <w:tr w:rsidR="00124F1D" w:rsidRPr="003D4B63" w14:paraId="14DCEC9F" w14:textId="77777777" w:rsidTr="003D4B63">
        <w:tc>
          <w:tcPr>
            <w:tcW w:w="1550" w:type="dxa"/>
            <w:tcBorders>
              <w:left w:val="nil"/>
              <w:right w:val="nil"/>
            </w:tcBorders>
            <w:shd w:val="clear" w:color="auto" w:fill="C0C0C0"/>
          </w:tcPr>
          <w:p w14:paraId="14DCEC99" w14:textId="77777777" w:rsidR="00124F1D" w:rsidRPr="003D4B63" w:rsidRDefault="00124F1D" w:rsidP="003D4B63">
            <w:pPr>
              <w:spacing w:after="0" w:line="240" w:lineRule="auto"/>
              <w:rPr>
                <w:b/>
                <w:bCs/>
                <w:color w:val="000000"/>
              </w:rPr>
            </w:pPr>
          </w:p>
        </w:tc>
        <w:tc>
          <w:tcPr>
            <w:tcW w:w="1677" w:type="dxa"/>
            <w:tcBorders>
              <w:left w:val="nil"/>
              <w:right w:val="nil"/>
            </w:tcBorders>
            <w:shd w:val="clear" w:color="auto" w:fill="C0C0C0"/>
          </w:tcPr>
          <w:p w14:paraId="14DCEC9A"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self-esteem and confidence</w:t>
            </w:r>
          </w:p>
        </w:tc>
        <w:tc>
          <w:tcPr>
            <w:tcW w:w="1276" w:type="dxa"/>
            <w:tcBorders>
              <w:left w:val="nil"/>
              <w:right w:val="nil"/>
            </w:tcBorders>
            <w:shd w:val="clear" w:color="auto" w:fill="C0C0C0"/>
          </w:tcPr>
          <w:p w14:paraId="14DCEC9B"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Borders>
              <w:left w:val="nil"/>
              <w:right w:val="nil"/>
            </w:tcBorders>
            <w:shd w:val="clear" w:color="auto" w:fill="C0C0C0"/>
          </w:tcPr>
          <w:p w14:paraId="14DCEC9C"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Borders>
              <w:left w:val="nil"/>
              <w:right w:val="nil"/>
            </w:tcBorders>
            <w:shd w:val="clear" w:color="auto" w:fill="C0C0C0"/>
          </w:tcPr>
          <w:p w14:paraId="14DCEC9D"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group outings for a number of people</w:t>
            </w:r>
          </w:p>
        </w:tc>
        <w:tc>
          <w:tcPr>
            <w:tcW w:w="2046" w:type="dxa"/>
            <w:tcBorders>
              <w:left w:val="nil"/>
              <w:right w:val="nil"/>
            </w:tcBorders>
            <w:shd w:val="clear" w:color="auto" w:fill="C0C0C0"/>
          </w:tcPr>
          <w:p w14:paraId="14DCEC9E"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increased self-esteem and confidence</w:t>
            </w:r>
          </w:p>
        </w:tc>
      </w:tr>
      <w:tr w:rsidR="00124F1D" w:rsidRPr="003D4B63" w14:paraId="14DCECA6" w14:textId="77777777" w:rsidTr="003D4B63">
        <w:tc>
          <w:tcPr>
            <w:tcW w:w="1550" w:type="dxa"/>
          </w:tcPr>
          <w:p w14:paraId="14DCECA0" w14:textId="77777777" w:rsidR="00124F1D" w:rsidRPr="003D4B63" w:rsidRDefault="00124F1D" w:rsidP="003D4B63">
            <w:pPr>
              <w:spacing w:after="0" w:line="240" w:lineRule="auto"/>
              <w:rPr>
                <w:b/>
                <w:bCs/>
                <w:color w:val="000000"/>
              </w:rPr>
            </w:pPr>
          </w:p>
        </w:tc>
        <w:tc>
          <w:tcPr>
            <w:tcW w:w="1677" w:type="dxa"/>
          </w:tcPr>
          <w:p w14:paraId="14DCECA1"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access to services</w:t>
            </w:r>
          </w:p>
        </w:tc>
        <w:tc>
          <w:tcPr>
            <w:tcW w:w="1276" w:type="dxa"/>
          </w:tcPr>
          <w:p w14:paraId="14DCECA2"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Pr>
          <w:p w14:paraId="14DCECA3"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Pr>
          <w:p w14:paraId="14DCECA4"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inter-agency football league</w:t>
            </w:r>
          </w:p>
        </w:tc>
        <w:tc>
          <w:tcPr>
            <w:tcW w:w="2046" w:type="dxa"/>
          </w:tcPr>
          <w:p w14:paraId="14DCECA5"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referred to services such as substance abuse counselling where necessary</w:t>
            </w:r>
          </w:p>
        </w:tc>
      </w:tr>
      <w:tr w:rsidR="00124F1D" w:rsidRPr="003D4B63" w14:paraId="14DCECAD" w14:textId="77777777" w:rsidTr="003D4B63">
        <w:tc>
          <w:tcPr>
            <w:tcW w:w="1550" w:type="dxa"/>
            <w:tcBorders>
              <w:left w:val="nil"/>
              <w:right w:val="nil"/>
            </w:tcBorders>
            <w:shd w:val="clear" w:color="auto" w:fill="C0C0C0"/>
          </w:tcPr>
          <w:p w14:paraId="14DCECA7" w14:textId="77777777" w:rsidR="00124F1D" w:rsidRPr="003D4B63" w:rsidRDefault="00124F1D" w:rsidP="003D4B63">
            <w:pPr>
              <w:spacing w:after="0" w:line="240" w:lineRule="auto"/>
              <w:rPr>
                <w:b/>
                <w:bCs/>
                <w:color w:val="000000"/>
              </w:rPr>
            </w:pPr>
          </w:p>
        </w:tc>
        <w:tc>
          <w:tcPr>
            <w:tcW w:w="1677" w:type="dxa"/>
            <w:tcBorders>
              <w:left w:val="nil"/>
              <w:right w:val="nil"/>
            </w:tcBorders>
            <w:shd w:val="clear" w:color="auto" w:fill="C0C0C0"/>
          </w:tcPr>
          <w:p w14:paraId="14DCECA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Qualifications/Awards</w:t>
            </w:r>
          </w:p>
        </w:tc>
        <w:tc>
          <w:tcPr>
            <w:tcW w:w="1276" w:type="dxa"/>
            <w:tcBorders>
              <w:left w:val="nil"/>
              <w:right w:val="nil"/>
            </w:tcBorders>
            <w:shd w:val="clear" w:color="auto" w:fill="C0C0C0"/>
          </w:tcPr>
          <w:p w14:paraId="14DCECA9"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Borders>
              <w:left w:val="nil"/>
              <w:right w:val="nil"/>
            </w:tcBorders>
            <w:shd w:val="clear" w:color="auto" w:fill="C0C0C0"/>
          </w:tcPr>
          <w:p w14:paraId="14DCECAA"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Borders>
              <w:left w:val="nil"/>
              <w:right w:val="nil"/>
            </w:tcBorders>
            <w:shd w:val="clear" w:color="auto" w:fill="C0C0C0"/>
          </w:tcPr>
          <w:p w14:paraId="14DCECAB"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 </w:t>
            </w:r>
          </w:p>
        </w:tc>
        <w:tc>
          <w:tcPr>
            <w:tcW w:w="2046" w:type="dxa"/>
            <w:tcBorders>
              <w:left w:val="nil"/>
              <w:right w:val="nil"/>
            </w:tcBorders>
            <w:shd w:val="clear" w:color="auto" w:fill="C0C0C0"/>
          </w:tcPr>
          <w:p w14:paraId="14DCECAC" w14:textId="77777777" w:rsidR="00124F1D" w:rsidRPr="003D4B63" w:rsidRDefault="00124F1D" w:rsidP="003D4B63">
            <w:pPr>
              <w:spacing w:after="0" w:line="240" w:lineRule="auto"/>
              <w:rPr>
                <w:rFonts w:ascii="Times New Roman" w:hAnsi="Times New Roman"/>
                <w:color w:val="000000"/>
                <w:lang w:eastAsia="en-IE"/>
              </w:rPr>
            </w:pPr>
            <w:proofErr w:type="spellStart"/>
            <w:r w:rsidRPr="003D4B63">
              <w:rPr>
                <w:rFonts w:ascii="Times New Roman" w:hAnsi="Times New Roman"/>
                <w:color w:val="000000"/>
                <w:lang w:eastAsia="en-IE"/>
              </w:rPr>
              <w:t>Recieved</w:t>
            </w:r>
            <w:proofErr w:type="spellEnd"/>
            <w:r w:rsidRPr="003D4B63">
              <w:rPr>
                <w:rFonts w:ascii="Times New Roman" w:hAnsi="Times New Roman"/>
                <w:color w:val="000000"/>
                <w:lang w:eastAsia="en-IE"/>
              </w:rPr>
              <w:t xml:space="preserve"> FETAC qualifications and the Gaisce award.</w:t>
            </w:r>
          </w:p>
        </w:tc>
      </w:tr>
      <w:tr w:rsidR="00124F1D" w:rsidRPr="003D4B63" w14:paraId="14DCECB4" w14:textId="77777777" w:rsidTr="003D4B63">
        <w:tc>
          <w:tcPr>
            <w:tcW w:w="1550" w:type="dxa"/>
            <w:tcBorders>
              <w:bottom w:val="single" w:sz="8" w:space="0" w:color="000000"/>
            </w:tcBorders>
          </w:tcPr>
          <w:p w14:paraId="14DCECAE" w14:textId="77777777" w:rsidR="00124F1D" w:rsidRPr="003D4B63" w:rsidRDefault="00124F1D" w:rsidP="003D4B63">
            <w:pPr>
              <w:spacing w:after="0" w:line="240" w:lineRule="auto"/>
              <w:rPr>
                <w:b/>
                <w:bCs/>
                <w:color w:val="000000"/>
              </w:rPr>
            </w:pPr>
          </w:p>
        </w:tc>
        <w:tc>
          <w:tcPr>
            <w:tcW w:w="1677" w:type="dxa"/>
            <w:tcBorders>
              <w:bottom w:val="single" w:sz="8" w:space="0" w:color="000000"/>
            </w:tcBorders>
          </w:tcPr>
          <w:p w14:paraId="14DCECAF"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levels of health and fitness levels</w:t>
            </w:r>
          </w:p>
        </w:tc>
        <w:tc>
          <w:tcPr>
            <w:tcW w:w="1276" w:type="dxa"/>
            <w:tcBorders>
              <w:bottom w:val="single" w:sz="8" w:space="0" w:color="000000"/>
            </w:tcBorders>
          </w:tcPr>
          <w:p w14:paraId="14DCECB0"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850" w:type="dxa"/>
            <w:tcBorders>
              <w:bottom w:val="single" w:sz="8" w:space="0" w:color="000000"/>
            </w:tcBorders>
          </w:tcPr>
          <w:p w14:paraId="14DCECB1" w14:textId="77777777" w:rsidR="00124F1D" w:rsidRPr="003D4B63" w:rsidRDefault="00124F1D" w:rsidP="003D4B63">
            <w:pPr>
              <w:spacing w:after="0" w:line="240" w:lineRule="auto"/>
              <w:ind w:firstLineChars="100" w:firstLine="220"/>
              <w:jc w:val="right"/>
              <w:rPr>
                <w:rFonts w:ascii="Times New Roman" w:hAnsi="Times New Roman"/>
                <w:color w:val="000000"/>
                <w:lang w:eastAsia="en-IE"/>
              </w:rPr>
            </w:pPr>
            <w:r w:rsidRPr="003D4B63">
              <w:rPr>
                <w:rFonts w:ascii="Times New Roman" w:hAnsi="Times New Roman"/>
                <w:color w:val="000000"/>
                <w:lang w:eastAsia="en-IE"/>
              </w:rPr>
              <w:t> </w:t>
            </w:r>
          </w:p>
        </w:tc>
        <w:tc>
          <w:tcPr>
            <w:tcW w:w="1843" w:type="dxa"/>
            <w:tcBorders>
              <w:bottom w:val="single" w:sz="8" w:space="0" w:color="000000"/>
            </w:tcBorders>
          </w:tcPr>
          <w:p w14:paraId="14DCECB2"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w:t>
            </w:r>
          </w:p>
        </w:tc>
        <w:tc>
          <w:tcPr>
            <w:tcW w:w="2046" w:type="dxa"/>
            <w:tcBorders>
              <w:bottom w:val="single" w:sz="8" w:space="0" w:color="000000"/>
            </w:tcBorders>
          </w:tcPr>
          <w:p w14:paraId="14DCECB3"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increased fitness levels </w:t>
            </w:r>
          </w:p>
        </w:tc>
      </w:tr>
    </w:tbl>
    <w:p w14:paraId="14DCECB5" w14:textId="77777777" w:rsidR="00124F1D" w:rsidRPr="00F05AE9" w:rsidRDefault="00124F1D" w:rsidP="00CA75D1">
      <w:pPr>
        <w:rPr>
          <w:rFonts w:ascii="Times New Roman" w:hAnsi="Times New Roman"/>
          <w:i/>
          <w:sz w:val="24"/>
          <w:szCs w:val="24"/>
        </w:rPr>
      </w:pPr>
      <w:r w:rsidRPr="00F05AE9">
        <w:rPr>
          <w:rFonts w:ascii="Times New Roman" w:hAnsi="Times New Roman"/>
          <w:i/>
          <w:sz w:val="24"/>
          <w:szCs w:val="24"/>
        </w:rPr>
        <w:t xml:space="preserve">Note. As previously discussed a full </w:t>
      </w:r>
      <w:r>
        <w:rPr>
          <w:rFonts w:ascii="Times New Roman" w:hAnsi="Times New Roman"/>
          <w:i/>
          <w:sz w:val="24"/>
          <w:szCs w:val="24"/>
        </w:rPr>
        <w:t>SROI</w:t>
      </w:r>
      <w:r w:rsidRPr="00F05AE9">
        <w:rPr>
          <w:rFonts w:ascii="Times New Roman" w:hAnsi="Times New Roman"/>
          <w:i/>
          <w:sz w:val="24"/>
          <w:szCs w:val="24"/>
        </w:rPr>
        <w:t xml:space="preserve"> analysis is beyond the scope of the current research project, therefore the impact map will involve details of the programme participants only. The full </w:t>
      </w:r>
      <w:r>
        <w:rPr>
          <w:rFonts w:ascii="Times New Roman" w:hAnsi="Times New Roman"/>
          <w:i/>
          <w:sz w:val="24"/>
          <w:szCs w:val="24"/>
        </w:rPr>
        <w:t>SROI</w:t>
      </w:r>
      <w:r w:rsidRPr="00F05AE9">
        <w:rPr>
          <w:rFonts w:ascii="Times New Roman" w:hAnsi="Times New Roman"/>
          <w:i/>
          <w:sz w:val="24"/>
          <w:szCs w:val="24"/>
        </w:rPr>
        <w:t xml:space="preserve"> analysis and details relating to the other stakeholders can be seen in Appendix 5</w:t>
      </w:r>
    </w:p>
    <w:p w14:paraId="14DCECB6" w14:textId="77777777" w:rsidR="00124F1D" w:rsidRDefault="00124F1D" w:rsidP="00CA75D1">
      <w:pPr>
        <w:rPr>
          <w:rFonts w:ascii="Times New Roman" w:hAnsi="Times New Roman"/>
          <w:sz w:val="24"/>
          <w:szCs w:val="24"/>
        </w:rPr>
      </w:pPr>
    </w:p>
    <w:p w14:paraId="14DCECB7" w14:textId="77777777" w:rsidR="00124F1D" w:rsidRDefault="00124F1D" w:rsidP="00CA75D1">
      <w:pPr>
        <w:rPr>
          <w:rFonts w:ascii="Times New Roman" w:hAnsi="Times New Roman"/>
          <w:sz w:val="24"/>
          <w:szCs w:val="24"/>
        </w:rPr>
      </w:pPr>
      <w:r>
        <w:rPr>
          <w:rFonts w:ascii="Times New Roman" w:hAnsi="Times New Roman"/>
          <w:sz w:val="24"/>
          <w:szCs w:val="24"/>
        </w:rPr>
        <w:t xml:space="preserve"> </w:t>
      </w:r>
    </w:p>
    <w:p w14:paraId="14DCECB8" w14:textId="77777777" w:rsidR="00124F1D" w:rsidRDefault="00124F1D" w:rsidP="00CA75D1">
      <w:pPr>
        <w:rPr>
          <w:rFonts w:ascii="Times New Roman" w:hAnsi="Times New Roman"/>
          <w:sz w:val="24"/>
          <w:szCs w:val="24"/>
        </w:rPr>
      </w:pPr>
    </w:p>
    <w:p w14:paraId="14DCECB9" w14:textId="77777777" w:rsidR="00124F1D" w:rsidRDefault="00124F1D" w:rsidP="00CA75D1">
      <w:pPr>
        <w:rPr>
          <w:rFonts w:ascii="Times New Roman" w:hAnsi="Times New Roman"/>
          <w:sz w:val="24"/>
          <w:szCs w:val="24"/>
        </w:rPr>
      </w:pPr>
    </w:p>
    <w:p w14:paraId="14DCECBA" w14:textId="77777777" w:rsidR="00124F1D" w:rsidRDefault="00124F1D" w:rsidP="00CA75D1">
      <w:pPr>
        <w:rPr>
          <w:rFonts w:ascii="Times New Roman" w:hAnsi="Times New Roman"/>
          <w:sz w:val="24"/>
          <w:szCs w:val="24"/>
        </w:rPr>
      </w:pPr>
    </w:p>
    <w:p w14:paraId="14DCECBB" w14:textId="77777777" w:rsidR="00124F1D" w:rsidRDefault="00124F1D" w:rsidP="00CA75D1">
      <w:pPr>
        <w:rPr>
          <w:rFonts w:ascii="Times New Roman" w:hAnsi="Times New Roman"/>
          <w:sz w:val="24"/>
          <w:szCs w:val="24"/>
        </w:rPr>
      </w:pPr>
    </w:p>
    <w:p w14:paraId="14DCECBC" w14:textId="77777777" w:rsidR="00124F1D" w:rsidRDefault="00124F1D" w:rsidP="00CA75D1">
      <w:pPr>
        <w:rPr>
          <w:rFonts w:ascii="Times New Roman" w:hAnsi="Times New Roman"/>
          <w:sz w:val="24"/>
          <w:szCs w:val="24"/>
        </w:rPr>
      </w:pPr>
    </w:p>
    <w:p w14:paraId="14DCECBD" w14:textId="77777777" w:rsidR="00124F1D" w:rsidRDefault="00124F1D" w:rsidP="00CA75D1">
      <w:pPr>
        <w:rPr>
          <w:rFonts w:ascii="Times New Roman" w:hAnsi="Times New Roman"/>
          <w:sz w:val="24"/>
          <w:szCs w:val="24"/>
        </w:rPr>
        <w:sectPr w:rsidR="00124F1D" w:rsidSect="00470682">
          <w:pgSz w:w="11906" w:h="16838"/>
          <w:pgMar w:top="1440" w:right="1440" w:bottom="1440" w:left="1440" w:header="709" w:footer="709" w:gutter="0"/>
          <w:cols w:space="708"/>
          <w:docGrid w:linePitch="360"/>
        </w:sectPr>
      </w:pPr>
    </w:p>
    <w:p w14:paraId="14DCECBE" w14:textId="77777777" w:rsidR="00124F1D" w:rsidRDefault="00124F1D" w:rsidP="00CA75D1">
      <w:pPr>
        <w:spacing w:after="0" w:line="360" w:lineRule="auto"/>
        <w:rPr>
          <w:rFonts w:ascii="Times New Roman" w:hAnsi="Times New Roman"/>
          <w:sz w:val="24"/>
          <w:szCs w:val="24"/>
        </w:rPr>
      </w:pPr>
      <w:r>
        <w:rPr>
          <w:rFonts w:ascii="Times New Roman" w:hAnsi="Times New Roman"/>
          <w:i/>
          <w:sz w:val="24"/>
          <w:szCs w:val="24"/>
        </w:rPr>
        <w:lastRenderedPageBreak/>
        <w:t>Impact map for programme participants (stage 3)</w:t>
      </w:r>
    </w:p>
    <w:tbl>
      <w:tblPr>
        <w:tblW w:w="14283" w:type="dxa"/>
        <w:tblBorders>
          <w:top w:val="single" w:sz="8" w:space="0" w:color="000000"/>
          <w:bottom w:val="single" w:sz="8" w:space="0" w:color="000000"/>
        </w:tblBorders>
        <w:tblLayout w:type="fixed"/>
        <w:tblLook w:val="00A0" w:firstRow="1" w:lastRow="0" w:firstColumn="1" w:lastColumn="0" w:noHBand="0" w:noVBand="0"/>
      </w:tblPr>
      <w:tblGrid>
        <w:gridCol w:w="1951"/>
        <w:gridCol w:w="3260"/>
        <w:gridCol w:w="1418"/>
        <w:gridCol w:w="1417"/>
        <w:gridCol w:w="2127"/>
        <w:gridCol w:w="1984"/>
        <w:gridCol w:w="2126"/>
      </w:tblGrid>
      <w:tr w:rsidR="00124F1D" w:rsidRPr="003D4B63" w14:paraId="14DCECC6" w14:textId="77777777" w:rsidTr="003D4B63">
        <w:tc>
          <w:tcPr>
            <w:tcW w:w="1951" w:type="dxa"/>
            <w:tcBorders>
              <w:top w:val="single" w:sz="8" w:space="0" w:color="000000"/>
              <w:left w:val="nil"/>
              <w:bottom w:val="single" w:sz="8" w:space="0" w:color="000000"/>
              <w:right w:val="nil"/>
            </w:tcBorders>
          </w:tcPr>
          <w:p w14:paraId="14DCECBF"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Indicator</w:t>
            </w:r>
          </w:p>
        </w:tc>
        <w:tc>
          <w:tcPr>
            <w:tcW w:w="3260" w:type="dxa"/>
            <w:tcBorders>
              <w:top w:val="single" w:sz="8" w:space="0" w:color="000000"/>
              <w:left w:val="nil"/>
              <w:bottom w:val="single" w:sz="8" w:space="0" w:color="000000"/>
              <w:right w:val="nil"/>
            </w:tcBorders>
          </w:tcPr>
          <w:p w14:paraId="14DCECC0"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Source</w:t>
            </w:r>
          </w:p>
        </w:tc>
        <w:tc>
          <w:tcPr>
            <w:tcW w:w="1418" w:type="dxa"/>
            <w:tcBorders>
              <w:top w:val="single" w:sz="8" w:space="0" w:color="000000"/>
              <w:left w:val="nil"/>
              <w:bottom w:val="single" w:sz="8" w:space="0" w:color="000000"/>
              <w:right w:val="nil"/>
            </w:tcBorders>
          </w:tcPr>
          <w:p w14:paraId="14DCECC1"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color w:val="000000"/>
                <w:lang w:eastAsia="en-IE"/>
              </w:rPr>
              <w:t>Quantity</w:t>
            </w:r>
          </w:p>
        </w:tc>
        <w:tc>
          <w:tcPr>
            <w:tcW w:w="1417" w:type="dxa"/>
            <w:tcBorders>
              <w:top w:val="single" w:sz="8" w:space="0" w:color="000000"/>
              <w:left w:val="nil"/>
              <w:bottom w:val="single" w:sz="8" w:space="0" w:color="000000"/>
              <w:right w:val="nil"/>
            </w:tcBorders>
          </w:tcPr>
          <w:p w14:paraId="14DCECC2"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color w:val="000000"/>
                <w:lang w:eastAsia="en-IE"/>
              </w:rPr>
              <w:t>Duration</w:t>
            </w:r>
          </w:p>
        </w:tc>
        <w:tc>
          <w:tcPr>
            <w:tcW w:w="2127" w:type="dxa"/>
            <w:tcBorders>
              <w:top w:val="single" w:sz="8" w:space="0" w:color="000000"/>
              <w:left w:val="nil"/>
              <w:bottom w:val="single" w:sz="8" w:space="0" w:color="000000"/>
              <w:right w:val="nil"/>
            </w:tcBorders>
          </w:tcPr>
          <w:p w14:paraId="14DCECC3"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Financial proxy</w:t>
            </w:r>
          </w:p>
        </w:tc>
        <w:tc>
          <w:tcPr>
            <w:tcW w:w="1984" w:type="dxa"/>
            <w:tcBorders>
              <w:top w:val="single" w:sz="8" w:space="0" w:color="000000"/>
              <w:left w:val="nil"/>
              <w:bottom w:val="single" w:sz="8" w:space="0" w:color="000000"/>
              <w:right w:val="nil"/>
            </w:tcBorders>
          </w:tcPr>
          <w:p w14:paraId="14DCECC4"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Value €</w:t>
            </w:r>
          </w:p>
        </w:tc>
        <w:tc>
          <w:tcPr>
            <w:tcW w:w="2126" w:type="dxa"/>
            <w:tcBorders>
              <w:top w:val="single" w:sz="8" w:space="0" w:color="000000"/>
              <w:left w:val="nil"/>
              <w:bottom w:val="single" w:sz="8" w:space="0" w:color="000000"/>
              <w:right w:val="nil"/>
            </w:tcBorders>
          </w:tcPr>
          <w:p w14:paraId="14DCECC5"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Source</w:t>
            </w:r>
          </w:p>
        </w:tc>
      </w:tr>
      <w:tr w:rsidR="00124F1D" w:rsidRPr="003D4B63" w14:paraId="14DCECCE" w14:textId="77777777" w:rsidTr="003D4B63">
        <w:trPr>
          <w:trHeight w:val="858"/>
        </w:trPr>
        <w:tc>
          <w:tcPr>
            <w:tcW w:w="1951" w:type="dxa"/>
            <w:tcBorders>
              <w:left w:val="nil"/>
              <w:right w:val="nil"/>
            </w:tcBorders>
            <w:shd w:val="clear" w:color="auto" w:fill="C0C0C0"/>
          </w:tcPr>
          <w:p w14:paraId="14DCECC7"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How would you measure it?</w:t>
            </w:r>
          </w:p>
        </w:tc>
        <w:tc>
          <w:tcPr>
            <w:tcW w:w="3260" w:type="dxa"/>
            <w:tcBorders>
              <w:left w:val="nil"/>
              <w:right w:val="nil"/>
            </w:tcBorders>
            <w:shd w:val="clear" w:color="auto" w:fill="C0C0C0"/>
          </w:tcPr>
          <w:p w14:paraId="14DCECC8"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Where did you get the information from?</w:t>
            </w:r>
          </w:p>
        </w:tc>
        <w:tc>
          <w:tcPr>
            <w:tcW w:w="1418" w:type="dxa"/>
            <w:tcBorders>
              <w:left w:val="nil"/>
              <w:right w:val="nil"/>
            </w:tcBorders>
            <w:shd w:val="clear" w:color="auto" w:fill="C0C0C0"/>
          </w:tcPr>
          <w:p w14:paraId="14DCECC9"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How much change as there?</w:t>
            </w:r>
          </w:p>
        </w:tc>
        <w:tc>
          <w:tcPr>
            <w:tcW w:w="1417" w:type="dxa"/>
            <w:tcBorders>
              <w:left w:val="nil"/>
              <w:right w:val="nil"/>
            </w:tcBorders>
            <w:shd w:val="clear" w:color="auto" w:fill="C0C0C0"/>
          </w:tcPr>
          <w:p w14:paraId="14DCECCA"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How long does it last?</w:t>
            </w:r>
          </w:p>
        </w:tc>
        <w:tc>
          <w:tcPr>
            <w:tcW w:w="2127" w:type="dxa"/>
            <w:tcBorders>
              <w:left w:val="nil"/>
              <w:right w:val="nil"/>
            </w:tcBorders>
            <w:shd w:val="clear" w:color="auto" w:fill="C0C0C0"/>
          </w:tcPr>
          <w:p w14:paraId="14DCECCB"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What proxy would you use to value the change?</w:t>
            </w:r>
          </w:p>
        </w:tc>
        <w:tc>
          <w:tcPr>
            <w:tcW w:w="1984" w:type="dxa"/>
            <w:tcBorders>
              <w:left w:val="nil"/>
              <w:right w:val="nil"/>
            </w:tcBorders>
            <w:shd w:val="clear" w:color="auto" w:fill="C0C0C0"/>
          </w:tcPr>
          <w:p w14:paraId="14DCECCC"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What is the value of the change?</w:t>
            </w:r>
          </w:p>
        </w:tc>
        <w:tc>
          <w:tcPr>
            <w:tcW w:w="2126" w:type="dxa"/>
            <w:tcBorders>
              <w:left w:val="nil"/>
              <w:right w:val="nil"/>
            </w:tcBorders>
            <w:shd w:val="clear" w:color="auto" w:fill="C0C0C0"/>
          </w:tcPr>
          <w:p w14:paraId="14DCECCD"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Where did you get the information from?</w:t>
            </w:r>
          </w:p>
        </w:tc>
      </w:tr>
      <w:tr w:rsidR="00124F1D" w:rsidRPr="003D4B63" w14:paraId="14DCECD6" w14:textId="77777777" w:rsidTr="003D4B63">
        <w:tc>
          <w:tcPr>
            <w:tcW w:w="1951" w:type="dxa"/>
          </w:tcPr>
          <w:p w14:paraId="14DCECCF"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number of participants in further education</w:t>
            </w:r>
          </w:p>
        </w:tc>
        <w:tc>
          <w:tcPr>
            <w:tcW w:w="3260" w:type="dxa"/>
          </w:tcPr>
          <w:p w14:paraId="14DCECD0"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interviews with programme participants and co-ordinators</w:t>
            </w:r>
          </w:p>
        </w:tc>
        <w:tc>
          <w:tcPr>
            <w:tcW w:w="1418" w:type="dxa"/>
          </w:tcPr>
          <w:p w14:paraId="14DCECD1"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8</w:t>
            </w:r>
          </w:p>
        </w:tc>
        <w:tc>
          <w:tcPr>
            <w:tcW w:w="1417" w:type="dxa"/>
          </w:tcPr>
          <w:p w14:paraId="14DCECD2"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Pr>
          <w:p w14:paraId="14DCECD3"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cost of career guidance </w:t>
            </w:r>
          </w:p>
        </w:tc>
        <w:tc>
          <w:tcPr>
            <w:tcW w:w="1984" w:type="dxa"/>
          </w:tcPr>
          <w:p w14:paraId="14DCECD4"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€480.00</w:t>
            </w:r>
          </w:p>
        </w:tc>
        <w:tc>
          <w:tcPr>
            <w:tcW w:w="2126" w:type="dxa"/>
          </w:tcPr>
          <w:p w14:paraId="14DCECD5"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BJC</w:t>
            </w:r>
          </w:p>
        </w:tc>
      </w:tr>
      <w:tr w:rsidR="00124F1D" w:rsidRPr="003D4B63" w14:paraId="14DCECDE" w14:textId="77777777" w:rsidTr="003D4B63">
        <w:tc>
          <w:tcPr>
            <w:tcW w:w="1951" w:type="dxa"/>
            <w:tcBorders>
              <w:left w:val="nil"/>
              <w:right w:val="nil"/>
            </w:tcBorders>
            <w:shd w:val="clear" w:color="auto" w:fill="C0C0C0"/>
          </w:tcPr>
          <w:p w14:paraId="14DCECD7"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no. of individuals reporting less frequent use</w:t>
            </w:r>
          </w:p>
        </w:tc>
        <w:tc>
          <w:tcPr>
            <w:tcW w:w="3260" w:type="dxa"/>
            <w:tcBorders>
              <w:left w:val="nil"/>
              <w:right w:val="nil"/>
            </w:tcBorders>
            <w:shd w:val="clear" w:color="auto" w:fill="C0C0C0"/>
          </w:tcPr>
          <w:p w14:paraId="14DCECD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interviews with programme participants and co-ordinators</w:t>
            </w:r>
          </w:p>
        </w:tc>
        <w:tc>
          <w:tcPr>
            <w:tcW w:w="1418" w:type="dxa"/>
            <w:tcBorders>
              <w:left w:val="nil"/>
              <w:right w:val="nil"/>
            </w:tcBorders>
            <w:shd w:val="clear" w:color="auto" w:fill="C0C0C0"/>
          </w:tcPr>
          <w:p w14:paraId="14DCECD9"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8</w:t>
            </w:r>
          </w:p>
        </w:tc>
        <w:tc>
          <w:tcPr>
            <w:tcW w:w="1417" w:type="dxa"/>
            <w:tcBorders>
              <w:left w:val="nil"/>
              <w:right w:val="nil"/>
            </w:tcBorders>
            <w:shd w:val="clear" w:color="auto" w:fill="C0C0C0"/>
          </w:tcPr>
          <w:p w14:paraId="14DCECDA"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Borders>
              <w:left w:val="nil"/>
              <w:right w:val="nil"/>
            </w:tcBorders>
            <w:shd w:val="clear" w:color="auto" w:fill="C0C0C0"/>
          </w:tcPr>
          <w:p w14:paraId="14DCECDB"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cost of 10 addiction counselling sessions</w:t>
            </w:r>
          </w:p>
        </w:tc>
        <w:tc>
          <w:tcPr>
            <w:tcW w:w="1984" w:type="dxa"/>
            <w:tcBorders>
              <w:left w:val="nil"/>
              <w:right w:val="nil"/>
            </w:tcBorders>
            <w:shd w:val="clear" w:color="auto" w:fill="C0C0C0"/>
          </w:tcPr>
          <w:p w14:paraId="14DCECDC"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€400.00</w:t>
            </w:r>
          </w:p>
        </w:tc>
        <w:tc>
          <w:tcPr>
            <w:tcW w:w="2126" w:type="dxa"/>
            <w:tcBorders>
              <w:left w:val="nil"/>
              <w:right w:val="nil"/>
            </w:tcBorders>
            <w:shd w:val="clear" w:color="auto" w:fill="C0C0C0"/>
          </w:tcPr>
          <w:p w14:paraId="14DCECDD"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access counselling service, 2013</w:t>
            </w:r>
          </w:p>
        </w:tc>
      </w:tr>
      <w:tr w:rsidR="00124F1D" w:rsidRPr="003D4B63" w14:paraId="14DCECE6" w14:textId="77777777" w:rsidTr="003D4B63">
        <w:tc>
          <w:tcPr>
            <w:tcW w:w="1951" w:type="dxa"/>
          </w:tcPr>
          <w:p w14:paraId="14DCECDF"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less frequent contact with the Gardai, arrests and convictions</w:t>
            </w:r>
          </w:p>
        </w:tc>
        <w:tc>
          <w:tcPr>
            <w:tcW w:w="3260" w:type="dxa"/>
          </w:tcPr>
          <w:p w14:paraId="14DCECE0"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interviews with programme participants, Gardai and Garda statistics</w:t>
            </w:r>
          </w:p>
        </w:tc>
        <w:tc>
          <w:tcPr>
            <w:tcW w:w="1418" w:type="dxa"/>
          </w:tcPr>
          <w:p w14:paraId="14DCECE1"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8</w:t>
            </w:r>
          </w:p>
        </w:tc>
        <w:tc>
          <w:tcPr>
            <w:tcW w:w="1417" w:type="dxa"/>
          </w:tcPr>
          <w:p w14:paraId="14DCECE2"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Pr>
          <w:p w14:paraId="14DCECE3"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annual cost of criminal justice services associated with young offenders</w:t>
            </w:r>
          </w:p>
        </w:tc>
        <w:tc>
          <w:tcPr>
            <w:tcW w:w="1984" w:type="dxa"/>
          </w:tcPr>
          <w:p w14:paraId="14DCECE4"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€94,168.00</w:t>
            </w:r>
          </w:p>
        </w:tc>
        <w:tc>
          <w:tcPr>
            <w:tcW w:w="2126" w:type="dxa"/>
          </w:tcPr>
          <w:p w14:paraId="14DCECE5" w14:textId="77777777" w:rsidR="00124F1D" w:rsidRPr="003D4B63" w:rsidRDefault="00124F1D" w:rsidP="003D4B63">
            <w:pPr>
              <w:spacing w:after="0" w:line="240" w:lineRule="auto"/>
              <w:rPr>
                <w:rFonts w:ascii="Times New Roman" w:hAnsi="Times New Roman"/>
                <w:color w:val="000000"/>
                <w:lang w:eastAsia="en-IE"/>
              </w:rPr>
            </w:pPr>
            <w:proofErr w:type="spellStart"/>
            <w:r w:rsidRPr="003D4B63">
              <w:rPr>
                <w:rFonts w:ascii="Times New Roman" w:hAnsi="Times New Roman"/>
                <w:color w:val="000000"/>
                <w:lang w:eastAsia="en-IE"/>
              </w:rPr>
              <w:t>WikiVois</w:t>
            </w:r>
            <w:proofErr w:type="spellEnd"/>
            <w:r w:rsidRPr="003D4B63">
              <w:rPr>
                <w:rFonts w:ascii="Times New Roman" w:hAnsi="Times New Roman"/>
                <w:color w:val="000000"/>
                <w:lang w:eastAsia="en-IE"/>
              </w:rPr>
              <w:t>, 2013</w:t>
            </w:r>
          </w:p>
        </w:tc>
      </w:tr>
      <w:tr w:rsidR="00124F1D" w:rsidRPr="003D4B63" w14:paraId="14DCECEE" w14:textId="77777777" w:rsidTr="003D4B63">
        <w:tc>
          <w:tcPr>
            <w:tcW w:w="1951" w:type="dxa"/>
            <w:tcBorders>
              <w:left w:val="nil"/>
              <w:right w:val="nil"/>
            </w:tcBorders>
            <w:shd w:val="clear" w:color="auto" w:fill="C0C0C0"/>
          </w:tcPr>
          <w:p w14:paraId="14DCECE7"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no. Of individuals reporting increased confidence/self-esteem</w:t>
            </w:r>
          </w:p>
        </w:tc>
        <w:tc>
          <w:tcPr>
            <w:tcW w:w="3260" w:type="dxa"/>
            <w:tcBorders>
              <w:left w:val="nil"/>
              <w:right w:val="nil"/>
            </w:tcBorders>
            <w:shd w:val="clear" w:color="auto" w:fill="C0C0C0"/>
          </w:tcPr>
          <w:p w14:paraId="14DCECE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interviews with programme participants and MOTIVES tool</w:t>
            </w:r>
          </w:p>
        </w:tc>
        <w:tc>
          <w:tcPr>
            <w:tcW w:w="1418" w:type="dxa"/>
            <w:tcBorders>
              <w:left w:val="nil"/>
              <w:right w:val="nil"/>
            </w:tcBorders>
            <w:shd w:val="clear" w:color="auto" w:fill="C0C0C0"/>
          </w:tcPr>
          <w:p w14:paraId="14DCECE9"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8</w:t>
            </w:r>
          </w:p>
        </w:tc>
        <w:tc>
          <w:tcPr>
            <w:tcW w:w="1417" w:type="dxa"/>
            <w:tcBorders>
              <w:left w:val="nil"/>
              <w:right w:val="nil"/>
            </w:tcBorders>
            <w:shd w:val="clear" w:color="auto" w:fill="C0C0C0"/>
          </w:tcPr>
          <w:p w14:paraId="14DCECEA"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Borders>
              <w:left w:val="nil"/>
              <w:right w:val="nil"/>
            </w:tcBorders>
            <w:shd w:val="clear" w:color="auto" w:fill="C0C0C0"/>
          </w:tcPr>
          <w:p w14:paraId="14DCECEB"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cost of 10 sessions of counselling</w:t>
            </w:r>
          </w:p>
        </w:tc>
        <w:tc>
          <w:tcPr>
            <w:tcW w:w="1984" w:type="dxa"/>
            <w:tcBorders>
              <w:left w:val="nil"/>
              <w:right w:val="nil"/>
            </w:tcBorders>
            <w:shd w:val="clear" w:color="auto" w:fill="C0C0C0"/>
          </w:tcPr>
          <w:p w14:paraId="14DCECEC"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€400.00</w:t>
            </w:r>
          </w:p>
        </w:tc>
        <w:tc>
          <w:tcPr>
            <w:tcW w:w="2126" w:type="dxa"/>
            <w:tcBorders>
              <w:left w:val="nil"/>
              <w:right w:val="nil"/>
            </w:tcBorders>
            <w:shd w:val="clear" w:color="auto" w:fill="C0C0C0"/>
          </w:tcPr>
          <w:p w14:paraId="14DCECED"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access counselling service, 2013</w:t>
            </w:r>
          </w:p>
        </w:tc>
      </w:tr>
      <w:tr w:rsidR="00124F1D" w:rsidRPr="003D4B63" w14:paraId="14DCECF6" w14:textId="77777777" w:rsidTr="003D4B63">
        <w:tc>
          <w:tcPr>
            <w:tcW w:w="1951" w:type="dxa"/>
          </w:tcPr>
          <w:p w14:paraId="14DCECEF"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no. Of individuals referred to other services</w:t>
            </w:r>
          </w:p>
        </w:tc>
        <w:tc>
          <w:tcPr>
            <w:tcW w:w="3260" w:type="dxa"/>
          </w:tcPr>
          <w:p w14:paraId="14DCECF0"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programme records</w:t>
            </w:r>
          </w:p>
        </w:tc>
        <w:tc>
          <w:tcPr>
            <w:tcW w:w="1418" w:type="dxa"/>
          </w:tcPr>
          <w:p w14:paraId="14DCECF1"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8</w:t>
            </w:r>
          </w:p>
        </w:tc>
        <w:tc>
          <w:tcPr>
            <w:tcW w:w="1417" w:type="dxa"/>
          </w:tcPr>
          <w:p w14:paraId="14DCECF2"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Pr>
          <w:p w14:paraId="14DCECF3"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GP referral/appointment </w:t>
            </w:r>
          </w:p>
        </w:tc>
        <w:tc>
          <w:tcPr>
            <w:tcW w:w="1984" w:type="dxa"/>
          </w:tcPr>
          <w:p w14:paraId="14DCECF4"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€55.00</w:t>
            </w:r>
          </w:p>
        </w:tc>
        <w:tc>
          <w:tcPr>
            <w:tcW w:w="2126" w:type="dxa"/>
          </w:tcPr>
          <w:p w14:paraId="14DCECF5"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Jervis Medical Centre, 2013</w:t>
            </w:r>
          </w:p>
        </w:tc>
      </w:tr>
      <w:tr w:rsidR="00124F1D" w:rsidRPr="003D4B63" w14:paraId="14DCECFE" w14:textId="77777777" w:rsidTr="003D4B63">
        <w:tc>
          <w:tcPr>
            <w:tcW w:w="1951" w:type="dxa"/>
            <w:tcBorders>
              <w:left w:val="nil"/>
              <w:right w:val="nil"/>
            </w:tcBorders>
            <w:shd w:val="clear" w:color="auto" w:fill="C0C0C0"/>
          </w:tcPr>
          <w:p w14:paraId="14DCECF7"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programme records</w:t>
            </w:r>
          </w:p>
        </w:tc>
        <w:tc>
          <w:tcPr>
            <w:tcW w:w="3260" w:type="dxa"/>
            <w:tcBorders>
              <w:left w:val="nil"/>
              <w:right w:val="nil"/>
            </w:tcBorders>
            <w:shd w:val="clear" w:color="auto" w:fill="C0C0C0"/>
          </w:tcPr>
          <w:p w14:paraId="14DCECF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programme records</w:t>
            </w:r>
          </w:p>
        </w:tc>
        <w:tc>
          <w:tcPr>
            <w:tcW w:w="1418" w:type="dxa"/>
            <w:tcBorders>
              <w:left w:val="nil"/>
              <w:right w:val="nil"/>
            </w:tcBorders>
            <w:shd w:val="clear" w:color="auto" w:fill="C0C0C0"/>
          </w:tcPr>
          <w:p w14:paraId="14DCECF9"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7</w:t>
            </w:r>
          </w:p>
        </w:tc>
        <w:tc>
          <w:tcPr>
            <w:tcW w:w="1417" w:type="dxa"/>
            <w:tcBorders>
              <w:left w:val="nil"/>
              <w:right w:val="nil"/>
            </w:tcBorders>
            <w:shd w:val="clear" w:color="auto" w:fill="C0C0C0"/>
          </w:tcPr>
          <w:p w14:paraId="14DCECFA"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Borders>
              <w:left w:val="nil"/>
              <w:right w:val="nil"/>
            </w:tcBorders>
            <w:shd w:val="clear" w:color="auto" w:fill="C0C0C0"/>
          </w:tcPr>
          <w:p w14:paraId="14DCECFB"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cost of FETAC (level3 course)</w:t>
            </w:r>
          </w:p>
        </w:tc>
        <w:tc>
          <w:tcPr>
            <w:tcW w:w="1984" w:type="dxa"/>
            <w:tcBorders>
              <w:left w:val="nil"/>
              <w:right w:val="nil"/>
            </w:tcBorders>
            <w:shd w:val="clear" w:color="auto" w:fill="C0C0C0"/>
          </w:tcPr>
          <w:p w14:paraId="14DCECFC"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€130.00</w:t>
            </w:r>
          </w:p>
        </w:tc>
        <w:tc>
          <w:tcPr>
            <w:tcW w:w="2126" w:type="dxa"/>
            <w:tcBorders>
              <w:left w:val="nil"/>
              <w:right w:val="nil"/>
            </w:tcBorders>
            <w:shd w:val="clear" w:color="auto" w:fill="C0C0C0"/>
          </w:tcPr>
          <w:p w14:paraId="14DCECFD" w14:textId="77777777" w:rsidR="00124F1D" w:rsidRPr="003D4B63" w:rsidRDefault="00D740E3" w:rsidP="003D4B63">
            <w:pPr>
              <w:spacing w:after="0" w:line="240" w:lineRule="auto"/>
              <w:rPr>
                <w:rFonts w:ascii="Times New Roman" w:hAnsi="Times New Roman"/>
                <w:color w:val="000000"/>
                <w:lang w:eastAsia="en-IE"/>
              </w:rPr>
            </w:pPr>
            <w:hyperlink r:id="rId32" w:history="1">
              <w:r w:rsidR="00124F1D" w:rsidRPr="003D4B63">
                <w:rPr>
                  <w:rFonts w:ascii="Times New Roman" w:hAnsi="Times New Roman"/>
                  <w:color w:val="000000"/>
                  <w:lang w:eastAsia="en-IE"/>
                </w:rPr>
                <w:t>www.metac.ie</w:t>
              </w:r>
            </w:hyperlink>
          </w:p>
        </w:tc>
      </w:tr>
      <w:tr w:rsidR="00124F1D" w:rsidRPr="003D4B63" w14:paraId="14DCED06" w14:textId="77777777" w:rsidTr="003D4B63">
        <w:tc>
          <w:tcPr>
            <w:tcW w:w="1951" w:type="dxa"/>
          </w:tcPr>
          <w:p w14:paraId="14DCECFF"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programme records</w:t>
            </w:r>
          </w:p>
        </w:tc>
        <w:tc>
          <w:tcPr>
            <w:tcW w:w="3260" w:type="dxa"/>
          </w:tcPr>
          <w:p w14:paraId="14DCED00"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programme records</w:t>
            </w:r>
          </w:p>
        </w:tc>
        <w:tc>
          <w:tcPr>
            <w:tcW w:w="1418" w:type="dxa"/>
          </w:tcPr>
          <w:p w14:paraId="14DCED01"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7</w:t>
            </w:r>
          </w:p>
        </w:tc>
        <w:tc>
          <w:tcPr>
            <w:tcW w:w="1417" w:type="dxa"/>
          </w:tcPr>
          <w:p w14:paraId="14DCED02"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Pr>
          <w:p w14:paraId="14DCED03"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cost of a personal development course</w:t>
            </w:r>
          </w:p>
        </w:tc>
        <w:tc>
          <w:tcPr>
            <w:tcW w:w="1984" w:type="dxa"/>
          </w:tcPr>
          <w:p w14:paraId="14DCED04"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€499.00</w:t>
            </w:r>
          </w:p>
        </w:tc>
        <w:tc>
          <w:tcPr>
            <w:tcW w:w="2126" w:type="dxa"/>
          </w:tcPr>
          <w:p w14:paraId="14DCED05" w14:textId="77777777" w:rsidR="00124F1D" w:rsidRPr="003D4B63" w:rsidRDefault="00D740E3" w:rsidP="003D4B63">
            <w:pPr>
              <w:spacing w:after="0" w:line="240" w:lineRule="auto"/>
              <w:rPr>
                <w:rFonts w:ascii="Times New Roman" w:hAnsi="Times New Roman"/>
                <w:color w:val="000000"/>
                <w:lang w:eastAsia="en-IE"/>
              </w:rPr>
            </w:pPr>
            <w:hyperlink r:id="rId33" w:history="1">
              <w:r w:rsidR="00124F1D" w:rsidRPr="003D4B63">
                <w:rPr>
                  <w:rFonts w:ascii="Times New Roman" w:hAnsi="Times New Roman"/>
                  <w:color w:val="000000"/>
                  <w:lang w:eastAsia="en-IE"/>
                </w:rPr>
                <w:t>www.professionaldevelopment.ie</w:t>
              </w:r>
            </w:hyperlink>
          </w:p>
        </w:tc>
      </w:tr>
      <w:tr w:rsidR="00124F1D" w:rsidRPr="003D4B63" w14:paraId="14DCED0E" w14:textId="77777777" w:rsidTr="003D4B63">
        <w:tc>
          <w:tcPr>
            <w:tcW w:w="1951" w:type="dxa"/>
            <w:tcBorders>
              <w:left w:val="nil"/>
              <w:bottom w:val="single" w:sz="8" w:space="0" w:color="000000"/>
              <w:right w:val="nil"/>
            </w:tcBorders>
            <w:shd w:val="clear" w:color="auto" w:fill="C0C0C0"/>
          </w:tcPr>
          <w:p w14:paraId="14DCED07"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Cs/>
                <w:color w:val="000000"/>
                <w:lang w:eastAsia="en-IE"/>
              </w:rPr>
              <w:t>no. Of individuals reporting increased fitness.</w:t>
            </w:r>
          </w:p>
        </w:tc>
        <w:tc>
          <w:tcPr>
            <w:tcW w:w="3260" w:type="dxa"/>
            <w:tcBorders>
              <w:left w:val="nil"/>
              <w:bottom w:val="single" w:sz="8" w:space="0" w:color="000000"/>
              <w:right w:val="nil"/>
            </w:tcBorders>
            <w:shd w:val="clear" w:color="auto" w:fill="C0C0C0"/>
          </w:tcPr>
          <w:p w14:paraId="14DCED0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interviews with participants and programme records</w:t>
            </w:r>
          </w:p>
        </w:tc>
        <w:tc>
          <w:tcPr>
            <w:tcW w:w="1418" w:type="dxa"/>
            <w:tcBorders>
              <w:left w:val="nil"/>
              <w:bottom w:val="single" w:sz="8" w:space="0" w:color="000000"/>
              <w:right w:val="nil"/>
            </w:tcBorders>
            <w:shd w:val="clear" w:color="auto" w:fill="C0C0C0"/>
          </w:tcPr>
          <w:p w14:paraId="14DCED09"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7</w:t>
            </w:r>
          </w:p>
        </w:tc>
        <w:tc>
          <w:tcPr>
            <w:tcW w:w="1417" w:type="dxa"/>
            <w:tcBorders>
              <w:left w:val="nil"/>
              <w:bottom w:val="single" w:sz="8" w:space="0" w:color="000000"/>
              <w:right w:val="nil"/>
            </w:tcBorders>
            <w:shd w:val="clear" w:color="auto" w:fill="C0C0C0"/>
          </w:tcPr>
          <w:p w14:paraId="14DCED0A"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1</w:t>
            </w:r>
          </w:p>
        </w:tc>
        <w:tc>
          <w:tcPr>
            <w:tcW w:w="2127" w:type="dxa"/>
            <w:tcBorders>
              <w:left w:val="nil"/>
              <w:bottom w:val="single" w:sz="8" w:space="0" w:color="000000"/>
              <w:right w:val="nil"/>
            </w:tcBorders>
            <w:shd w:val="clear" w:color="auto" w:fill="C0C0C0"/>
          </w:tcPr>
          <w:p w14:paraId="14DCED0B"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cost of gym membership for 26 weeks</w:t>
            </w:r>
          </w:p>
        </w:tc>
        <w:tc>
          <w:tcPr>
            <w:tcW w:w="1984" w:type="dxa"/>
            <w:tcBorders>
              <w:left w:val="nil"/>
              <w:bottom w:val="single" w:sz="8" w:space="0" w:color="000000"/>
              <w:right w:val="nil"/>
            </w:tcBorders>
            <w:shd w:val="clear" w:color="auto" w:fill="C0C0C0"/>
          </w:tcPr>
          <w:p w14:paraId="14DCED0C"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€234.50</w:t>
            </w:r>
          </w:p>
        </w:tc>
        <w:tc>
          <w:tcPr>
            <w:tcW w:w="2126" w:type="dxa"/>
            <w:tcBorders>
              <w:left w:val="nil"/>
              <w:bottom w:val="single" w:sz="8" w:space="0" w:color="000000"/>
              <w:right w:val="nil"/>
            </w:tcBorders>
            <w:shd w:val="clear" w:color="auto" w:fill="C0C0C0"/>
          </w:tcPr>
          <w:p w14:paraId="14DCED0D"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Ballymun Leisure Centre, 2013.</w:t>
            </w:r>
          </w:p>
        </w:tc>
      </w:tr>
    </w:tbl>
    <w:p w14:paraId="14DCED0F" w14:textId="77777777" w:rsidR="00124F1D" w:rsidRDefault="00124F1D" w:rsidP="00CA75D1">
      <w:pPr>
        <w:rPr>
          <w:rFonts w:ascii="Times New Roman" w:hAnsi="Times New Roman"/>
          <w:i/>
          <w:sz w:val="24"/>
          <w:szCs w:val="24"/>
        </w:rPr>
      </w:pPr>
      <w:r w:rsidRPr="00F05AE9">
        <w:rPr>
          <w:rFonts w:ascii="Times New Roman" w:hAnsi="Times New Roman"/>
          <w:i/>
          <w:sz w:val="24"/>
          <w:szCs w:val="24"/>
        </w:rPr>
        <w:t xml:space="preserve">Note. As previously discussed a full </w:t>
      </w:r>
      <w:r>
        <w:rPr>
          <w:rFonts w:ascii="Times New Roman" w:hAnsi="Times New Roman"/>
          <w:i/>
          <w:sz w:val="24"/>
          <w:szCs w:val="24"/>
        </w:rPr>
        <w:t>SROI</w:t>
      </w:r>
      <w:r w:rsidRPr="00F05AE9">
        <w:rPr>
          <w:rFonts w:ascii="Times New Roman" w:hAnsi="Times New Roman"/>
          <w:i/>
          <w:sz w:val="24"/>
          <w:szCs w:val="24"/>
        </w:rPr>
        <w:t xml:space="preserve"> analysis is beyond the scope of the current research project, therefore the impact map will involve details of the programme participants only. The full </w:t>
      </w:r>
      <w:r>
        <w:rPr>
          <w:rFonts w:ascii="Times New Roman" w:hAnsi="Times New Roman"/>
          <w:i/>
          <w:sz w:val="24"/>
          <w:szCs w:val="24"/>
        </w:rPr>
        <w:t>SROI</w:t>
      </w:r>
      <w:r w:rsidRPr="00F05AE9">
        <w:rPr>
          <w:rFonts w:ascii="Times New Roman" w:hAnsi="Times New Roman"/>
          <w:i/>
          <w:sz w:val="24"/>
          <w:szCs w:val="24"/>
        </w:rPr>
        <w:t xml:space="preserve"> analysis and details relating to the other stakeholders can be seen in Appendix 5</w:t>
      </w:r>
    </w:p>
    <w:p w14:paraId="14DCED10" w14:textId="77777777" w:rsidR="00124F1D" w:rsidRPr="008A1CA8" w:rsidRDefault="00124F1D" w:rsidP="00CA75D1">
      <w:pPr>
        <w:rPr>
          <w:rFonts w:ascii="Times New Roman" w:hAnsi="Times New Roman"/>
          <w:i/>
          <w:sz w:val="24"/>
          <w:szCs w:val="24"/>
        </w:rPr>
        <w:sectPr w:rsidR="00124F1D" w:rsidRPr="008A1CA8" w:rsidSect="008A1CA8">
          <w:pgSz w:w="16838" w:h="11906" w:orient="landscape"/>
          <w:pgMar w:top="1440" w:right="1440" w:bottom="1440" w:left="1440" w:header="709" w:footer="709" w:gutter="0"/>
          <w:cols w:space="708"/>
          <w:docGrid w:linePitch="360"/>
        </w:sectPr>
      </w:pPr>
    </w:p>
    <w:p w14:paraId="14DCED11" w14:textId="77777777" w:rsidR="00124F1D" w:rsidRDefault="00124F1D" w:rsidP="00CA75D1">
      <w:pPr>
        <w:spacing w:after="0" w:line="360" w:lineRule="auto"/>
        <w:rPr>
          <w:rFonts w:ascii="Times New Roman" w:hAnsi="Times New Roman"/>
          <w:sz w:val="24"/>
          <w:szCs w:val="24"/>
        </w:rPr>
      </w:pPr>
      <w:r>
        <w:rPr>
          <w:rFonts w:ascii="Times New Roman" w:hAnsi="Times New Roman"/>
          <w:i/>
          <w:sz w:val="24"/>
          <w:szCs w:val="24"/>
        </w:rPr>
        <w:lastRenderedPageBreak/>
        <w:t>Impact map for programme participants (stage 4 &amp;5).</w:t>
      </w:r>
    </w:p>
    <w:tbl>
      <w:tblPr>
        <w:tblpPr w:leftFromText="180" w:rightFromText="180" w:vertAnchor="text" w:horzAnchor="margin" w:tblpXSpec="center" w:tblpY="75"/>
        <w:tblW w:w="10314" w:type="dxa"/>
        <w:tblBorders>
          <w:top w:val="single" w:sz="8" w:space="0" w:color="000000"/>
          <w:bottom w:val="single" w:sz="8" w:space="0" w:color="000000"/>
        </w:tblBorders>
        <w:tblLook w:val="00A0" w:firstRow="1" w:lastRow="0" w:firstColumn="1" w:lastColumn="0" w:noHBand="0" w:noVBand="0"/>
      </w:tblPr>
      <w:tblGrid>
        <w:gridCol w:w="1668"/>
        <w:gridCol w:w="2693"/>
        <w:gridCol w:w="1417"/>
        <w:gridCol w:w="1418"/>
        <w:gridCol w:w="1417"/>
        <w:gridCol w:w="1701"/>
      </w:tblGrid>
      <w:tr w:rsidR="00124F1D" w:rsidRPr="003D4B63" w14:paraId="14DCED18" w14:textId="77777777" w:rsidTr="003D4B63">
        <w:tc>
          <w:tcPr>
            <w:tcW w:w="1668" w:type="dxa"/>
            <w:tcBorders>
              <w:top w:val="single" w:sz="8" w:space="0" w:color="000000"/>
              <w:left w:val="nil"/>
              <w:bottom w:val="single" w:sz="8" w:space="0" w:color="000000"/>
              <w:right w:val="nil"/>
            </w:tcBorders>
          </w:tcPr>
          <w:p w14:paraId="14DCED12"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color w:val="000000"/>
                <w:lang w:eastAsia="en-IE"/>
              </w:rPr>
              <w:t>Stakeholders</w:t>
            </w:r>
          </w:p>
        </w:tc>
        <w:tc>
          <w:tcPr>
            <w:tcW w:w="2693" w:type="dxa"/>
            <w:tcBorders>
              <w:top w:val="single" w:sz="8" w:space="0" w:color="000000"/>
              <w:left w:val="nil"/>
              <w:bottom w:val="single" w:sz="8" w:space="0" w:color="000000"/>
              <w:right w:val="nil"/>
            </w:tcBorders>
          </w:tcPr>
          <w:p w14:paraId="14DCED13"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color w:val="000000"/>
                <w:lang w:eastAsia="en-IE"/>
              </w:rPr>
              <w:t>The outcomes</w:t>
            </w:r>
          </w:p>
        </w:tc>
        <w:tc>
          <w:tcPr>
            <w:tcW w:w="1417" w:type="dxa"/>
            <w:tcBorders>
              <w:top w:val="single" w:sz="8" w:space="0" w:color="000000"/>
              <w:left w:val="nil"/>
              <w:bottom w:val="single" w:sz="8" w:space="0" w:color="000000"/>
              <w:right w:val="nil"/>
            </w:tcBorders>
          </w:tcPr>
          <w:p w14:paraId="14DCED14"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color w:val="000000"/>
                <w:lang w:eastAsia="en-IE"/>
              </w:rPr>
              <w:t>Deadweight</w:t>
            </w:r>
          </w:p>
        </w:tc>
        <w:tc>
          <w:tcPr>
            <w:tcW w:w="1418" w:type="dxa"/>
            <w:tcBorders>
              <w:top w:val="single" w:sz="8" w:space="0" w:color="000000"/>
              <w:left w:val="nil"/>
              <w:bottom w:val="single" w:sz="8" w:space="0" w:color="000000"/>
              <w:right w:val="nil"/>
            </w:tcBorders>
          </w:tcPr>
          <w:p w14:paraId="14DCED15"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color w:val="000000"/>
                <w:lang w:eastAsia="en-IE"/>
              </w:rPr>
              <w:t>Attribution</w:t>
            </w:r>
          </w:p>
        </w:tc>
        <w:tc>
          <w:tcPr>
            <w:tcW w:w="1417" w:type="dxa"/>
            <w:tcBorders>
              <w:top w:val="single" w:sz="8" w:space="0" w:color="000000"/>
              <w:left w:val="nil"/>
              <w:bottom w:val="single" w:sz="8" w:space="0" w:color="000000"/>
              <w:right w:val="nil"/>
            </w:tcBorders>
          </w:tcPr>
          <w:p w14:paraId="14DCED16"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color w:val="000000"/>
                <w:lang w:eastAsia="en-IE"/>
              </w:rPr>
              <w:t>Drop Off</w:t>
            </w:r>
          </w:p>
        </w:tc>
        <w:tc>
          <w:tcPr>
            <w:tcW w:w="1701" w:type="dxa"/>
            <w:tcBorders>
              <w:top w:val="single" w:sz="8" w:space="0" w:color="000000"/>
              <w:left w:val="nil"/>
              <w:bottom w:val="single" w:sz="8" w:space="0" w:color="000000"/>
              <w:right w:val="nil"/>
            </w:tcBorders>
          </w:tcPr>
          <w:p w14:paraId="14DCED17"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color w:val="000000"/>
                <w:lang w:eastAsia="en-IE"/>
              </w:rPr>
              <w:t>Impact</w:t>
            </w:r>
          </w:p>
        </w:tc>
      </w:tr>
      <w:tr w:rsidR="00124F1D" w:rsidRPr="003D4B63" w14:paraId="14DCED1F" w14:textId="77777777" w:rsidTr="003D4B63">
        <w:tc>
          <w:tcPr>
            <w:tcW w:w="1668" w:type="dxa"/>
            <w:tcBorders>
              <w:left w:val="nil"/>
              <w:right w:val="nil"/>
            </w:tcBorders>
            <w:shd w:val="clear" w:color="auto" w:fill="C0C0C0"/>
          </w:tcPr>
          <w:p w14:paraId="14DCED19" w14:textId="77777777" w:rsidR="00124F1D" w:rsidRPr="003D4B63" w:rsidRDefault="00124F1D" w:rsidP="003D4B63">
            <w:pPr>
              <w:spacing w:after="0" w:line="240" w:lineRule="auto"/>
              <w:rPr>
                <w:rFonts w:ascii="Times New Roman" w:hAnsi="Times New Roman"/>
                <w:b/>
                <w:bCs/>
                <w:color w:val="000000"/>
              </w:rPr>
            </w:pPr>
            <w:r w:rsidRPr="003D4B63">
              <w:rPr>
                <w:rFonts w:ascii="Times New Roman" w:hAnsi="Times New Roman"/>
                <w:b/>
                <w:bCs/>
                <w:color w:val="000000"/>
              </w:rPr>
              <w:t>Who do we have an effect on? Who has an effect on us?</w:t>
            </w:r>
          </w:p>
        </w:tc>
        <w:tc>
          <w:tcPr>
            <w:tcW w:w="2693" w:type="dxa"/>
            <w:tcBorders>
              <w:left w:val="nil"/>
              <w:right w:val="nil"/>
            </w:tcBorders>
            <w:shd w:val="clear" w:color="auto" w:fill="C0C0C0"/>
          </w:tcPr>
          <w:p w14:paraId="14DCED1A"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How would you describe the change?</w:t>
            </w:r>
          </w:p>
        </w:tc>
        <w:tc>
          <w:tcPr>
            <w:tcW w:w="1417" w:type="dxa"/>
            <w:tcBorders>
              <w:left w:val="nil"/>
              <w:right w:val="nil"/>
            </w:tcBorders>
            <w:shd w:val="clear" w:color="auto" w:fill="C0C0C0"/>
          </w:tcPr>
          <w:p w14:paraId="14DCED1B"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What would have happened without the activity?</w:t>
            </w:r>
          </w:p>
        </w:tc>
        <w:tc>
          <w:tcPr>
            <w:tcW w:w="1418" w:type="dxa"/>
            <w:tcBorders>
              <w:left w:val="nil"/>
              <w:right w:val="nil"/>
            </w:tcBorders>
            <w:shd w:val="clear" w:color="auto" w:fill="C0C0C0"/>
          </w:tcPr>
          <w:p w14:paraId="14DCED1C"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Who else contributed to the change?</w:t>
            </w:r>
          </w:p>
        </w:tc>
        <w:tc>
          <w:tcPr>
            <w:tcW w:w="1417" w:type="dxa"/>
            <w:tcBorders>
              <w:left w:val="nil"/>
              <w:right w:val="nil"/>
            </w:tcBorders>
            <w:shd w:val="clear" w:color="auto" w:fill="C0C0C0"/>
          </w:tcPr>
          <w:p w14:paraId="14DCED1D"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Does the outcome drop off in future years?</w:t>
            </w:r>
          </w:p>
        </w:tc>
        <w:tc>
          <w:tcPr>
            <w:tcW w:w="1701" w:type="dxa"/>
            <w:tcBorders>
              <w:left w:val="nil"/>
              <w:right w:val="nil"/>
            </w:tcBorders>
            <w:shd w:val="clear" w:color="auto" w:fill="C0C0C0"/>
          </w:tcPr>
          <w:p w14:paraId="14DCED1E" w14:textId="77777777" w:rsidR="00124F1D" w:rsidRPr="003D4B63" w:rsidRDefault="00124F1D" w:rsidP="003D4B63">
            <w:pPr>
              <w:spacing w:after="0" w:line="240" w:lineRule="auto"/>
              <w:rPr>
                <w:rFonts w:ascii="Times New Roman" w:hAnsi="Times New Roman"/>
                <w:b/>
                <w:bCs/>
                <w:color w:val="000000"/>
                <w:lang w:eastAsia="en-IE"/>
              </w:rPr>
            </w:pPr>
            <w:r w:rsidRPr="003D4B63">
              <w:rPr>
                <w:rFonts w:ascii="Times New Roman" w:hAnsi="Times New Roman"/>
                <w:b/>
                <w:bCs/>
                <w:color w:val="000000"/>
                <w:lang w:eastAsia="en-IE"/>
              </w:rPr>
              <w:t>Quantity times financial proxy, less deadweight, displacement and attribution</w:t>
            </w:r>
          </w:p>
        </w:tc>
      </w:tr>
      <w:tr w:rsidR="00124F1D" w:rsidRPr="003D4B63" w14:paraId="14DCED26" w14:textId="77777777" w:rsidTr="003D4B63">
        <w:tc>
          <w:tcPr>
            <w:tcW w:w="1668" w:type="dxa"/>
            <w:vMerge w:val="restart"/>
          </w:tcPr>
          <w:p w14:paraId="14DCED20" w14:textId="77777777" w:rsidR="00124F1D" w:rsidRPr="003D4B63" w:rsidRDefault="00124F1D" w:rsidP="003D4B63">
            <w:pPr>
              <w:spacing w:after="0" w:line="240" w:lineRule="auto"/>
              <w:rPr>
                <w:rFonts w:ascii="Times New Roman" w:hAnsi="Times New Roman"/>
                <w:b/>
                <w:bCs/>
                <w:color w:val="000000"/>
              </w:rPr>
            </w:pPr>
            <w:r w:rsidRPr="003D4B63">
              <w:rPr>
                <w:rFonts w:ascii="Times New Roman" w:hAnsi="Times New Roman"/>
                <w:b/>
                <w:bCs/>
                <w:color w:val="000000"/>
              </w:rPr>
              <w:t>The programme participants</w:t>
            </w:r>
          </w:p>
        </w:tc>
        <w:tc>
          <w:tcPr>
            <w:tcW w:w="2693" w:type="dxa"/>
          </w:tcPr>
          <w:p w14:paraId="14DCED21"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almost all of the participants progressed to further education</w:t>
            </w:r>
          </w:p>
        </w:tc>
        <w:tc>
          <w:tcPr>
            <w:tcW w:w="1417" w:type="dxa"/>
          </w:tcPr>
          <w:p w14:paraId="14DCED22"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8" w:type="dxa"/>
          </w:tcPr>
          <w:p w14:paraId="14DCED23"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7" w:type="dxa"/>
          </w:tcPr>
          <w:p w14:paraId="14DCED24"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0%</w:t>
            </w:r>
          </w:p>
        </w:tc>
        <w:tc>
          <w:tcPr>
            <w:tcW w:w="1701" w:type="dxa"/>
          </w:tcPr>
          <w:p w14:paraId="14DCED25"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1,536.00</w:t>
            </w:r>
          </w:p>
        </w:tc>
      </w:tr>
      <w:tr w:rsidR="00124F1D" w:rsidRPr="003D4B63" w14:paraId="14DCED2D" w14:textId="77777777" w:rsidTr="003D4B63">
        <w:tc>
          <w:tcPr>
            <w:tcW w:w="1668" w:type="dxa"/>
            <w:vMerge/>
            <w:tcBorders>
              <w:left w:val="nil"/>
              <w:right w:val="nil"/>
            </w:tcBorders>
            <w:shd w:val="clear" w:color="auto" w:fill="C0C0C0"/>
          </w:tcPr>
          <w:p w14:paraId="14DCED27" w14:textId="77777777" w:rsidR="00124F1D" w:rsidRPr="003D4B63" w:rsidRDefault="00124F1D" w:rsidP="003D4B63">
            <w:pPr>
              <w:spacing w:after="0" w:line="240" w:lineRule="auto"/>
              <w:rPr>
                <w:rFonts w:ascii="Times New Roman" w:hAnsi="Times New Roman"/>
                <w:b/>
                <w:bCs/>
                <w:color w:val="000000"/>
              </w:rPr>
            </w:pPr>
          </w:p>
        </w:tc>
        <w:tc>
          <w:tcPr>
            <w:tcW w:w="2693" w:type="dxa"/>
            <w:tcBorders>
              <w:left w:val="nil"/>
              <w:right w:val="nil"/>
            </w:tcBorders>
            <w:shd w:val="clear" w:color="auto" w:fill="C0C0C0"/>
          </w:tcPr>
          <w:p w14:paraId="14DCED28"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Reduced/ceased drug and alcohol abuse</w:t>
            </w:r>
          </w:p>
        </w:tc>
        <w:tc>
          <w:tcPr>
            <w:tcW w:w="1417" w:type="dxa"/>
            <w:tcBorders>
              <w:left w:val="nil"/>
              <w:right w:val="nil"/>
            </w:tcBorders>
            <w:shd w:val="clear" w:color="auto" w:fill="C0C0C0"/>
          </w:tcPr>
          <w:p w14:paraId="14DCED29"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8" w:type="dxa"/>
            <w:tcBorders>
              <w:left w:val="nil"/>
              <w:right w:val="nil"/>
            </w:tcBorders>
            <w:shd w:val="clear" w:color="auto" w:fill="C0C0C0"/>
          </w:tcPr>
          <w:p w14:paraId="14DCED2A"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7" w:type="dxa"/>
            <w:tcBorders>
              <w:left w:val="nil"/>
              <w:right w:val="nil"/>
            </w:tcBorders>
            <w:shd w:val="clear" w:color="auto" w:fill="C0C0C0"/>
          </w:tcPr>
          <w:p w14:paraId="14DCED2B"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0%</w:t>
            </w:r>
          </w:p>
        </w:tc>
        <w:tc>
          <w:tcPr>
            <w:tcW w:w="1701" w:type="dxa"/>
            <w:tcBorders>
              <w:left w:val="nil"/>
              <w:right w:val="nil"/>
            </w:tcBorders>
            <w:shd w:val="clear" w:color="auto" w:fill="C0C0C0"/>
          </w:tcPr>
          <w:p w14:paraId="14DCED2C"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1,280.00</w:t>
            </w:r>
          </w:p>
        </w:tc>
      </w:tr>
      <w:tr w:rsidR="00124F1D" w:rsidRPr="003D4B63" w14:paraId="14DCED34" w14:textId="77777777" w:rsidTr="003D4B63">
        <w:tc>
          <w:tcPr>
            <w:tcW w:w="1668" w:type="dxa"/>
            <w:vMerge/>
          </w:tcPr>
          <w:p w14:paraId="14DCED2E" w14:textId="77777777" w:rsidR="00124F1D" w:rsidRPr="003D4B63" w:rsidRDefault="00124F1D" w:rsidP="003D4B63">
            <w:pPr>
              <w:spacing w:after="0" w:line="240" w:lineRule="auto"/>
              <w:rPr>
                <w:rFonts w:ascii="Times New Roman" w:hAnsi="Times New Roman"/>
                <w:b/>
                <w:bCs/>
                <w:color w:val="000000"/>
              </w:rPr>
            </w:pPr>
          </w:p>
        </w:tc>
        <w:tc>
          <w:tcPr>
            <w:tcW w:w="2693" w:type="dxa"/>
          </w:tcPr>
          <w:p w14:paraId="14DCED2F"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Reduced/ceased involvement in criminal activities</w:t>
            </w:r>
          </w:p>
        </w:tc>
        <w:tc>
          <w:tcPr>
            <w:tcW w:w="1417" w:type="dxa"/>
          </w:tcPr>
          <w:p w14:paraId="14DCED30"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8" w:type="dxa"/>
          </w:tcPr>
          <w:p w14:paraId="14DCED31"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7" w:type="dxa"/>
          </w:tcPr>
          <w:p w14:paraId="14DCED32"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0%</w:t>
            </w:r>
          </w:p>
        </w:tc>
        <w:tc>
          <w:tcPr>
            <w:tcW w:w="1701" w:type="dxa"/>
          </w:tcPr>
          <w:p w14:paraId="14DCED33"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301,338.00</w:t>
            </w:r>
          </w:p>
        </w:tc>
      </w:tr>
      <w:tr w:rsidR="00124F1D" w:rsidRPr="003D4B63" w14:paraId="14DCED3B" w14:textId="77777777" w:rsidTr="003D4B63">
        <w:tc>
          <w:tcPr>
            <w:tcW w:w="1668" w:type="dxa"/>
            <w:vMerge/>
            <w:tcBorders>
              <w:left w:val="nil"/>
              <w:right w:val="nil"/>
            </w:tcBorders>
            <w:shd w:val="clear" w:color="auto" w:fill="C0C0C0"/>
          </w:tcPr>
          <w:p w14:paraId="14DCED35" w14:textId="77777777" w:rsidR="00124F1D" w:rsidRPr="003D4B63" w:rsidRDefault="00124F1D" w:rsidP="003D4B63">
            <w:pPr>
              <w:spacing w:after="0" w:line="240" w:lineRule="auto"/>
              <w:rPr>
                <w:rFonts w:ascii="Times New Roman" w:hAnsi="Times New Roman"/>
                <w:b/>
                <w:bCs/>
                <w:color w:val="000000"/>
              </w:rPr>
            </w:pPr>
          </w:p>
        </w:tc>
        <w:tc>
          <w:tcPr>
            <w:tcW w:w="2693" w:type="dxa"/>
            <w:tcBorders>
              <w:left w:val="nil"/>
              <w:right w:val="nil"/>
            </w:tcBorders>
            <w:shd w:val="clear" w:color="auto" w:fill="C0C0C0"/>
          </w:tcPr>
          <w:p w14:paraId="14DCED36"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increased self-esteem and confidence</w:t>
            </w:r>
          </w:p>
        </w:tc>
        <w:tc>
          <w:tcPr>
            <w:tcW w:w="1417" w:type="dxa"/>
            <w:tcBorders>
              <w:left w:val="nil"/>
              <w:right w:val="nil"/>
            </w:tcBorders>
            <w:shd w:val="clear" w:color="auto" w:fill="C0C0C0"/>
          </w:tcPr>
          <w:p w14:paraId="14DCED37"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8" w:type="dxa"/>
            <w:tcBorders>
              <w:left w:val="nil"/>
              <w:right w:val="nil"/>
            </w:tcBorders>
            <w:shd w:val="clear" w:color="auto" w:fill="C0C0C0"/>
          </w:tcPr>
          <w:p w14:paraId="14DCED38"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7" w:type="dxa"/>
            <w:tcBorders>
              <w:left w:val="nil"/>
              <w:right w:val="nil"/>
            </w:tcBorders>
            <w:shd w:val="clear" w:color="auto" w:fill="C0C0C0"/>
          </w:tcPr>
          <w:p w14:paraId="14DCED39"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0%</w:t>
            </w:r>
          </w:p>
        </w:tc>
        <w:tc>
          <w:tcPr>
            <w:tcW w:w="1701" w:type="dxa"/>
            <w:tcBorders>
              <w:left w:val="nil"/>
              <w:right w:val="nil"/>
            </w:tcBorders>
            <w:shd w:val="clear" w:color="auto" w:fill="C0C0C0"/>
          </w:tcPr>
          <w:p w14:paraId="14DCED3A"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1,280.00</w:t>
            </w:r>
          </w:p>
        </w:tc>
      </w:tr>
      <w:tr w:rsidR="00124F1D" w:rsidRPr="003D4B63" w14:paraId="14DCED42" w14:textId="77777777" w:rsidTr="003D4B63">
        <w:tc>
          <w:tcPr>
            <w:tcW w:w="1668" w:type="dxa"/>
            <w:vMerge/>
          </w:tcPr>
          <w:p w14:paraId="14DCED3C" w14:textId="77777777" w:rsidR="00124F1D" w:rsidRPr="003D4B63" w:rsidRDefault="00124F1D" w:rsidP="003D4B63">
            <w:pPr>
              <w:spacing w:after="0" w:line="240" w:lineRule="auto"/>
              <w:rPr>
                <w:rFonts w:ascii="Times New Roman" w:hAnsi="Times New Roman"/>
                <w:b/>
                <w:bCs/>
                <w:color w:val="000000"/>
              </w:rPr>
            </w:pPr>
          </w:p>
        </w:tc>
        <w:tc>
          <w:tcPr>
            <w:tcW w:w="2693" w:type="dxa"/>
          </w:tcPr>
          <w:p w14:paraId="14DCED3D"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referred to services such as substance abuse counselling where necessary</w:t>
            </w:r>
          </w:p>
        </w:tc>
        <w:tc>
          <w:tcPr>
            <w:tcW w:w="1417" w:type="dxa"/>
          </w:tcPr>
          <w:p w14:paraId="14DCED3E"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8" w:type="dxa"/>
          </w:tcPr>
          <w:p w14:paraId="14DCED3F"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7" w:type="dxa"/>
          </w:tcPr>
          <w:p w14:paraId="14DCED40"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0%</w:t>
            </w:r>
          </w:p>
        </w:tc>
        <w:tc>
          <w:tcPr>
            <w:tcW w:w="1701" w:type="dxa"/>
          </w:tcPr>
          <w:p w14:paraId="14DCED41"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176.00</w:t>
            </w:r>
          </w:p>
        </w:tc>
      </w:tr>
      <w:tr w:rsidR="00124F1D" w:rsidRPr="003D4B63" w14:paraId="14DCED49" w14:textId="77777777" w:rsidTr="003D4B63">
        <w:tc>
          <w:tcPr>
            <w:tcW w:w="1668" w:type="dxa"/>
            <w:vMerge/>
            <w:tcBorders>
              <w:left w:val="nil"/>
              <w:right w:val="nil"/>
            </w:tcBorders>
            <w:shd w:val="clear" w:color="auto" w:fill="C0C0C0"/>
          </w:tcPr>
          <w:p w14:paraId="14DCED43" w14:textId="77777777" w:rsidR="00124F1D" w:rsidRPr="003D4B63" w:rsidRDefault="00124F1D" w:rsidP="003D4B63">
            <w:pPr>
              <w:spacing w:after="0" w:line="240" w:lineRule="auto"/>
              <w:rPr>
                <w:rFonts w:ascii="Times New Roman" w:hAnsi="Times New Roman"/>
                <w:b/>
                <w:bCs/>
                <w:color w:val="000000"/>
              </w:rPr>
            </w:pPr>
          </w:p>
        </w:tc>
        <w:tc>
          <w:tcPr>
            <w:tcW w:w="2693" w:type="dxa"/>
            <w:tcBorders>
              <w:left w:val="nil"/>
              <w:right w:val="nil"/>
            </w:tcBorders>
            <w:shd w:val="clear" w:color="auto" w:fill="C0C0C0"/>
          </w:tcPr>
          <w:p w14:paraId="14DCED44" w14:textId="77777777" w:rsidR="00124F1D" w:rsidRPr="003D4B63" w:rsidRDefault="00124F1D" w:rsidP="003D4B63">
            <w:pPr>
              <w:spacing w:after="0" w:line="240" w:lineRule="auto"/>
              <w:rPr>
                <w:rFonts w:ascii="Times New Roman" w:hAnsi="Times New Roman"/>
                <w:color w:val="000000"/>
                <w:lang w:eastAsia="en-IE"/>
              </w:rPr>
            </w:pPr>
            <w:proofErr w:type="spellStart"/>
            <w:r w:rsidRPr="003D4B63">
              <w:rPr>
                <w:rFonts w:ascii="Times New Roman" w:hAnsi="Times New Roman"/>
                <w:color w:val="000000"/>
                <w:lang w:eastAsia="en-IE"/>
              </w:rPr>
              <w:t>Recieved</w:t>
            </w:r>
            <w:proofErr w:type="spellEnd"/>
            <w:r w:rsidRPr="003D4B63">
              <w:rPr>
                <w:rFonts w:ascii="Times New Roman" w:hAnsi="Times New Roman"/>
                <w:color w:val="000000"/>
                <w:lang w:eastAsia="en-IE"/>
              </w:rPr>
              <w:t xml:space="preserve"> FETAC qualifications and the Gaisce award.</w:t>
            </w:r>
          </w:p>
        </w:tc>
        <w:tc>
          <w:tcPr>
            <w:tcW w:w="1417" w:type="dxa"/>
            <w:tcBorders>
              <w:left w:val="nil"/>
              <w:right w:val="nil"/>
            </w:tcBorders>
            <w:shd w:val="clear" w:color="auto" w:fill="C0C0C0"/>
          </w:tcPr>
          <w:p w14:paraId="14DCED45"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8" w:type="dxa"/>
            <w:tcBorders>
              <w:left w:val="nil"/>
              <w:right w:val="nil"/>
            </w:tcBorders>
            <w:shd w:val="clear" w:color="auto" w:fill="C0C0C0"/>
          </w:tcPr>
          <w:p w14:paraId="14DCED46"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7" w:type="dxa"/>
            <w:tcBorders>
              <w:left w:val="nil"/>
              <w:right w:val="nil"/>
            </w:tcBorders>
            <w:shd w:val="clear" w:color="auto" w:fill="C0C0C0"/>
          </w:tcPr>
          <w:p w14:paraId="14DCED47"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0%</w:t>
            </w:r>
          </w:p>
        </w:tc>
        <w:tc>
          <w:tcPr>
            <w:tcW w:w="1701" w:type="dxa"/>
            <w:tcBorders>
              <w:left w:val="nil"/>
              <w:right w:val="nil"/>
            </w:tcBorders>
            <w:shd w:val="clear" w:color="auto" w:fill="C0C0C0"/>
          </w:tcPr>
          <w:p w14:paraId="14DCED48"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364.00</w:t>
            </w:r>
          </w:p>
        </w:tc>
      </w:tr>
      <w:tr w:rsidR="00124F1D" w:rsidRPr="003D4B63" w14:paraId="14DCED50" w14:textId="77777777" w:rsidTr="003D4B63">
        <w:tc>
          <w:tcPr>
            <w:tcW w:w="1668" w:type="dxa"/>
            <w:vMerge/>
          </w:tcPr>
          <w:p w14:paraId="14DCED4A" w14:textId="77777777" w:rsidR="00124F1D" w:rsidRPr="003D4B63" w:rsidRDefault="00124F1D" w:rsidP="003D4B63">
            <w:pPr>
              <w:spacing w:after="0" w:line="240" w:lineRule="auto"/>
              <w:rPr>
                <w:rFonts w:ascii="Times New Roman" w:hAnsi="Times New Roman"/>
                <w:b/>
                <w:bCs/>
                <w:color w:val="000000"/>
              </w:rPr>
            </w:pPr>
          </w:p>
        </w:tc>
        <w:tc>
          <w:tcPr>
            <w:tcW w:w="2693" w:type="dxa"/>
          </w:tcPr>
          <w:p w14:paraId="14DCED4B"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xml:space="preserve">increased fitness levels </w:t>
            </w:r>
          </w:p>
        </w:tc>
        <w:tc>
          <w:tcPr>
            <w:tcW w:w="1417" w:type="dxa"/>
          </w:tcPr>
          <w:p w14:paraId="14DCED4C"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8" w:type="dxa"/>
          </w:tcPr>
          <w:p w14:paraId="14DCED4D"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7" w:type="dxa"/>
          </w:tcPr>
          <w:p w14:paraId="14DCED4E"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 </w:t>
            </w:r>
          </w:p>
        </w:tc>
        <w:tc>
          <w:tcPr>
            <w:tcW w:w="1701" w:type="dxa"/>
          </w:tcPr>
          <w:p w14:paraId="14DCED4F"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656.60</w:t>
            </w:r>
          </w:p>
        </w:tc>
      </w:tr>
      <w:tr w:rsidR="00124F1D" w:rsidRPr="003D4B63" w14:paraId="14DCED57" w14:textId="77777777" w:rsidTr="003D4B63">
        <w:tc>
          <w:tcPr>
            <w:tcW w:w="1668" w:type="dxa"/>
            <w:tcBorders>
              <w:left w:val="nil"/>
              <w:right w:val="nil"/>
            </w:tcBorders>
            <w:shd w:val="clear" w:color="auto" w:fill="C0C0C0"/>
          </w:tcPr>
          <w:p w14:paraId="14DCED51" w14:textId="77777777" w:rsidR="00124F1D" w:rsidRPr="003D4B63" w:rsidRDefault="00124F1D" w:rsidP="003D4B63">
            <w:pPr>
              <w:spacing w:after="0" w:line="240" w:lineRule="auto"/>
              <w:rPr>
                <w:rFonts w:ascii="Times New Roman" w:hAnsi="Times New Roman"/>
                <w:b/>
                <w:bCs/>
                <w:color w:val="000000"/>
              </w:rPr>
            </w:pPr>
            <w:r w:rsidRPr="003D4B63">
              <w:rPr>
                <w:rFonts w:ascii="Times New Roman" w:hAnsi="Times New Roman"/>
                <w:b/>
                <w:bCs/>
                <w:color w:val="000000"/>
              </w:rPr>
              <w:t>The Organisers</w:t>
            </w:r>
          </w:p>
        </w:tc>
        <w:tc>
          <w:tcPr>
            <w:tcW w:w="2693" w:type="dxa"/>
            <w:tcBorders>
              <w:left w:val="nil"/>
              <w:right w:val="nil"/>
            </w:tcBorders>
            <w:shd w:val="clear" w:color="auto" w:fill="C0C0C0"/>
          </w:tcPr>
          <w:p w14:paraId="14DCED52"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improved attitudes towards and interactions with the Gardai</w:t>
            </w:r>
          </w:p>
        </w:tc>
        <w:tc>
          <w:tcPr>
            <w:tcW w:w="1417" w:type="dxa"/>
            <w:tcBorders>
              <w:left w:val="nil"/>
              <w:right w:val="nil"/>
            </w:tcBorders>
            <w:shd w:val="clear" w:color="auto" w:fill="C0C0C0"/>
          </w:tcPr>
          <w:p w14:paraId="14DCED53"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8" w:type="dxa"/>
            <w:tcBorders>
              <w:left w:val="nil"/>
              <w:right w:val="nil"/>
            </w:tcBorders>
            <w:shd w:val="clear" w:color="auto" w:fill="C0C0C0"/>
          </w:tcPr>
          <w:p w14:paraId="14DCED54"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30%</w:t>
            </w:r>
          </w:p>
        </w:tc>
        <w:tc>
          <w:tcPr>
            <w:tcW w:w="1417" w:type="dxa"/>
            <w:tcBorders>
              <w:left w:val="nil"/>
              <w:right w:val="nil"/>
            </w:tcBorders>
            <w:shd w:val="clear" w:color="auto" w:fill="C0C0C0"/>
          </w:tcPr>
          <w:p w14:paraId="14DCED55"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0%</w:t>
            </w:r>
          </w:p>
        </w:tc>
        <w:tc>
          <w:tcPr>
            <w:tcW w:w="1701" w:type="dxa"/>
            <w:tcBorders>
              <w:left w:val="nil"/>
              <w:right w:val="nil"/>
            </w:tcBorders>
            <w:shd w:val="clear" w:color="auto" w:fill="C0C0C0"/>
          </w:tcPr>
          <w:p w14:paraId="14DCED56"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6,086.40</w:t>
            </w:r>
          </w:p>
        </w:tc>
      </w:tr>
      <w:tr w:rsidR="00124F1D" w:rsidRPr="003D4B63" w14:paraId="14DCED5E" w14:textId="77777777" w:rsidTr="003D4B63">
        <w:tc>
          <w:tcPr>
            <w:tcW w:w="1668" w:type="dxa"/>
            <w:tcBorders>
              <w:bottom w:val="single" w:sz="8" w:space="0" w:color="000000"/>
            </w:tcBorders>
          </w:tcPr>
          <w:p w14:paraId="14DCED58" w14:textId="77777777" w:rsidR="00124F1D" w:rsidRPr="003D4B63" w:rsidRDefault="00124F1D" w:rsidP="003D4B63">
            <w:pPr>
              <w:spacing w:after="0" w:line="240" w:lineRule="auto"/>
              <w:rPr>
                <w:rFonts w:ascii="Times New Roman" w:hAnsi="Times New Roman"/>
                <w:b/>
                <w:bCs/>
                <w:color w:val="000000"/>
              </w:rPr>
            </w:pPr>
          </w:p>
        </w:tc>
        <w:tc>
          <w:tcPr>
            <w:tcW w:w="2693" w:type="dxa"/>
            <w:tcBorders>
              <w:bottom w:val="single" w:sz="8" w:space="0" w:color="000000"/>
            </w:tcBorders>
          </w:tcPr>
          <w:p w14:paraId="14DCED59"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w:t>
            </w:r>
          </w:p>
        </w:tc>
        <w:tc>
          <w:tcPr>
            <w:tcW w:w="1417" w:type="dxa"/>
            <w:tcBorders>
              <w:bottom w:val="single" w:sz="8" w:space="0" w:color="000000"/>
            </w:tcBorders>
          </w:tcPr>
          <w:p w14:paraId="14DCED5A"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w:t>
            </w:r>
          </w:p>
        </w:tc>
        <w:tc>
          <w:tcPr>
            <w:tcW w:w="1418" w:type="dxa"/>
            <w:tcBorders>
              <w:bottom w:val="single" w:sz="8" w:space="0" w:color="000000"/>
            </w:tcBorders>
          </w:tcPr>
          <w:p w14:paraId="14DCED5B"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w:t>
            </w:r>
          </w:p>
        </w:tc>
        <w:tc>
          <w:tcPr>
            <w:tcW w:w="1417" w:type="dxa"/>
            <w:tcBorders>
              <w:bottom w:val="single" w:sz="8" w:space="0" w:color="000000"/>
            </w:tcBorders>
          </w:tcPr>
          <w:p w14:paraId="14DCED5C" w14:textId="77777777" w:rsidR="00124F1D" w:rsidRPr="003D4B63" w:rsidRDefault="00124F1D" w:rsidP="003D4B63">
            <w:pPr>
              <w:spacing w:after="0" w:line="240" w:lineRule="auto"/>
              <w:rPr>
                <w:rFonts w:ascii="Times New Roman" w:hAnsi="Times New Roman"/>
                <w:color w:val="000000"/>
                <w:lang w:eastAsia="en-IE"/>
              </w:rPr>
            </w:pPr>
            <w:r w:rsidRPr="003D4B63">
              <w:rPr>
                <w:rFonts w:ascii="Times New Roman" w:hAnsi="Times New Roman"/>
                <w:color w:val="000000"/>
                <w:lang w:eastAsia="en-IE"/>
              </w:rPr>
              <w:t> </w:t>
            </w:r>
          </w:p>
        </w:tc>
        <w:tc>
          <w:tcPr>
            <w:tcW w:w="1701" w:type="dxa"/>
            <w:tcBorders>
              <w:bottom w:val="single" w:sz="8" w:space="0" w:color="000000"/>
            </w:tcBorders>
          </w:tcPr>
          <w:p w14:paraId="14DCED5D" w14:textId="77777777" w:rsidR="00124F1D" w:rsidRPr="003D4B63" w:rsidRDefault="00124F1D" w:rsidP="003D4B63">
            <w:pPr>
              <w:spacing w:after="0" w:line="240" w:lineRule="auto"/>
              <w:ind w:firstLineChars="100" w:firstLine="220"/>
              <w:rPr>
                <w:rFonts w:ascii="Times New Roman" w:hAnsi="Times New Roman"/>
                <w:color w:val="000000"/>
                <w:lang w:eastAsia="en-IE"/>
              </w:rPr>
            </w:pPr>
            <w:r w:rsidRPr="003D4B63">
              <w:rPr>
                <w:rFonts w:ascii="Times New Roman" w:hAnsi="Times New Roman"/>
                <w:color w:val="000000"/>
                <w:lang w:eastAsia="en-IE"/>
              </w:rPr>
              <w:t>312,717.00</w:t>
            </w:r>
          </w:p>
        </w:tc>
      </w:tr>
    </w:tbl>
    <w:p w14:paraId="14DCED5F" w14:textId="77777777" w:rsidR="00124F1D" w:rsidRPr="00A27835" w:rsidRDefault="00124F1D" w:rsidP="00CA75D1">
      <w:pPr>
        <w:rPr>
          <w:rFonts w:ascii="Times New Roman" w:hAnsi="Times New Roman"/>
          <w:i/>
          <w:sz w:val="24"/>
          <w:szCs w:val="24"/>
        </w:rPr>
      </w:pPr>
      <w:r w:rsidRPr="00F05AE9">
        <w:rPr>
          <w:rFonts w:ascii="Times New Roman" w:hAnsi="Times New Roman"/>
          <w:i/>
          <w:sz w:val="24"/>
          <w:szCs w:val="24"/>
        </w:rPr>
        <w:t xml:space="preserve">Note. As previously discussed a full </w:t>
      </w:r>
      <w:r>
        <w:rPr>
          <w:rFonts w:ascii="Times New Roman" w:hAnsi="Times New Roman"/>
          <w:i/>
          <w:sz w:val="24"/>
          <w:szCs w:val="24"/>
        </w:rPr>
        <w:t>SROI</w:t>
      </w:r>
      <w:r w:rsidRPr="00F05AE9">
        <w:rPr>
          <w:rFonts w:ascii="Times New Roman" w:hAnsi="Times New Roman"/>
          <w:i/>
          <w:sz w:val="24"/>
          <w:szCs w:val="24"/>
        </w:rPr>
        <w:t xml:space="preserve"> analysis is beyond the scope of the current research project, therefore the impact map will involve details of the programme participants only. The full </w:t>
      </w:r>
      <w:r>
        <w:rPr>
          <w:rFonts w:ascii="Times New Roman" w:hAnsi="Times New Roman"/>
          <w:i/>
          <w:sz w:val="24"/>
          <w:szCs w:val="24"/>
        </w:rPr>
        <w:t>SROI</w:t>
      </w:r>
      <w:r w:rsidRPr="00F05AE9">
        <w:rPr>
          <w:rFonts w:ascii="Times New Roman" w:hAnsi="Times New Roman"/>
          <w:i/>
          <w:sz w:val="24"/>
          <w:szCs w:val="24"/>
        </w:rPr>
        <w:t xml:space="preserve"> analysis and details relating to the other stakeholders can be seen in Appendix 5</w:t>
      </w:r>
    </w:p>
    <w:p w14:paraId="14DCED60" w14:textId="77777777" w:rsidR="00124F1D" w:rsidRDefault="00124F1D" w:rsidP="00CA75D1">
      <w:pPr>
        <w:rPr>
          <w:rFonts w:ascii="Times New Roman" w:hAnsi="Times New Roman"/>
          <w:sz w:val="24"/>
          <w:szCs w:val="24"/>
        </w:rPr>
      </w:pPr>
    </w:p>
    <w:p w14:paraId="14DCED61" w14:textId="77777777" w:rsidR="00124F1D" w:rsidRDefault="00124F1D" w:rsidP="00CA75D1">
      <w:pPr>
        <w:rPr>
          <w:rFonts w:ascii="Times New Roman" w:hAnsi="Times New Roman"/>
          <w:sz w:val="24"/>
          <w:szCs w:val="24"/>
        </w:rPr>
      </w:pPr>
    </w:p>
    <w:p w14:paraId="14DCED62" w14:textId="77777777" w:rsidR="00124F1D" w:rsidRDefault="00124F1D" w:rsidP="00CA75D1">
      <w:pPr>
        <w:rPr>
          <w:rFonts w:ascii="Times New Roman" w:hAnsi="Times New Roman"/>
          <w:sz w:val="24"/>
          <w:szCs w:val="24"/>
        </w:rPr>
      </w:pPr>
    </w:p>
    <w:p w14:paraId="14DCED63" w14:textId="77777777" w:rsidR="00124F1D" w:rsidRPr="006C4829" w:rsidRDefault="00124F1D" w:rsidP="00E077D9">
      <w:pPr>
        <w:outlineLvl w:val="0"/>
        <w:rPr>
          <w:rFonts w:ascii="Times New Roman" w:hAnsi="Times New Roman"/>
          <w:i/>
          <w:sz w:val="24"/>
          <w:szCs w:val="24"/>
        </w:rPr>
      </w:pPr>
      <w:r>
        <w:rPr>
          <w:rFonts w:ascii="Times New Roman" w:hAnsi="Times New Roman"/>
          <w:i/>
          <w:sz w:val="24"/>
          <w:szCs w:val="24"/>
        </w:rPr>
        <w:t>Impact map for participants (stages 4 &amp;5): Calculating Social Return</w:t>
      </w:r>
    </w:p>
    <w:tbl>
      <w:tblPr>
        <w:tblW w:w="7834" w:type="dxa"/>
        <w:tblBorders>
          <w:top w:val="single" w:sz="8" w:space="0" w:color="000000"/>
          <w:bottom w:val="single" w:sz="8" w:space="0" w:color="000000"/>
        </w:tblBorders>
        <w:tblLook w:val="00A0" w:firstRow="1" w:lastRow="0" w:firstColumn="1" w:lastColumn="0" w:noHBand="0" w:noVBand="0"/>
      </w:tblPr>
      <w:tblGrid>
        <w:gridCol w:w="7834"/>
      </w:tblGrid>
      <w:tr w:rsidR="00124F1D" w:rsidRPr="003D4B63" w14:paraId="14DCED66" w14:textId="77777777" w:rsidTr="003D4B63">
        <w:trPr>
          <w:trHeight w:val="548"/>
        </w:trPr>
        <w:tc>
          <w:tcPr>
            <w:tcW w:w="7834" w:type="dxa"/>
            <w:tcBorders>
              <w:top w:val="single" w:sz="8" w:space="0" w:color="000000"/>
              <w:left w:val="nil"/>
              <w:bottom w:val="single" w:sz="8" w:space="0" w:color="000000"/>
              <w:right w:val="nil"/>
            </w:tcBorders>
          </w:tcPr>
          <w:p w14:paraId="14DCED64" w14:textId="77777777" w:rsidR="00124F1D" w:rsidRPr="003D4B63" w:rsidRDefault="00124F1D" w:rsidP="003D4B63">
            <w:pPr>
              <w:spacing w:after="0" w:line="240" w:lineRule="auto"/>
              <w:rPr>
                <w:rFonts w:ascii="Times New Roman" w:hAnsi="Times New Roman"/>
                <w:b/>
                <w:bCs/>
                <w:color w:val="000000"/>
                <w:sz w:val="24"/>
                <w:szCs w:val="24"/>
                <w:lang w:eastAsia="en-IE"/>
              </w:rPr>
            </w:pPr>
            <w:r w:rsidRPr="003D4B63">
              <w:rPr>
                <w:rFonts w:ascii="Times New Roman" w:hAnsi="Times New Roman"/>
                <w:b/>
                <w:bCs/>
                <w:color w:val="000000"/>
                <w:sz w:val="24"/>
                <w:szCs w:val="24"/>
                <w:lang w:eastAsia="en-IE"/>
              </w:rPr>
              <w:t>Total Present Value:</w:t>
            </w:r>
          </w:p>
          <w:p w14:paraId="14DCED65" w14:textId="77777777" w:rsidR="00124F1D" w:rsidRPr="003D4B63" w:rsidRDefault="00124F1D" w:rsidP="003D4B63">
            <w:pPr>
              <w:spacing w:after="0" w:line="240" w:lineRule="auto"/>
              <w:jc w:val="right"/>
              <w:rPr>
                <w:rFonts w:ascii="Times New Roman" w:hAnsi="Times New Roman"/>
                <w:b/>
                <w:bCs/>
                <w:color w:val="000000"/>
                <w:sz w:val="24"/>
                <w:szCs w:val="24"/>
                <w:lang w:eastAsia="en-IE"/>
              </w:rPr>
            </w:pPr>
            <w:r w:rsidRPr="003D4B63">
              <w:rPr>
                <w:rFonts w:ascii="Times New Roman" w:hAnsi="Times New Roman"/>
                <w:b/>
                <w:bCs/>
                <w:color w:val="000000"/>
                <w:sz w:val="24"/>
                <w:szCs w:val="24"/>
                <w:lang w:eastAsia="en-IE"/>
              </w:rPr>
              <w:t>312,717.00</w:t>
            </w:r>
          </w:p>
        </w:tc>
      </w:tr>
      <w:tr w:rsidR="00124F1D" w:rsidRPr="003D4B63" w14:paraId="14DCED69" w14:textId="77777777" w:rsidTr="003D4B63">
        <w:trPr>
          <w:trHeight w:val="548"/>
        </w:trPr>
        <w:tc>
          <w:tcPr>
            <w:tcW w:w="7834" w:type="dxa"/>
            <w:tcBorders>
              <w:left w:val="nil"/>
              <w:right w:val="nil"/>
            </w:tcBorders>
            <w:shd w:val="clear" w:color="auto" w:fill="C0C0C0"/>
          </w:tcPr>
          <w:p w14:paraId="14DCED67" w14:textId="77777777" w:rsidR="00124F1D" w:rsidRPr="003D4B63" w:rsidRDefault="00124F1D" w:rsidP="003D4B63">
            <w:pPr>
              <w:spacing w:after="0" w:line="240" w:lineRule="auto"/>
              <w:rPr>
                <w:rFonts w:ascii="Times New Roman" w:hAnsi="Times New Roman"/>
                <w:b/>
                <w:bCs/>
                <w:color w:val="000000"/>
                <w:sz w:val="24"/>
                <w:szCs w:val="24"/>
                <w:lang w:eastAsia="en-IE"/>
              </w:rPr>
            </w:pPr>
            <w:r w:rsidRPr="003D4B63">
              <w:rPr>
                <w:rFonts w:ascii="Times New Roman" w:hAnsi="Times New Roman"/>
                <w:b/>
                <w:bCs/>
                <w:color w:val="000000"/>
                <w:sz w:val="24"/>
                <w:szCs w:val="24"/>
                <w:lang w:eastAsia="en-IE"/>
              </w:rPr>
              <w:t>Net Present Value:</w:t>
            </w:r>
          </w:p>
          <w:p w14:paraId="14DCED68" w14:textId="77777777" w:rsidR="00124F1D" w:rsidRPr="003D4B63" w:rsidRDefault="00124F1D" w:rsidP="003D4B63">
            <w:pPr>
              <w:spacing w:after="0" w:line="240" w:lineRule="auto"/>
              <w:jc w:val="right"/>
              <w:rPr>
                <w:rFonts w:ascii="Times New Roman" w:hAnsi="Times New Roman"/>
                <w:b/>
                <w:bCs/>
                <w:color w:val="000000"/>
                <w:sz w:val="24"/>
                <w:szCs w:val="24"/>
                <w:lang w:eastAsia="en-IE"/>
              </w:rPr>
            </w:pPr>
            <w:r w:rsidRPr="003D4B63">
              <w:rPr>
                <w:rFonts w:ascii="Times New Roman" w:hAnsi="Times New Roman"/>
                <w:b/>
                <w:bCs/>
                <w:color w:val="000000"/>
                <w:sz w:val="24"/>
                <w:szCs w:val="24"/>
                <w:lang w:eastAsia="en-IE"/>
              </w:rPr>
              <w:t>266,345.64</w:t>
            </w:r>
          </w:p>
        </w:tc>
      </w:tr>
      <w:tr w:rsidR="00124F1D" w:rsidRPr="003D4B63" w14:paraId="14DCED6C" w14:textId="77777777" w:rsidTr="003D4B63">
        <w:trPr>
          <w:trHeight w:val="579"/>
        </w:trPr>
        <w:tc>
          <w:tcPr>
            <w:tcW w:w="7834" w:type="dxa"/>
            <w:tcBorders>
              <w:bottom w:val="single" w:sz="8" w:space="0" w:color="000000"/>
            </w:tcBorders>
          </w:tcPr>
          <w:p w14:paraId="14DCED6A" w14:textId="77777777" w:rsidR="00124F1D" w:rsidRPr="003D4B63" w:rsidRDefault="00124F1D" w:rsidP="003D4B63">
            <w:pPr>
              <w:spacing w:after="0" w:line="240" w:lineRule="auto"/>
              <w:rPr>
                <w:rFonts w:ascii="Times New Roman" w:hAnsi="Times New Roman"/>
                <w:b/>
                <w:bCs/>
                <w:color w:val="000000"/>
                <w:sz w:val="24"/>
                <w:szCs w:val="24"/>
                <w:lang w:eastAsia="en-IE"/>
              </w:rPr>
            </w:pPr>
            <w:r w:rsidRPr="003D4B63">
              <w:rPr>
                <w:rFonts w:ascii="Times New Roman" w:hAnsi="Times New Roman"/>
                <w:b/>
                <w:bCs/>
                <w:color w:val="000000"/>
                <w:sz w:val="24"/>
                <w:szCs w:val="24"/>
                <w:lang w:eastAsia="en-IE"/>
              </w:rPr>
              <w:t>Social Return € per €</w:t>
            </w:r>
          </w:p>
          <w:p w14:paraId="14DCED6B" w14:textId="77777777" w:rsidR="00124F1D" w:rsidRPr="003D4B63" w:rsidRDefault="00124F1D" w:rsidP="003D4B63">
            <w:pPr>
              <w:spacing w:after="0" w:line="240" w:lineRule="auto"/>
              <w:jc w:val="right"/>
              <w:rPr>
                <w:rFonts w:ascii="Times New Roman" w:hAnsi="Times New Roman"/>
                <w:b/>
                <w:bCs/>
                <w:color w:val="000000"/>
                <w:sz w:val="24"/>
                <w:szCs w:val="24"/>
                <w:lang w:eastAsia="en-IE"/>
              </w:rPr>
            </w:pPr>
            <w:r w:rsidRPr="003D4B63">
              <w:rPr>
                <w:rFonts w:ascii="Times New Roman" w:hAnsi="Times New Roman"/>
                <w:b/>
                <w:bCs/>
                <w:color w:val="000000"/>
                <w:sz w:val="24"/>
                <w:szCs w:val="24"/>
                <w:lang w:eastAsia="en-IE"/>
              </w:rPr>
              <w:t>€6.74</w:t>
            </w:r>
          </w:p>
        </w:tc>
      </w:tr>
    </w:tbl>
    <w:p w14:paraId="14DCED6D" w14:textId="77777777" w:rsidR="00124F1D" w:rsidRDefault="00124F1D" w:rsidP="00CA75D1">
      <w:pPr>
        <w:rPr>
          <w:rFonts w:ascii="Times New Roman" w:hAnsi="Times New Roman"/>
          <w:sz w:val="24"/>
          <w:szCs w:val="24"/>
        </w:rPr>
        <w:sectPr w:rsidR="00124F1D" w:rsidSect="008A1CA8">
          <w:pgSz w:w="11906" w:h="16838"/>
          <w:pgMar w:top="1440" w:right="1440" w:bottom="1440" w:left="1440" w:header="709" w:footer="709" w:gutter="0"/>
          <w:cols w:space="708"/>
          <w:docGrid w:linePitch="360"/>
        </w:sectPr>
      </w:pPr>
    </w:p>
    <w:p w14:paraId="14DCED6E" w14:textId="77777777" w:rsidR="00124F1D" w:rsidRDefault="00124F1D" w:rsidP="00CA75D1">
      <w:pPr>
        <w:widowControl w:val="0"/>
        <w:autoSpaceDE w:val="0"/>
        <w:autoSpaceDN w:val="0"/>
        <w:adjustRightInd w:val="0"/>
        <w:spacing w:after="0" w:line="120" w:lineRule="exact"/>
        <w:rPr>
          <w:rFonts w:ascii="Times New Roman" w:hAnsi="Times New Roman"/>
          <w:sz w:val="24"/>
          <w:szCs w:val="24"/>
        </w:rPr>
      </w:pPr>
    </w:p>
    <w:p w14:paraId="14DCED6F" w14:textId="77777777" w:rsidR="00124F1D" w:rsidRDefault="00124F1D" w:rsidP="00CA75D1">
      <w:pPr>
        <w:widowControl w:val="0"/>
        <w:autoSpaceDE w:val="0"/>
        <w:autoSpaceDN w:val="0"/>
        <w:adjustRightInd w:val="0"/>
        <w:spacing w:after="0" w:line="120" w:lineRule="exact"/>
        <w:rPr>
          <w:rFonts w:ascii="Times New Roman" w:hAnsi="Times New Roman"/>
          <w:sz w:val="12"/>
          <w:szCs w:val="12"/>
        </w:rPr>
      </w:pPr>
    </w:p>
    <w:p w14:paraId="14DCED70" w14:textId="77777777" w:rsidR="00124F1D" w:rsidRPr="00087D9B" w:rsidRDefault="00124F1D" w:rsidP="00CA75D1">
      <w:pPr>
        <w:widowControl w:val="0"/>
        <w:autoSpaceDE w:val="0"/>
        <w:autoSpaceDN w:val="0"/>
        <w:adjustRightInd w:val="0"/>
        <w:spacing w:after="0" w:line="120" w:lineRule="exact"/>
        <w:rPr>
          <w:rFonts w:ascii="Times New Roman" w:hAnsi="Times New Roman"/>
          <w:sz w:val="24"/>
          <w:szCs w:val="24"/>
        </w:rPr>
      </w:pPr>
    </w:p>
    <w:p w14:paraId="14DCED71" w14:textId="77777777" w:rsidR="00124F1D" w:rsidRDefault="00FC6FBE" w:rsidP="00CA75D1">
      <w:pPr>
        <w:widowControl w:val="0"/>
        <w:autoSpaceDE w:val="0"/>
        <w:autoSpaceDN w:val="0"/>
        <w:adjustRightInd w:val="0"/>
        <w:spacing w:after="0" w:line="240" w:lineRule="auto"/>
        <w:ind w:left="100"/>
        <w:rPr>
          <w:rFonts w:ascii="Times New Roman" w:hAnsi="Times New Roman"/>
          <w:sz w:val="20"/>
          <w:szCs w:val="20"/>
        </w:rPr>
      </w:pPr>
      <w:r>
        <w:rPr>
          <w:rFonts w:ascii="Times New Roman" w:hAnsi="Times New Roman"/>
          <w:noProof/>
          <w:sz w:val="12"/>
          <w:szCs w:val="12"/>
          <w:lang w:eastAsia="en-IE"/>
        </w:rPr>
        <w:drawing>
          <wp:inline distT="0" distB="0" distL="0" distR="0" wp14:anchorId="14DCEEBD" wp14:editId="14DCEEBE">
            <wp:extent cx="1257300" cy="600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600075"/>
                    </a:xfrm>
                    <a:prstGeom prst="rect">
                      <a:avLst/>
                    </a:prstGeom>
                    <a:noFill/>
                    <a:ln>
                      <a:noFill/>
                    </a:ln>
                  </pic:spPr>
                </pic:pic>
              </a:graphicData>
            </a:graphic>
          </wp:inline>
        </w:drawing>
      </w:r>
    </w:p>
    <w:p w14:paraId="14DCED72" w14:textId="77777777" w:rsidR="00124F1D" w:rsidRDefault="00124F1D" w:rsidP="00CA75D1">
      <w:pPr>
        <w:widowControl w:val="0"/>
        <w:autoSpaceDE w:val="0"/>
        <w:autoSpaceDN w:val="0"/>
        <w:adjustRightInd w:val="0"/>
        <w:spacing w:before="2" w:after="0" w:line="140" w:lineRule="exact"/>
        <w:rPr>
          <w:rFonts w:ascii="Times New Roman" w:hAnsi="Times New Roman"/>
          <w:sz w:val="14"/>
          <w:szCs w:val="14"/>
        </w:rPr>
      </w:pPr>
    </w:p>
    <w:p w14:paraId="14DCED73" w14:textId="77777777" w:rsidR="00124F1D" w:rsidRDefault="00124F1D" w:rsidP="00CA75D1">
      <w:pPr>
        <w:widowControl w:val="0"/>
        <w:autoSpaceDE w:val="0"/>
        <w:autoSpaceDN w:val="0"/>
        <w:adjustRightInd w:val="0"/>
        <w:spacing w:after="0" w:line="200" w:lineRule="exact"/>
        <w:rPr>
          <w:rFonts w:ascii="Times New Roman" w:hAnsi="Times New Roman"/>
          <w:sz w:val="20"/>
          <w:szCs w:val="20"/>
        </w:rPr>
      </w:pPr>
    </w:p>
    <w:p w14:paraId="14DCED74" w14:textId="77777777" w:rsidR="00124F1D" w:rsidRDefault="00124F1D" w:rsidP="00CA75D1">
      <w:pPr>
        <w:widowControl w:val="0"/>
        <w:autoSpaceDE w:val="0"/>
        <w:autoSpaceDN w:val="0"/>
        <w:adjustRightInd w:val="0"/>
        <w:spacing w:after="0" w:line="200" w:lineRule="exact"/>
        <w:rPr>
          <w:rFonts w:ascii="Times New Roman" w:hAnsi="Times New Roman"/>
          <w:sz w:val="20"/>
          <w:szCs w:val="20"/>
        </w:rPr>
      </w:pPr>
    </w:p>
    <w:p w14:paraId="14DCED75" w14:textId="77777777" w:rsidR="00124F1D" w:rsidRDefault="00124F1D" w:rsidP="00E077D9">
      <w:pPr>
        <w:widowControl w:val="0"/>
        <w:autoSpaceDE w:val="0"/>
        <w:autoSpaceDN w:val="0"/>
        <w:adjustRightInd w:val="0"/>
        <w:spacing w:after="0" w:line="338" w:lineRule="exact"/>
        <w:ind w:left="100" w:right="-65"/>
        <w:outlineLvl w:val="0"/>
        <w:rPr>
          <w:rFonts w:ascii="Arial" w:hAnsi="Arial" w:cs="Arial"/>
          <w:color w:val="000000"/>
          <w:sz w:val="30"/>
          <w:szCs w:val="30"/>
        </w:rPr>
      </w:pPr>
      <w:r>
        <w:rPr>
          <w:rFonts w:ascii="Arial" w:hAnsi="Arial" w:cs="Arial"/>
          <w:b/>
          <w:bCs/>
          <w:color w:val="999999"/>
          <w:spacing w:val="-22"/>
          <w:position w:val="-1"/>
          <w:sz w:val="30"/>
          <w:szCs w:val="30"/>
        </w:rPr>
        <w:t>Y</w:t>
      </w:r>
      <w:r>
        <w:rPr>
          <w:rFonts w:ascii="Arial" w:hAnsi="Arial" w:cs="Arial"/>
          <w:b/>
          <w:bCs/>
          <w:color w:val="999999"/>
          <w:position w:val="-1"/>
          <w:sz w:val="30"/>
          <w:szCs w:val="30"/>
        </w:rPr>
        <w:t>our MOTIVES</w:t>
      </w:r>
      <w:r>
        <w:rPr>
          <w:rFonts w:ascii="Arial" w:hAnsi="Arial" w:cs="Arial"/>
          <w:b/>
          <w:bCs/>
          <w:color w:val="999999"/>
          <w:spacing w:val="-2"/>
          <w:position w:val="-1"/>
          <w:sz w:val="30"/>
          <w:szCs w:val="30"/>
        </w:rPr>
        <w:t xml:space="preserve"> </w:t>
      </w:r>
      <w:r>
        <w:rPr>
          <w:rFonts w:ascii="Arial" w:hAnsi="Arial" w:cs="Arial"/>
          <w:b/>
          <w:bCs/>
          <w:color w:val="999999"/>
          <w:position w:val="-1"/>
          <w:sz w:val="30"/>
          <w:szCs w:val="30"/>
        </w:rPr>
        <w:t>Profile</w:t>
      </w:r>
    </w:p>
    <w:p w14:paraId="14DCED76" w14:textId="77777777" w:rsidR="00124F1D" w:rsidRPr="00087D9B" w:rsidRDefault="00124F1D" w:rsidP="00CA75D1">
      <w:pPr>
        <w:widowControl w:val="0"/>
        <w:autoSpaceDE w:val="0"/>
        <w:autoSpaceDN w:val="0"/>
        <w:adjustRightInd w:val="0"/>
        <w:spacing w:after="0" w:line="120" w:lineRule="exact"/>
        <w:rPr>
          <w:rFonts w:ascii="Times New Roman" w:hAnsi="Times New Roman"/>
          <w:sz w:val="24"/>
          <w:szCs w:val="24"/>
        </w:rPr>
      </w:pPr>
      <w:r>
        <w:rPr>
          <w:rFonts w:ascii="Arial" w:hAnsi="Arial" w:cs="Arial"/>
          <w:color w:val="000000"/>
          <w:sz w:val="30"/>
          <w:szCs w:val="30"/>
        </w:rPr>
        <w:br w:type="column"/>
      </w:r>
    </w:p>
    <w:p w14:paraId="14DCED77" w14:textId="77777777" w:rsidR="00124F1D" w:rsidRDefault="00124F1D" w:rsidP="00CA75D1">
      <w:pPr>
        <w:widowControl w:val="0"/>
        <w:autoSpaceDE w:val="0"/>
        <w:autoSpaceDN w:val="0"/>
        <w:adjustRightInd w:val="0"/>
        <w:spacing w:before="53" w:after="0" w:line="240" w:lineRule="auto"/>
        <w:ind w:left="-44" w:right="5119"/>
        <w:jc w:val="center"/>
        <w:rPr>
          <w:rFonts w:ascii="Arial" w:hAnsi="Arial" w:cs="Arial"/>
          <w:color w:val="000000"/>
          <w:sz w:val="30"/>
          <w:szCs w:val="30"/>
        </w:rPr>
      </w:pPr>
    </w:p>
    <w:p w14:paraId="14DCED78" w14:textId="77777777" w:rsidR="00124F1D" w:rsidRPr="00087D9B" w:rsidRDefault="00124F1D" w:rsidP="00CA75D1">
      <w:pPr>
        <w:widowControl w:val="0"/>
        <w:autoSpaceDE w:val="0"/>
        <w:autoSpaceDN w:val="0"/>
        <w:adjustRightInd w:val="0"/>
        <w:spacing w:before="53" w:after="0" w:line="240" w:lineRule="auto"/>
        <w:ind w:left="-44" w:right="5119"/>
        <w:jc w:val="center"/>
        <w:rPr>
          <w:rFonts w:ascii="Arial" w:hAnsi="Arial" w:cs="Arial"/>
          <w:color w:val="000000"/>
          <w:sz w:val="24"/>
          <w:szCs w:val="24"/>
        </w:rPr>
      </w:pPr>
      <w:r w:rsidRPr="00087D9B">
        <w:rPr>
          <w:rFonts w:ascii="Arial" w:hAnsi="Arial" w:cs="Arial"/>
          <w:color w:val="000000"/>
          <w:sz w:val="24"/>
          <w:szCs w:val="24"/>
        </w:rPr>
        <w:t xml:space="preserve">Appendix 7: MOTIVES tool report </w:t>
      </w:r>
    </w:p>
    <w:p w14:paraId="14DCED79" w14:textId="77777777" w:rsidR="00124F1D" w:rsidRDefault="00124F1D" w:rsidP="00CA75D1">
      <w:pPr>
        <w:widowControl w:val="0"/>
        <w:autoSpaceDE w:val="0"/>
        <w:autoSpaceDN w:val="0"/>
        <w:adjustRightInd w:val="0"/>
        <w:spacing w:before="53" w:after="0" w:line="240" w:lineRule="auto"/>
        <w:ind w:left="-44" w:right="5119"/>
        <w:jc w:val="center"/>
        <w:rPr>
          <w:rFonts w:ascii="Arial" w:hAnsi="Arial" w:cs="Arial"/>
          <w:b/>
          <w:bCs/>
          <w:color w:val="999999"/>
          <w:spacing w:val="-18"/>
          <w:sz w:val="32"/>
          <w:szCs w:val="32"/>
        </w:rPr>
      </w:pPr>
    </w:p>
    <w:p w14:paraId="14DCED7A" w14:textId="77777777" w:rsidR="00124F1D" w:rsidRDefault="00124F1D" w:rsidP="00CA75D1">
      <w:pPr>
        <w:widowControl w:val="0"/>
        <w:autoSpaceDE w:val="0"/>
        <w:autoSpaceDN w:val="0"/>
        <w:adjustRightInd w:val="0"/>
        <w:spacing w:before="53" w:after="0" w:line="240" w:lineRule="auto"/>
        <w:ind w:left="-44" w:right="5119"/>
        <w:jc w:val="center"/>
        <w:rPr>
          <w:rFonts w:ascii="Arial" w:hAnsi="Arial" w:cs="Arial"/>
          <w:color w:val="000000"/>
          <w:sz w:val="32"/>
          <w:szCs w:val="32"/>
        </w:rPr>
      </w:pPr>
      <w:r>
        <w:rPr>
          <w:rFonts w:ascii="Arial" w:hAnsi="Arial" w:cs="Arial"/>
          <w:b/>
          <w:bCs/>
          <w:color w:val="999999"/>
          <w:spacing w:val="-18"/>
          <w:sz w:val="32"/>
          <w:szCs w:val="32"/>
        </w:rPr>
        <w:t>T</w:t>
      </w:r>
      <w:r>
        <w:rPr>
          <w:rFonts w:ascii="Arial" w:hAnsi="Arial" w:cs="Arial"/>
          <w:b/>
          <w:bCs/>
          <w:color w:val="999999"/>
          <w:sz w:val="32"/>
          <w:szCs w:val="32"/>
        </w:rPr>
        <w:t>raining</w:t>
      </w:r>
      <w:r>
        <w:rPr>
          <w:rFonts w:ascii="Arial" w:hAnsi="Arial" w:cs="Arial"/>
          <w:b/>
          <w:bCs/>
          <w:color w:val="999999"/>
          <w:spacing w:val="-1"/>
          <w:sz w:val="32"/>
          <w:szCs w:val="32"/>
        </w:rPr>
        <w:t xml:space="preserve"> </w:t>
      </w:r>
      <w:r>
        <w:rPr>
          <w:rFonts w:ascii="Arial" w:hAnsi="Arial" w:cs="Arial"/>
          <w:b/>
          <w:bCs/>
          <w:color w:val="999999"/>
          <w:sz w:val="32"/>
          <w:szCs w:val="32"/>
        </w:rPr>
        <w:t>Evaluation</w:t>
      </w:r>
      <w:r>
        <w:rPr>
          <w:rFonts w:ascii="Arial" w:hAnsi="Arial" w:cs="Arial"/>
          <w:b/>
          <w:bCs/>
          <w:color w:val="999999"/>
          <w:spacing w:val="-2"/>
          <w:sz w:val="32"/>
          <w:szCs w:val="32"/>
        </w:rPr>
        <w:t xml:space="preserve"> </w:t>
      </w:r>
      <w:r>
        <w:rPr>
          <w:rFonts w:ascii="Arial" w:hAnsi="Arial" w:cs="Arial"/>
          <w:b/>
          <w:bCs/>
          <w:color w:val="999999"/>
          <w:sz w:val="32"/>
          <w:szCs w:val="32"/>
        </w:rPr>
        <w:t>Profile</w:t>
      </w:r>
    </w:p>
    <w:p w14:paraId="14DCED7B" w14:textId="77777777" w:rsidR="00124F1D" w:rsidRDefault="00124F1D" w:rsidP="00CA75D1">
      <w:pPr>
        <w:widowControl w:val="0"/>
        <w:autoSpaceDE w:val="0"/>
        <w:autoSpaceDN w:val="0"/>
        <w:adjustRightInd w:val="0"/>
        <w:spacing w:before="5" w:after="0" w:line="190" w:lineRule="exact"/>
        <w:rPr>
          <w:rFonts w:ascii="Arial" w:hAnsi="Arial" w:cs="Arial"/>
          <w:color w:val="000000"/>
          <w:sz w:val="19"/>
          <w:szCs w:val="19"/>
        </w:rPr>
      </w:pPr>
    </w:p>
    <w:p w14:paraId="14DCED7C" w14:textId="77777777" w:rsidR="00124F1D" w:rsidRDefault="00124F1D" w:rsidP="00CA75D1">
      <w:pPr>
        <w:widowControl w:val="0"/>
        <w:autoSpaceDE w:val="0"/>
        <w:autoSpaceDN w:val="0"/>
        <w:adjustRightInd w:val="0"/>
        <w:spacing w:after="0" w:line="240" w:lineRule="auto"/>
        <w:ind w:left="1868" w:right="7033"/>
        <w:jc w:val="center"/>
        <w:rPr>
          <w:rFonts w:ascii="Arial" w:hAnsi="Arial" w:cs="Arial"/>
          <w:color w:val="000000"/>
          <w:sz w:val="20"/>
          <w:szCs w:val="20"/>
        </w:rPr>
      </w:pPr>
      <w:r>
        <w:rPr>
          <w:rFonts w:ascii="Arial" w:hAnsi="Arial" w:cs="Arial"/>
          <w:b/>
          <w:bCs/>
          <w:i/>
          <w:iCs/>
          <w:color w:val="212121"/>
          <w:sz w:val="20"/>
          <w:szCs w:val="20"/>
        </w:rPr>
        <w:t>of</w:t>
      </w:r>
    </w:p>
    <w:p w14:paraId="14DCED7D" w14:textId="77777777" w:rsidR="00124F1D" w:rsidRDefault="00124F1D" w:rsidP="00CA75D1">
      <w:pPr>
        <w:widowControl w:val="0"/>
        <w:autoSpaceDE w:val="0"/>
        <w:autoSpaceDN w:val="0"/>
        <w:adjustRightInd w:val="0"/>
        <w:spacing w:before="10" w:after="0" w:line="130" w:lineRule="exact"/>
        <w:rPr>
          <w:rFonts w:ascii="Arial" w:hAnsi="Arial" w:cs="Arial"/>
          <w:color w:val="000000"/>
          <w:sz w:val="13"/>
          <w:szCs w:val="13"/>
        </w:rPr>
      </w:pPr>
    </w:p>
    <w:p w14:paraId="14DCED7E" w14:textId="77777777" w:rsidR="00124F1D" w:rsidRDefault="00124F1D" w:rsidP="00CA75D1">
      <w:pPr>
        <w:widowControl w:val="0"/>
        <w:autoSpaceDE w:val="0"/>
        <w:autoSpaceDN w:val="0"/>
        <w:adjustRightInd w:val="0"/>
        <w:spacing w:after="0" w:line="240" w:lineRule="auto"/>
        <w:ind w:left="806" w:right="5969"/>
        <w:jc w:val="center"/>
        <w:rPr>
          <w:rFonts w:ascii="Arial" w:hAnsi="Arial" w:cs="Arial"/>
          <w:color w:val="000000"/>
          <w:sz w:val="38"/>
          <w:szCs w:val="38"/>
        </w:rPr>
      </w:pPr>
      <w:r>
        <w:rPr>
          <w:rFonts w:ascii="Arial" w:hAnsi="Arial" w:cs="Arial"/>
          <w:b/>
          <w:bCs/>
          <w:color w:val="000000"/>
          <w:sz w:val="38"/>
          <w:szCs w:val="38"/>
        </w:rPr>
        <w:t>Ballyrunners</w:t>
      </w:r>
    </w:p>
    <w:p w14:paraId="14DCED7F" w14:textId="77777777" w:rsidR="00124F1D" w:rsidRDefault="00124F1D" w:rsidP="00CA75D1">
      <w:pPr>
        <w:widowControl w:val="0"/>
        <w:autoSpaceDE w:val="0"/>
        <w:autoSpaceDN w:val="0"/>
        <w:adjustRightInd w:val="0"/>
        <w:spacing w:after="0" w:line="240" w:lineRule="auto"/>
        <w:ind w:left="806" w:right="5969"/>
        <w:jc w:val="center"/>
        <w:rPr>
          <w:rFonts w:ascii="Arial" w:hAnsi="Arial" w:cs="Arial"/>
          <w:color w:val="000000"/>
          <w:sz w:val="38"/>
          <w:szCs w:val="38"/>
        </w:rPr>
        <w:sectPr w:rsidR="00124F1D">
          <w:footerReference w:type="default" r:id="rId35"/>
          <w:pgSz w:w="15840" w:h="12240" w:orient="landscape"/>
          <w:pgMar w:top="600" w:right="740" w:bottom="280" w:left="620" w:header="0" w:footer="532" w:gutter="0"/>
          <w:pgNumType w:start="1"/>
          <w:cols w:num="2" w:space="720" w:equalWidth="0">
            <w:col w:w="3209" w:space="2076"/>
            <w:col w:w="9195"/>
          </w:cols>
          <w:noEndnote/>
        </w:sectPr>
      </w:pPr>
    </w:p>
    <w:p w14:paraId="14DCED80" w14:textId="77777777" w:rsidR="00124F1D" w:rsidRDefault="00124F1D" w:rsidP="00CA75D1">
      <w:pPr>
        <w:widowControl w:val="0"/>
        <w:autoSpaceDE w:val="0"/>
        <w:autoSpaceDN w:val="0"/>
        <w:adjustRightInd w:val="0"/>
        <w:spacing w:before="4" w:after="0" w:line="170" w:lineRule="exact"/>
        <w:rPr>
          <w:rFonts w:ascii="Arial" w:hAnsi="Arial" w:cs="Arial"/>
          <w:color w:val="000000"/>
          <w:sz w:val="17"/>
          <w:szCs w:val="17"/>
        </w:rPr>
      </w:pPr>
    </w:p>
    <w:p w14:paraId="14DCED81" w14:textId="77777777" w:rsidR="00124F1D" w:rsidRDefault="00124F1D" w:rsidP="00CA75D1">
      <w:pPr>
        <w:widowControl w:val="0"/>
        <w:autoSpaceDE w:val="0"/>
        <w:autoSpaceDN w:val="0"/>
        <w:adjustRightInd w:val="0"/>
        <w:spacing w:before="34" w:after="0" w:line="258" w:lineRule="auto"/>
        <w:ind w:left="100" w:right="173"/>
        <w:rPr>
          <w:rFonts w:ascii="Arial" w:hAnsi="Arial" w:cs="Arial"/>
          <w:color w:val="000000"/>
          <w:sz w:val="20"/>
          <w:szCs w:val="20"/>
        </w:rPr>
      </w:pPr>
      <w:r>
        <w:rPr>
          <w:rFonts w:ascii="Arial" w:hAnsi="Arial" w:cs="Arial"/>
          <w:color w:val="000000"/>
          <w:sz w:val="20"/>
          <w:szCs w:val="20"/>
        </w:rPr>
        <w:t>Social Return on Investment</w:t>
      </w:r>
      <w:r>
        <w:rPr>
          <w:rFonts w:ascii="Arial" w:hAnsi="Arial" w:cs="Arial"/>
          <w:color w:val="000000"/>
          <w:spacing w:val="-1"/>
          <w:sz w:val="20"/>
          <w:szCs w:val="20"/>
        </w:rPr>
        <w:t xml:space="preserve"> </w:t>
      </w:r>
      <w:r>
        <w:rPr>
          <w:rFonts w:ascii="Arial" w:hAnsi="Arial" w:cs="Arial"/>
          <w:color w:val="000000"/>
          <w:sz w:val="20"/>
          <w:szCs w:val="20"/>
        </w:rPr>
        <w:t>(SROI)</w:t>
      </w:r>
      <w:r>
        <w:rPr>
          <w:rFonts w:ascii="Arial" w:hAnsi="Arial" w:cs="Arial"/>
          <w:color w:val="000000"/>
          <w:spacing w:val="-1"/>
          <w:sz w:val="20"/>
          <w:szCs w:val="20"/>
        </w:rPr>
        <w:t xml:space="preserve"> </w:t>
      </w:r>
      <w:r>
        <w:rPr>
          <w:rFonts w:ascii="Arial" w:hAnsi="Arial" w:cs="Arial"/>
          <w:color w:val="000000"/>
          <w:sz w:val="20"/>
          <w:szCs w:val="20"/>
        </w:rPr>
        <w:t>is an innovative way to measure and account for the value you create with your work. SROI</w:t>
      </w:r>
      <w:r>
        <w:rPr>
          <w:rFonts w:ascii="Arial" w:hAnsi="Arial" w:cs="Arial"/>
          <w:color w:val="000000"/>
          <w:spacing w:val="-1"/>
          <w:sz w:val="20"/>
          <w:szCs w:val="20"/>
        </w:rPr>
        <w:t xml:space="preserve"> </w:t>
      </w:r>
      <w:r>
        <w:rPr>
          <w:rFonts w:ascii="Arial" w:hAnsi="Arial" w:cs="Arial"/>
          <w:color w:val="000000"/>
          <w:sz w:val="20"/>
          <w:szCs w:val="20"/>
        </w:rPr>
        <w:t>can encompass all types of outcomes – social, economic and environmental –and involves stakeholders in determining which outcomes are relevant. It is distinct from other evaluation approaches in that it places a monetary value on outcomes, so that they can be added up and compared with the investment made.</w:t>
      </w:r>
      <w:r>
        <w:rPr>
          <w:rFonts w:ascii="Arial" w:hAnsi="Arial" w:cs="Arial"/>
          <w:color w:val="000000"/>
          <w:spacing w:val="-4"/>
          <w:sz w:val="20"/>
          <w:szCs w:val="20"/>
        </w:rPr>
        <w:t xml:space="preserve"> </w:t>
      </w:r>
      <w:r>
        <w:rPr>
          <w:rFonts w:ascii="Arial" w:hAnsi="Arial" w:cs="Arial"/>
          <w:color w:val="000000"/>
          <w:sz w:val="20"/>
          <w:szCs w:val="20"/>
        </w:rPr>
        <w:t>This results in a ratio of total benefits (a sum of all the outcomes) to total investments (Source: Social Return on Investment–</w:t>
      </w:r>
      <w:r>
        <w:rPr>
          <w:rFonts w:ascii="Arial" w:hAnsi="Arial" w:cs="Arial"/>
          <w:color w:val="000000"/>
          <w:spacing w:val="-1"/>
          <w:sz w:val="20"/>
          <w:szCs w:val="20"/>
        </w:rPr>
        <w:t xml:space="preserve"> </w:t>
      </w:r>
      <w:r>
        <w:rPr>
          <w:rFonts w:ascii="Arial" w:hAnsi="Arial" w:cs="Arial"/>
          <w:color w:val="000000"/>
          <w:sz w:val="20"/>
          <w:szCs w:val="20"/>
        </w:rPr>
        <w:t>an introduction)</w:t>
      </w:r>
    </w:p>
    <w:p w14:paraId="14DCED82" w14:textId="77777777" w:rsidR="00124F1D" w:rsidRDefault="00124F1D" w:rsidP="00CA75D1">
      <w:pPr>
        <w:widowControl w:val="0"/>
        <w:autoSpaceDE w:val="0"/>
        <w:autoSpaceDN w:val="0"/>
        <w:adjustRightInd w:val="0"/>
        <w:spacing w:after="0" w:line="160" w:lineRule="exact"/>
        <w:rPr>
          <w:rFonts w:ascii="Arial" w:hAnsi="Arial" w:cs="Arial"/>
          <w:color w:val="000000"/>
          <w:sz w:val="16"/>
          <w:szCs w:val="16"/>
        </w:rPr>
      </w:pPr>
    </w:p>
    <w:p w14:paraId="14DCED83" w14:textId="77777777" w:rsidR="00124F1D" w:rsidRDefault="00124F1D" w:rsidP="00E077D9">
      <w:pPr>
        <w:widowControl w:val="0"/>
        <w:autoSpaceDE w:val="0"/>
        <w:autoSpaceDN w:val="0"/>
        <w:adjustRightInd w:val="0"/>
        <w:spacing w:after="0" w:line="240" w:lineRule="auto"/>
        <w:ind w:left="100"/>
        <w:outlineLvl w:val="0"/>
        <w:rPr>
          <w:rFonts w:ascii="Arial" w:hAnsi="Arial" w:cs="Arial"/>
          <w:color w:val="000000"/>
          <w:sz w:val="20"/>
          <w:szCs w:val="20"/>
        </w:rPr>
      </w:pPr>
      <w:r>
        <w:rPr>
          <w:rFonts w:ascii="Arial" w:hAnsi="Arial" w:cs="Arial"/>
          <w:b/>
          <w:bCs/>
          <w:color w:val="000000"/>
          <w:sz w:val="20"/>
          <w:szCs w:val="20"/>
        </w:rPr>
        <w:t>Organisation</w:t>
      </w:r>
      <w:r>
        <w:rPr>
          <w:rFonts w:ascii="Arial" w:hAnsi="Arial" w:cs="Arial"/>
          <w:b/>
          <w:bCs/>
          <w:color w:val="000000"/>
          <w:spacing w:val="-1"/>
          <w:sz w:val="20"/>
          <w:szCs w:val="20"/>
        </w:rPr>
        <w:t xml:space="preserve"> </w:t>
      </w:r>
      <w:r>
        <w:rPr>
          <w:rFonts w:ascii="Arial" w:hAnsi="Arial" w:cs="Arial"/>
          <w:b/>
          <w:bCs/>
          <w:color w:val="000000"/>
          <w:spacing w:val="-11"/>
          <w:sz w:val="20"/>
          <w:szCs w:val="20"/>
        </w:rPr>
        <w:t>T</w:t>
      </w:r>
      <w:r>
        <w:rPr>
          <w:rFonts w:ascii="Arial" w:hAnsi="Arial" w:cs="Arial"/>
          <w:b/>
          <w:bCs/>
          <w:color w:val="000000"/>
          <w:sz w:val="20"/>
          <w:szCs w:val="20"/>
        </w:rPr>
        <w:t>raining</w:t>
      </w:r>
    </w:p>
    <w:p w14:paraId="14DCED84" w14:textId="77777777" w:rsidR="00124F1D" w:rsidRDefault="00124F1D" w:rsidP="00CA75D1">
      <w:pPr>
        <w:widowControl w:val="0"/>
        <w:autoSpaceDE w:val="0"/>
        <w:autoSpaceDN w:val="0"/>
        <w:adjustRightInd w:val="0"/>
        <w:spacing w:before="7" w:after="0" w:line="170" w:lineRule="exact"/>
        <w:rPr>
          <w:rFonts w:ascii="Arial" w:hAnsi="Arial" w:cs="Arial"/>
          <w:color w:val="000000"/>
          <w:sz w:val="17"/>
          <w:szCs w:val="17"/>
        </w:rPr>
      </w:pPr>
    </w:p>
    <w:p w14:paraId="14DCED85" w14:textId="77777777" w:rsidR="00124F1D" w:rsidRDefault="00124F1D" w:rsidP="00E077D9">
      <w:pPr>
        <w:widowControl w:val="0"/>
        <w:autoSpaceDE w:val="0"/>
        <w:autoSpaceDN w:val="0"/>
        <w:adjustRightInd w:val="0"/>
        <w:spacing w:after="0" w:line="240" w:lineRule="auto"/>
        <w:ind w:left="100"/>
        <w:outlineLvl w:val="0"/>
        <w:rPr>
          <w:rFonts w:ascii="Arial" w:hAnsi="Arial" w:cs="Arial"/>
          <w:color w:val="000000"/>
          <w:sz w:val="20"/>
          <w:szCs w:val="20"/>
        </w:rPr>
      </w:pPr>
      <w:r>
        <w:rPr>
          <w:rFonts w:ascii="Arial" w:hAnsi="Arial" w:cs="Arial"/>
          <w:color w:val="000000"/>
          <w:sz w:val="20"/>
          <w:szCs w:val="20"/>
        </w:rPr>
        <w:t>The value created by training can include benefits for the employe</w:t>
      </w:r>
      <w:r>
        <w:rPr>
          <w:rFonts w:ascii="Arial" w:hAnsi="Arial" w:cs="Arial"/>
          <w:color w:val="000000"/>
          <w:spacing w:val="-11"/>
          <w:sz w:val="20"/>
          <w:szCs w:val="20"/>
        </w:rPr>
        <w:t>r</w:t>
      </w:r>
      <w:r>
        <w:rPr>
          <w:rFonts w:ascii="Arial" w:hAnsi="Arial" w:cs="Arial"/>
          <w:color w:val="000000"/>
          <w:sz w:val="20"/>
          <w:szCs w:val="20"/>
        </w:rPr>
        <w:t>, benefits for the employee, their colleagues, their families and the custome</w:t>
      </w:r>
      <w:r>
        <w:rPr>
          <w:rFonts w:ascii="Arial" w:hAnsi="Arial" w:cs="Arial"/>
          <w:color w:val="000000"/>
          <w:spacing w:val="-11"/>
          <w:sz w:val="20"/>
          <w:szCs w:val="20"/>
        </w:rPr>
        <w:t>r</w:t>
      </w:r>
      <w:r>
        <w:rPr>
          <w:rFonts w:ascii="Arial" w:hAnsi="Arial" w:cs="Arial"/>
          <w:color w:val="000000"/>
          <w:sz w:val="20"/>
          <w:szCs w:val="20"/>
        </w:rPr>
        <w:t>.</w:t>
      </w:r>
    </w:p>
    <w:p w14:paraId="14DCED86" w14:textId="77777777" w:rsidR="00124F1D" w:rsidRDefault="00124F1D" w:rsidP="00CA75D1">
      <w:pPr>
        <w:widowControl w:val="0"/>
        <w:autoSpaceDE w:val="0"/>
        <w:autoSpaceDN w:val="0"/>
        <w:adjustRightInd w:val="0"/>
        <w:spacing w:before="5" w:after="0" w:line="260" w:lineRule="exact"/>
        <w:rPr>
          <w:rFonts w:ascii="Arial" w:hAnsi="Arial" w:cs="Arial"/>
          <w:color w:val="000000"/>
          <w:sz w:val="26"/>
          <w:szCs w:val="26"/>
        </w:rPr>
      </w:pPr>
    </w:p>
    <w:p w14:paraId="14DCED87" w14:textId="77777777" w:rsidR="00124F1D" w:rsidRDefault="00124F1D" w:rsidP="00CA75D1">
      <w:pPr>
        <w:widowControl w:val="0"/>
        <w:autoSpaceDE w:val="0"/>
        <w:autoSpaceDN w:val="0"/>
        <w:adjustRightInd w:val="0"/>
        <w:spacing w:after="0" w:line="258" w:lineRule="auto"/>
        <w:ind w:left="100" w:right="78"/>
        <w:rPr>
          <w:rFonts w:ascii="Arial" w:hAnsi="Arial" w:cs="Arial"/>
          <w:color w:val="000000"/>
          <w:sz w:val="20"/>
          <w:szCs w:val="20"/>
        </w:rPr>
      </w:pPr>
      <w:r>
        <w:rPr>
          <w:rFonts w:ascii="Arial" w:hAnsi="Arial" w:cs="Arial"/>
          <w:color w:val="000000"/>
          <w:sz w:val="20"/>
          <w:szCs w:val="20"/>
        </w:rPr>
        <w:t>In</w:t>
      </w:r>
      <w:r>
        <w:rPr>
          <w:rFonts w:ascii="Arial" w:hAnsi="Arial" w:cs="Arial"/>
          <w:color w:val="000000"/>
          <w:spacing w:val="55"/>
          <w:sz w:val="20"/>
          <w:szCs w:val="20"/>
        </w:rPr>
        <w:t xml:space="preserve"> </w:t>
      </w:r>
      <w:r>
        <w:rPr>
          <w:rFonts w:ascii="Arial" w:hAnsi="Arial" w:cs="Arial"/>
          <w:color w:val="000000"/>
          <w:sz w:val="20"/>
          <w:szCs w:val="20"/>
        </w:rPr>
        <w:t>order to understand the value created by organisational training/ upskilling your sta</w:t>
      </w:r>
      <w:r>
        <w:rPr>
          <w:rFonts w:ascii="Arial" w:hAnsi="Arial" w:cs="Arial"/>
          <w:color w:val="000000"/>
          <w:spacing w:val="-4"/>
          <w:sz w:val="20"/>
          <w:szCs w:val="20"/>
        </w:rPr>
        <w:t>f</w:t>
      </w:r>
      <w:r>
        <w:rPr>
          <w:rFonts w:ascii="Arial" w:hAnsi="Arial" w:cs="Arial"/>
          <w:color w:val="000000"/>
          <w:sz w:val="20"/>
          <w:szCs w:val="20"/>
        </w:rPr>
        <w:t>f you/your sta</w:t>
      </w:r>
      <w:r>
        <w:rPr>
          <w:rFonts w:ascii="Arial" w:hAnsi="Arial" w:cs="Arial"/>
          <w:color w:val="000000"/>
          <w:spacing w:val="-4"/>
          <w:sz w:val="20"/>
          <w:szCs w:val="20"/>
        </w:rPr>
        <w:t>f</w:t>
      </w:r>
      <w:r>
        <w:rPr>
          <w:rFonts w:ascii="Arial" w:hAnsi="Arial" w:cs="Arial"/>
          <w:color w:val="000000"/>
          <w:sz w:val="20"/>
          <w:szCs w:val="20"/>
        </w:rPr>
        <w:t>f have used the MOTIVES</w:t>
      </w:r>
      <w:r>
        <w:rPr>
          <w:rFonts w:ascii="Arial" w:hAnsi="Arial" w:cs="Arial"/>
          <w:color w:val="000000"/>
          <w:spacing w:val="-1"/>
          <w:sz w:val="20"/>
          <w:szCs w:val="20"/>
        </w:rPr>
        <w:t xml:space="preserve"> </w:t>
      </w:r>
      <w:r>
        <w:rPr>
          <w:rFonts w:ascii="Arial" w:hAnsi="Arial" w:cs="Arial"/>
          <w:color w:val="000000"/>
          <w:sz w:val="20"/>
          <w:szCs w:val="20"/>
        </w:rPr>
        <w:t>tool</w:t>
      </w:r>
      <w:r>
        <w:rPr>
          <w:rFonts w:ascii="Arial" w:hAnsi="Arial" w:cs="Arial"/>
          <w:color w:val="000000"/>
          <w:spacing w:val="55"/>
          <w:sz w:val="20"/>
          <w:szCs w:val="20"/>
        </w:rPr>
        <w:t xml:space="preserve"> </w:t>
      </w:r>
      <w:r>
        <w:rPr>
          <w:rFonts w:ascii="Arial" w:hAnsi="Arial" w:cs="Arial"/>
          <w:color w:val="000000"/>
          <w:sz w:val="20"/>
          <w:szCs w:val="20"/>
        </w:rPr>
        <w:t>which is an online measuring system based on the principles of SROI</w:t>
      </w:r>
      <w:r>
        <w:rPr>
          <w:rFonts w:ascii="Arial" w:hAnsi="Arial" w:cs="Arial"/>
          <w:color w:val="000000"/>
          <w:spacing w:val="-1"/>
          <w:sz w:val="20"/>
          <w:szCs w:val="20"/>
        </w:rPr>
        <w:t xml:space="preserve"> </w:t>
      </w:r>
      <w:r>
        <w:rPr>
          <w:rFonts w:ascii="Arial" w:hAnsi="Arial" w:cs="Arial"/>
          <w:color w:val="000000"/>
          <w:sz w:val="20"/>
          <w:szCs w:val="20"/>
        </w:rPr>
        <w:t>where employers/SMEs,</w:t>
      </w:r>
      <w:r>
        <w:rPr>
          <w:rFonts w:ascii="Arial" w:hAnsi="Arial" w:cs="Arial"/>
          <w:color w:val="000000"/>
          <w:spacing w:val="-1"/>
          <w:sz w:val="20"/>
          <w:szCs w:val="20"/>
        </w:rPr>
        <w:t xml:space="preserve"> </w:t>
      </w:r>
      <w:r>
        <w:rPr>
          <w:rFonts w:ascii="Arial" w:hAnsi="Arial" w:cs="Arial"/>
          <w:color w:val="000000"/>
          <w:sz w:val="20"/>
          <w:szCs w:val="20"/>
        </w:rPr>
        <w:t>training consultants and training providers can meticulously evaluate and gauge the economic and social value of training provided (and in some cases funded) by them for their employees.</w:t>
      </w:r>
    </w:p>
    <w:p w14:paraId="14DCED88" w14:textId="77777777" w:rsidR="00124F1D" w:rsidRDefault="00124F1D" w:rsidP="00CA75D1">
      <w:pPr>
        <w:widowControl w:val="0"/>
        <w:autoSpaceDE w:val="0"/>
        <w:autoSpaceDN w:val="0"/>
        <w:adjustRightInd w:val="0"/>
        <w:spacing w:before="2" w:after="0" w:line="200" w:lineRule="exact"/>
        <w:rPr>
          <w:rFonts w:ascii="Arial" w:hAnsi="Arial" w:cs="Arial"/>
          <w:color w:val="000000"/>
          <w:sz w:val="20"/>
          <w:szCs w:val="20"/>
        </w:rPr>
      </w:pPr>
    </w:p>
    <w:p w14:paraId="14DCED89" w14:textId="77777777" w:rsidR="00124F1D" w:rsidRDefault="00FC6FBE" w:rsidP="00CA75D1">
      <w:pPr>
        <w:widowControl w:val="0"/>
        <w:autoSpaceDE w:val="0"/>
        <w:autoSpaceDN w:val="0"/>
        <w:adjustRightInd w:val="0"/>
        <w:spacing w:after="0" w:line="240" w:lineRule="auto"/>
        <w:ind w:left="5800"/>
        <w:rPr>
          <w:rFonts w:ascii="Times New Roman" w:hAnsi="Times New Roman"/>
          <w:color w:val="000000"/>
          <w:sz w:val="20"/>
          <w:szCs w:val="20"/>
        </w:rPr>
      </w:pPr>
      <w:r>
        <w:rPr>
          <w:rFonts w:ascii="Arial" w:hAnsi="Arial" w:cs="Arial"/>
          <w:noProof/>
          <w:color w:val="000000"/>
          <w:sz w:val="20"/>
          <w:szCs w:val="20"/>
          <w:lang w:eastAsia="en-IE"/>
        </w:rPr>
        <w:drawing>
          <wp:inline distT="0" distB="0" distL="0" distR="0" wp14:anchorId="14DCEEBF" wp14:editId="14DCEEC0">
            <wp:extent cx="1924050" cy="183832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1838325"/>
                    </a:xfrm>
                    <a:prstGeom prst="rect">
                      <a:avLst/>
                    </a:prstGeom>
                    <a:noFill/>
                    <a:ln>
                      <a:noFill/>
                    </a:ln>
                  </pic:spPr>
                </pic:pic>
              </a:graphicData>
            </a:graphic>
          </wp:inline>
        </w:drawing>
      </w:r>
    </w:p>
    <w:p w14:paraId="14DCED8A" w14:textId="77777777" w:rsidR="00124F1D" w:rsidRDefault="00124F1D" w:rsidP="00CA75D1">
      <w:pPr>
        <w:widowControl w:val="0"/>
        <w:autoSpaceDE w:val="0"/>
        <w:autoSpaceDN w:val="0"/>
        <w:adjustRightInd w:val="0"/>
        <w:spacing w:before="8" w:after="0" w:line="110" w:lineRule="exact"/>
        <w:rPr>
          <w:rFonts w:ascii="Times New Roman" w:hAnsi="Times New Roman"/>
          <w:color w:val="000000"/>
          <w:sz w:val="11"/>
          <w:szCs w:val="11"/>
        </w:rPr>
      </w:pPr>
    </w:p>
    <w:p w14:paraId="14DCED8B" w14:textId="77777777" w:rsidR="00124F1D" w:rsidRDefault="00124F1D" w:rsidP="00CA75D1">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This report outlines the following:</w:t>
      </w:r>
    </w:p>
    <w:p w14:paraId="14DCED8C" w14:textId="77777777" w:rsidR="00124F1D" w:rsidRDefault="00124F1D" w:rsidP="00CA75D1">
      <w:pPr>
        <w:widowControl w:val="0"/>
        <w:autoSpaceDE w:val="0"/>
        <w:autoSpaceDN w:val="0"/>
        <w:adjustRightInd w:val="0"/>
        <w:spacing w:before="7" w:after="0" w:line="170" w:lineRule="exact"/>
        <w:rPr>
          <w:rFonts w:ascii="Arial" w:hAnsi="Arial" w:cs="Arial"/>
          <w:color w:val="000000"/>
          <w:sz w:val="17"/>
          <w:szCs w:val="17"/>
        </w:rPr>
      </w:pPr>
    </w:p>
    <w:p w14:paraId="14DCED8D" w14:textId="77777777" w:rsidR="00124F1D" w:rsidRDefault="00124F1D" w:rsidP="00CA75D1">
      <w:pPr>
        <w:widowControl w:val="0"/>
        <w:autoSpaceDE w:val="0"/>
        <w:autoSpaceDN w:val="0"/>
        <w:adjustRightInd w:val="0"/>
        <w:spacing w:after="0" w:line="240" w:lineRule="auto"/>
        <w:ind w:left="300"/>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8"/>
          <w:sz w:val="20"/>
          <w:szCs w:val="20"/>
        </w:rPr>
        <w:t>T</w:t>
      </w:r>
      <w:r>
        <w:rPr>
          <w:rFonts w:ascii="Arial" w:hAnsi="Arial" w:cs="Arial"/>
          <w:color w:val="000000"/>
          <w:sz w:val="20"/>
          <w:szCs w:val="20"/>
        </w:rPr>
        <w:t>raining course(s) undertaken</w:t>
      </w:r>
    </w:p>
    <w:p w14:paraId="14DCED8E" w14:textId="77777777" w:rsidR="00124F1D" w:rsidRDefault="00124F1D" w:rsidP="00CA75D1">
      <w:pPr>
        <w:widowControl w:val="0"/>
        <w:autoSpaceDE w:val="0"/>
        <w:autoSpaceDN w:val="0"/>
        <w:adjustRightInd w:val="0"/>
        <w:spacing w:after="0" w:line="217" w:lineRule="exact"/>
        <w:ind w:left="300"/>
        <w:rPr>
          <w:rFonts w:ascii="Arial" w:hAnsi="Arial" w:cs="Arial"/>
          <w:color w:val="000000"/>
          <w:sz w:val="20"/>
          <w:szCs w:val="20"/>
        </w:rPr>
      </w:pPr>
      <w:r>
        <w:rPr>
          <w:rFonts w:ascii="Arial" w:hAnsi="Arial" w:cs="Arial"/>
          <w:color w:val="000000"/>
          <w:sz w:val="20"/>
          <w:szCs w:val="20"/>
        </w:rPr>
        <w:t>• Employee(s) trained</w:t>
      </w:r>
    </w:p>
    <w:p w14:paraId="14DCED8F" w14:textId="77777777" w:rsidR="00124F1D" w:rsidRDefault="00124F1D" w:rsidP="00CA75D1">
      <w:pPr>
        <w:widowControl w:val="0"/>
        <w:autoSpaceDE w:val="0"/>
        <w:autoSpaceDN w:val="0"/>
        <w:adjustRightInd w:val="0"/>
        <w:spacing w:after="0" w:line="217" w:lineRule="exact"/>
        <w:ind w:left="300"/>
        <w:rPr>
          <w:rFonts w:ascii="Arial" w:hAnsi="Arial" w:cs="Arial"/>
          <w:color w:val="000000"/>
          <w:sz w:val="20"/>
          <w:szCs w:val="20"/>
        </w:rPr>
      </w:pPr>
      <w:r>
        <w:rPr>
          <w:rFonts w:ascii="Arial" w:hAnsi="Arial" w:cs="Arial"/>
          <w:color w:val="000000"/>
          <w:sz w:val="20"/>
          <w:szCs w:val="20"/>
        </w:rPr>
        <w:t>• Key changes for the employee, employer</w:t>
      </w:r>
    </w:p>
    <w:p w14:paraId="14DCED90" w14:textId="77777777" w:rsidR="00124F1D" w:rsidRDefault="00124F1D" w:rsidP="00CA75D1">
      <w:pPr>
        <w:widowControl w:val="0"/>
        <w:autoSpaceDE w:val="0"/>
        <w:autoSpaceDN w:val="0"/>
        <w:adjustRightInd w:val="0"/>
        <w:spacing w:after="0" w:line="217" w:lineRule="exact"/>
        <w:ind w:left="300"/>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z w:val="20"/>
          <w:szCs w:val="20"/>
        </w:rPr>
        <w:t>And may include key changes for the employees famil</w:t>
      </w:r>
      <w:r>
        <w:rPr>
          <w:rFonts w:ascii="Arial" w:hAnsi="Arial" w:cs="Arial"/>
          <w:color w:val="000000"/>
          <w:spacing w:val="-15"/>
          <w:sz w:val="20"/>
          <w:szCs w:val="20"/>
        </w:rPr>
        <w:t>y</w:t>
      </w:r>
      <w:r>
        <w:rPr>
          <w:rFonts w:ascii="Arial" w:hAnsi="Arial" w:cs="Arial"/>
          <w:color w:val="000000"/>
          <w:sz w:val="20"/>
          <w:szCs w:val="20"/>
        </w:rPr>
        <w:t>, colleagues and customers</w:t>
      </w:r>
    </w:p>
    <w:p w14:paraId="14DCED91" w14:textId="77777777" w:rsidR="00124F1D" w:rsidRDefault="00124F1D" w:rsidP="00CA75D1">
      <w:pPr>
        <w:widowControl w:val="0"/>
        <w:autoSpaceDE w:val="0"/>
        <w:autoSpaceDN w:val="0"/>
        <w:adjustRightInd w:val="0"/>
        <w:spacing w:after="0" w:line="217" w:lineRule="exact"/>
        <w:ind w:left="300"/>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20"/>
          <w:szCs w:val="20"/>
        </w:rPr>
        <w:t>The key areas where value has been created</w:t>
      </w:r>
    </w:p>
    <w:p w14:paraId="14DCED92" w14:textId="77777777" w:rsidR="00124F1D" w:rsidRDefault="00124F1D" w:rsidP="00CA75D1">
      <w:pPr>
        <w:widowControl w:val="0"/>
        <w:autoSpaceDE w:val="0"/>
        <w:autoSpaceDN w:val="0"/>
        <w:adjustRightInd w:val="0"/>
        <w:spacing w:after="0" w:line="217" w:lineRule="exact"/>
        <w:ind w:left="300"/>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20"/>
          <w:szCs w:val="20"/>
        </w:rPr>
        <w:t>The overall SROI</w:t>
      </w:r>
      <w:r>
        <w:rPr>
          <w:rFonts w:ascii="Arial" w:hAnsi="Arial" w:cs="Arial"/>
          <w:color w:val="000000"/>
          <w:spacing w:val="-1"/>
          <w:sz w:val="20"/>
          <w:szCs w:val="20"/>
        </w:rPr>
        <w:t xml:space="preserve"> </w:t>
      </w:r>
      <w:r>
        <w:rPr>
          <w:rFonts w:ascii="Arial" w:hAnsi="Arial" w:cs="Arial"/>
          <w:color w:val="000000"/>
          <w:sz w:val="20"/>
          <w:szCs w:val="20"/>
        </w:rPr>
        <w:t>Ratio</w:t>
      </w:r>
    </w:p>
    <w:p w14:paraId="14DCED93" w14:textId="77777777" w:rsidR="00124F1D" w:rsidRDefault="00124F1D" w:rsidP="00CA75D1">
      <w:pPr>
        <w:widowControl w:val="0"/>
        <w:autoSpaceDE w:val="0"/>
        <w:autoSpaceDN w:val="0"/>
        <w:adjustRightInd w:val="0"/>
        <w:spacing w:after="0" w:line="217" w:lineRule="exact"/>
        <w:ind w:left="300"/>
        <w:rPr>
          <w:rFonts w:ascii="Arial" w:hAnsi="Arial" w:cs="Arial"/>
          <w:color w:val="000000"/>
          <w:sz w:val="20"/>
          <w:szCs w:val="20"/>
        </w:rPr>
        <w:sectPr w:rsidR="00124F1D">
          <w:type w:val="continuous"/>
          <w:pgSz w:w="15840" w:h="12240" w:orient="landscape"/>
          <w:pgMar w:top="600" w:right="740" w:bottom="280" w:left="620" w:header="720" w:footer="720" w:gutter="0"/>
          <w:cols w:space="720" w:equalWidth="0">
            <w:col w:w="14480"/>
          </w:cols>
          <w:noEndnote/>
        </w:sectPr>
      </w:pPr>
    </w:p>
    <w:p w14:paraId="14DCED94" w14:textId="77777777" w:rsidR="00124F1D" w:rsidRDefault="00124F1D" w:rsidP="00CA75D1">
      <w:pPr>
        <w:widowControl w:val="0"/>
        <w:autoSpaceDE w:val="0"/>
        <w:autoSpaceDN w:val="0"/>
        <w:adjustRightInd w:val="0"/>
        <w:spacing w:before="5" w:after="0" w:line="90" w:lineRule="exact"/>
        <w:rPr>
          <w:rFonts w:ascii="Arial" w:hAnsi="Arial" w:cs="Arial"/>
          <w:color w:val="000000"/>
          <w:sz w:val="9"/>
          <w:szCs w:val="9"/>
        </w:rPr>
      </w:pPr>
    </w:p>
    <w:tbl>
      <w:tblPr>
        <w:tblW w:w="0" w:type="auto"/>
        <w:tblInd w:w="100" w:type="dxa"/>
        <w:tblLayout w:type="fixed"/>
        <w:tblCellMar>
          <w:left w:w="0" w:type="dxa"/>
          <w:right w:w="0" w:type="dxa"/>
        </w:tblCellMar>
        <w:tblLook w:val="0000" w:firstRow="0" w:lastRow="0" w:firstColumn="0" w:lastColumn="0" w:noHBand="0" w:noVBand="0"/>
      </w:tblPr>
      <w:tblGrid>
        <w:gridCol w:w="2373"/>
        <w:gridCol w:w="1601"/>
        <w:gridCol w:w="6450"/>
        <w:gridCol w:w="2075"/>
        <w:gridCol w:w="1341"/>
      </w:tblGrid>
      <w:tr w:rsidR="00124F1D" w:rsidRPr="003D4B63" w14:paraId="14DCED9D" w14:textId="77777777" w:rsidTr="00B164D7">
        <w:trPr>
          <w:trHeight w:hRule="exact" w:val="1377"/>
        </w:trPr>
        <w:tc>
          <w:tcPr>
            <w:tcW w:w="2373" w:type="dxa"/>
            <w:tcBorders>
              <w:top w:val="nil"/>
              <w:left w:val="nil"/>
              <w:bottom w:val="nil"/>
              <w:right w:val="nil"/>
            </w:tcBorders>
          </w:tcPr>
          <w:p w14:paraId="14DCED95" w14:textId="77777777" w:rsidR="00124F1D" w:rsidRPr="003D4B63" w:rsidRDefault="00124F1D" w:rsidP="00B164D7">
            <w:pPr>
              <w:widowControl w:val="0"/>
              <w:autoSpaceDE w:val="0"/>
              <w:autoSpaceDN w:val="0"/>
              <w:adjustRightInd w:val="0"/>
              <w:spacing w:before="8" w:after="0" w:line="180" w:lineRule="exact"/>
              <w:rPr>
                <w:rFonts w:ascii="Times New Roman" w:hAnsi="Times New Roman"/>
                <w:sz w:val="18"/>
                <w:szCs w:val="18"/>
              </w:rPr>
            </w:pPr>
          </w:p>
          <w:p w14:paraId="14DCED96" w14:textId="77777777" w:rsidR="00124F1D" w:rsidRPr="003D4B63" w:rsidRDefault="00124F1D" w:rsidP="00B164D7">
            <w:pPr>
              <w:widowControl w:val="0"/>
              <w:autoSpaceDE w:val="0"/>
              <w:autoSpaceDN w:val="0"/>
              <w:adjustRightInd w:val="0"/>
              <w:spacing w:after="0" w:line="200" w:lineRule="exact"/>
              <w:rPr>
                <w:rFonts w:ascii="Times New Roman" w:hAnsi="Times New Roman"/>
                <w:sz w:val="20"/>
                <w:szCs w:val="20"/>
              </w:rPr>
            </w:pPr>
          </w:p>
          <w:p w14:paraId="14DCED97" w14:textId="77777777" w:rsidR="00124F1D" w:rsidRPr="003D4B63" w:rsidRDefault="00124F1D" w:rsidP="00B164D7">
            <w:pPr>
              <w:widowControl w:val="0"/>
              <w:autoSpaceDE w:val="0"/>
              <w:autoSpaceDN w:val="0"/>
              <w:adjustRightInd w:val="0"/>
              <w:spacing w:after="0" w:line="200" w:lineRule="exact"/>
              <w:rPr>
                <w:rFonts w:ascii="Times New Roman" w:hAnsi="Times New Roman"/>
                <w:sz w:val="20"/>
                <w:szCs w:val="20"/>
              </w:rPr>
            </w:pPr>
          </w:p>
          <w:p w14:paraId="14DCED98" w14:textId="77777777" w:rsidR="00124F1D" w:rsidRPr="003D4B63" w:rsidRDefault="00124F1D" w:rsidP="00B164D7">
            <w:pPr>
              <w:widowControl w:val="0"/>
              <w:autoSpaceDE w:val="0"/>
              <w:autoSpaceDN w:val="0"/>
              <w:adjustRightInd w:val="0"/>
              <w:spacing w:after="0" w:line="200" w:lineRule="exact"/>
              <w:rPr>
                <w:rFonts w:ascii="Times New Roman" w:hAnsi="Times New Roman"/>
                <w:sz w:val="20"/>
                <w:szCs w:val="20"/>
              </w:rPr>
            </w:pPr>
          </w:p>
          <w:p w14:paraId="14DCED99" w14:textId="77777777" w:rsidR="00124F1D" w:rsidRPr="003D4B63" w:rsidRDefault="00124F1D" w:rsidP="00B164D7">
            <w:pPr>
              <w:widowControl w:val="0"/>
              <w:autoSpaceDE w:val="0"/>
              <w:autoSpaceDN w:val="0"/>
              <w:adjustRightInd w:val="0"/>
              <w:spacing w:after="0" w:line="240" w:lineRule="auto"/>
              <w:ind w:left="40"/>
              <w:rPr>
                <w:rFonts w:ascii="Times New Roman" w:hAnsi="Times New Roman"/>
                <w:sz w:val="24"/>
                <w:szCs w:val="24"/>
              </w:rPr>
            </w:pPr>
            <w:r w:rsidRPr="003D4B63">
              <w:rPr>
                <w:rFonts w:ascii="Arial" w:hAnsi="Arial" w:cs="Arial"/>
                <w:b/>
                <w:bCs/>
                <w:color w:val="999999"/>
                <w:sz w:val="30"/>
                <w:szCs w:val="30"/>
              </w:rPr>
              <w:t>1. Ballyrunners</w:t>
            </w:r>
          </w:p>
        </w:tc>
        <w:tc>
          <w:tcPr>
            <w:tcW w:w="1601" w:type="dxa"/>
            <w:tcBorders>
              <w:top w:val="nil"/>
              <w:left w:val="nil"/>
              <w:bottom w:val="nil"/>
              <w:right w:val="nil"/>
            </w:tcBorders>
          </w:tcPr>
          <w:p w14:paraId="14DCED9A" w14:textId="77777777" w:rsidR="00124F1D" w:rsidRPr="003D4B63" w:rsidRDefault="00124F1D" w:rsidP="00B164D7">
            <w:pPr>
              <w:widowControl w:val="0"/>
              <w:autoSpaceDE w:val="0"/>
              <w:autoSpaceDN w:val="0"/>
              <w:adjustRightInd w:val="0"/>
              <w:spacing w:after="0" w:line="240" w:lineRule="auto"/>
              <w:rPr>
                <w:rFonts w:ascii="Times New Roman" w:hAnsi="Times New Roman"/>
                <w:sz w:val="24"/>
                <w:szCs w:val="24"/>
              </w:rPr>
            </w:pPr>
          </w:p>
        </w:tc>
        <w:tc>
          <w:tcPr>
            <w:tcW w:w="6450" w:type="dxa"/>
            <w:tcBorders>
              <w:top w:val="nil"/>
              <w:left w:val="nil"/>
              <w:bottom w:val="nil"/>
              <w:right w:val="nil"/>
            </w:tcBorders>
          </w:tcPr>
          <w:p w14:paraId="14DCED9B" w14:textId="77777777" w:rsidR="00124F1D" w:rsidRPr="003D4B63" w:rsidRDefault="00124F1D" w:rsidP="00B164D7">
            <w:pPr>
              <w:widowControl w:val="0"/>
              <w:autoSpaceDE w:val="0"/>
              <w:autoSpaceDN w:val="0"/>
              <w:adjustRightInd w:val="0"/>
              <w:spacing w:before="61" w:after="0" w:line="240" w:lineRule="auto"/>
              <w:ind w:left="2474" w:right="2391"/>
              <w:jc w:val="center"/>
              <w:rPr>
                <w:rFonts w:ascii="Times New Roman" w:hAnsi="Times New Roman"/>
                <w:sz w:val="24"/>
                <w:szCs w:val="24"/>
              </w:rPr>
            </w:pPr>
            <w:r w:rsidRPr="003D4B63">
              <w:rPr>
                <w:rFonts w:ascii="Arial" w:hAnsi="Arial" w:cs="Arial"/>
                <w:b/>
                <w:bCs/>
                <w:color w:val="333333"/>
                <w:sz w:val="30"/>
                <w:szCs w:val="30"/>
              </w:rPr>
              <w:t>By Course</w:t>
            </w:r>
          </w:p>
        </w:tc>
        <w:tc>
          <w:tcPr>
            <w:tcW w:w="3416" w:type="dxa"/>
            <w:gridSpan w:val="2"/>
            <w:tcBorders>
              <w:top w:val="nil"/>
              <w:left w:val="nil"/>
              <w:bottom w:val="nil"/>
              <w:right w:val="nil"/>
            </w:tcBorders>
          </w:tcPr>
          <w:p w14:paraId="14DCED9C" w14:textId="77777777" w:rsidR="00124F1D" w:rsidRPr="003D4B63" w:rsidRDefault="00124F1D" w:rsidP="00B164D7">
            <w:pPr>
              <w:widowControl w:val="0"/>
              <w:autoSpaceDE w:val="0"/>
              <w:autoSpaceDN w:val="0"/>
              <w:adjustRightInd w:val="0"/>
              <w:spacing w:after="0" w:line="240" w:lineRule="auto"/>
              <w:rPr>
                <w:rFonts w:ascii="Times New Roman" w:hAnsi="Times New Roman"/>
                <w:sz w:val="24"/>
                <w:szCs w:val="24"/>
              </w:rPr>
            </w:pPr>
          </w:p>
        </w:tc>
      </w:tr>
      <w:tr w:rsidR="00124F1D" w:rsidRPr="003D4B63" w14:paraId="14DCEDA8" w14:textId="77777777" w:rsidTr="00B164D7">
        <w:trPr>
          <w:trHeight w:hRule="exact" w:val="417"/>
        </w:trPr>
        <w:tc>
          <w:tcPr>
            <w:tcW w:w="2373" w:type="dxa"/>
            <w:tcBorders>
              <w:top w:val="nil"/>
              <w:left w:val="nil"/>
              <w:bottom w:val="nil"/>
              <w:right w:val="nil"/>
            </w:tcBorders>
            <w:shd w:val="clear" w:color="auto" w:fill="BABABA"/>
          </w:tcPr>
          <w:p w14:paraId="14DCED9E"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9F" w14:textId="77777777" w:rsidR="00124F1D" w:rsidRPr="003D4B63" w:rsidRDefault="00124F1D" w:rsidP="00B164D7">
            <w:pPr>
              <w:widowControl w:val="0"/>
              <w:autoSpaceDE w:val="0"/>
              <w:autoSpaceDN w:val="0"/>
              <w:adjustRightInd w:val="0"/>
              <w:spacing w:after="0" w:line="240" w:lineRule="auto"/>
              <w:ind w:left="140"/>
              <w:rPr>
                <w:rFonts w:ascii="Times New Roman" w:hAnsi="Times New Roman"/>
                <w:sz w:val="24"/>
                <w:szCs w:val="24"/>
              </w:rPr>
            </w:pPr>
            <w:r w:rsidRPr="003D4B63">
              <w:rPr>
                <w:rFonts w:ascii="Arial" w:hAnsi="Arial" w:cs="Arial"/>
                <w:sz w:val="20"/>
                <w:szCs w:val="20"/>
              </w:rPr>
              <w:t>Name</w:t>
            </w:r>
          </w:p>
        </w:tc>
        <w:tc>
          <w:tcPr>
            <w:tcW w:w="1601" w:type="dxa"/>
            <w:tcBorders>
              <w:top w:val="nil"/>
              <w:left w:val="nil"/>
              <w:bottom w:val="nil"/>
              <w:right w:val="nil"/>
            </w:tcBorders>
            <w:shd w:val="clear" w:color="auto" w:fill="BABABA"/>
          </w:tcPr>
          <w:p w14:paraId="14DCEDA0"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A1" w14:textId="77777777" w:rsidR="00124F1D" w:rsidRPr="003D4B63" w:rsidRDefault="00124F1D" w:rsidP="00B164D7">
            <w:pPr>
              <w:widowControl w:val="0"/>
              <w:autoSpaceDE w:val="0"/>
              <w:autoSpaceDN w:val="0"/>
              <w:adjustRightInd w:val="0"/>
              <w:spacing w:after="0" w:line="240" w:lineRule="auto"/>
              <w:ind w:left="167"/>
              <w:rPr>
                <w:rFonts w:ascii="Times New Roman" w:hAnsi="Times New Roman"/>
                <w:sz w:val="24"/>
                <w:szCs w:val="24"/>
              </w:rPr>
            </w:pPr>
            <w:r w:rsidRPr="003D4B63">
              <w:rPr>
                <w:rFonts w:ascii="Arial" w:hAnsi="Arial" w:cs="Arial"/>
                <w:sz w:val="20"/>
                <w:szCs w:val="20"/>
              </w:rPr>
              <w:t>Stakeholder</w:t>
            </w:r>
          </w:p>
        </w:tc>
        <w:tc>
          <w:tcPr>
            <w:tcW w:w="6450" w:type="dxa"/>
            <w:tcBorders>
              <w:top w:val="nil"/>
              <w:left w:val="nil"/>
              <w:bottom w:val="nil"/>
              <w:right w:val="nil"/>
            </w:tcBorders>
            <w:shd w:val="clear" w:color="auto" w:fill="BABABA"/>
          </w:tcPr>
          <w:p w14:paraId="14DCEDA2"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A3" w14:textId="77777777" w:rsidR="00124F1D" w:rsidRPr="003D4B63" w:rsidRDefault="00124F1D" w:rsidP="00B164D7">
            <w:pPr>
              <w:widowControl w:val="0"/>
              <w:autoSpaceDE w:val="0"/>
              <w:autoSpaceDN w:val="0"/>
              <w:adjustRightInd w:val="0"/>
              <w:spacing w:after="0" w:line="240" w:lineRule="auto"/>
              <w:ind w:left="366"/>
              <w:rPr>
                <w:rFonts w:ascii="Times New Roman" w:hAnsi="Times New Roman"/>
                <w:sz w:val="24"/>
                <w:szCs w:val="24"/>
              </w:rPr>
            </w:pPr>
            <w:r w:rsidRPr="003D4B63">
              <w:rPr>
                <w:rFonts w:ascii="Arial" w:hAnsi="Arial" w:cs="Arial"/>
                <w:spacing w:val="-22"/>
                <w:sz w:val="20"/>
                <w:szCs w:val="20"/>
              </w:rPr>
              <w:t>T</w:t>
            </w:r>
            <w:r w:rsidRPr="003D4B63">
              <w:rPr>
                <w:rFonts w:ascii="Arial" w:hAnsi="Arial" w:cs="Arial"/>
                <w:sz w:val="20"/>
                <w:szCs w:val="20"/>
              </w:rPr>
              <w:t>op Changes</w:t>
            </w:r>
          </w:p>
        </w:tc>
        <w:tc>
          <w:tcPr>
            <w:tcW w:w="2075" w:type="dxa"/>
            <w:tcBorders>
              <w:top w:val="nil"/>
              <w:left w:val="nil"/>
              <w:bottom w:val="nil"/>
              <w:right w:val="nil"/>
            </w:tcBorders>
            <w:shd w:val="clear" w:color="auto" w:fill="BABABA"/>
          </w:tcPr>
          <w:p w14:paraId="14DCEDA4"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A5" w14:textId="77777777" w:rsidR="00124F1D" w:rsidRPr="003D4B63" w:rsidRDefault="00124F1D" w:rsidP="00B164D7">
            <w:pPr>
              <w:widowControl w:val="0"/>
              <w:autoSpaceDE w:val="0"/>
              <w:autoSpaceDN w:val="0"/>
              <w:adjustRightInd w:val="0"/>
              <w:spacing w:after="0" w:line="240" w:lineRule="auto"/>
              <w:ind w:left="559"/>
              <w:rPr>
                <w:rFonts w:ascii="Times New Roman" w:hAnsi="Times New Roman"/>
                <w:sz w:val="24"/>
                <w:szCs w:val="24"/>
              </w:rPr>
            </w:pPr>
            <w:r w:rsidRPr="003D4B63">
              <w:rPr>
                <w:rFonts w:ascii="Arial" w:hAnsi="Arial" w:cs="Arial"/>
                <w:sz w:val="20"/>
                <w:szCs w:val="20"/>
              </w:rPr>
              <w:t>Investment</w:t>
            </w:r>
          </w:p>
        </w:tc>
        <w:tc>
          <w:tcPr>
            <w:tcW w:w="1341" w:type="dxa"/>
            <w:tcBorders>
              <w:top w:val="nil"/>
              <w:left w:val="nil"/>
              <w:bottom w:val="nil"/>
              <w:right w:val="nil"/>
            </w:tcBorders>
            <w:shd w:val="clear" w:color="auto" w:fill="BABABA"/>
          </w:tcPr>
          <w:p w14:paraId="14DCEDA6"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A7" w14:textId="77777777" w:rsidR="00124F1D" w:rsidRPr="003D4B63" w:rsidRDefault="00124F1D" w:rsidP="00B164D7">
            <w:pPr>
              <w:widowControl w:val="0"/>
              <w:autoSpaceDE w:val="0"/>
              <w:autoSpaceDN w:val="0"/>
              <w:adjustRightInd w:val="0"/>
              <w:spacing w:after="0" w:line="240" w:lineRule="auto"/>
              <w:ind w:left="661"/>
              <w:rPr>
                <w:rFonts w:ascii="Times New Roman" w:hAnsi="Times New Roman"/>
                <w:sz w:val="24"/>
                <w:szCs w:val="24"/>
              </w:rPr>
            </w:pPr>
            <w:r w:rsidRPr="003D4B63">
              <w:rPr>
                <w:rFonts w:ascii="Arial" w:hAnsi="Arial" w:cs="Arial"/>
                <w:sz w:val="20"/>
                <w:szCs w:val="20"/>
              </w:rPr>
              <w:t>Impact</w:t>
            </w:r>
          </w:p>
        </w:tc>
      </w:tr>
      <w:tr w:rsidR="00124F1D" w:rsidRPr="003D4B63" w14:paraId="14DCEDB3" w14:textId="77777777" w:rsidTr="00B164D7">
        <w:trPr>
          <w:trHeight w:hRule="exact" w:val="635"/>
        </w:trPr>
        <w:tc>
          <w:tcPr>
            <w:tcW w:w="2373" w:type="dxa"/>
            <w:tcBorders>
              <w:top w:val="nil"/>
              <w:left w:val="nil"/>
              <w:bottom w:val="nil"/>
              <w:right w:val="nil"/>
            </w:tcBorders>
          </w:tcPr>
          <w:p w14:paraId="14DCEDA9"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AA" w14:textId="77777777" w:rsidR="00124F1D" w:rsidRPr="003D4B63" w:rsidRDefault="00124F1D" w:rsidP="00B164D7">
            <w:pPr>
              <w:widowControl w:val="0"/>
              <w:autoSpaceDE w:val="0"/>
              <w:autoSpaceDN w:val="0"/>
              <w:adjustRightInd w:val="0"/>
              <w:spacing w:after="0" w:line="240" w:lineRule="auto"/>
              <w:ind w:left="140"/>
              <w:rPr>
                <w:rFonts w:ascii="Times New Roman" w:hAnsi="Times New Roman"/>
                <w:sz w:val="24"/>
                <w:szCs w:val="24"/>
              </w:rPr>
            </w:pPr>
            <w:r w:rsidRPr="003D4B63">
              <w:rPr>
                <w:rFonts w:ascii="Arial" w:hAnsi="Arial" w:cs="Arial"/>
                <w:sz w:val="20"/>
                <w:szCs w:val="20"/>
              </w:rPr>
              <w:t xml:space="preserve">BR1 </w:t>
            </w:r>
            <w:proofErr w:type="spellStart"/>
            <w:r w:rsidRPr="003D4B63">
              <w:rPr>
                <w:rFonts w:ascii="Arial" w:hAnsi="Arial" w:cs="Arial"/>
                <w:sz w:val="20"/>
                <w:szCs w:val="20"/>
              </w:rPr>
              <w:t>BR1</w:t>
            </w:r>
            <w:proofErr w:type="spellEnd"/>
          </w:p>
        </w:tc>
        <w:tc>
          <w:tcPr>
            <w:tcW w:w="1601" w:type="dxa"/>
            <w:tcBorders>
              <w:top w:val="nil"/>
              <w:left w:val="nil"/>
              <w:bottom w:val="nil"/>
              <w:right w:val="nil"/>
            </w:tcBorders>
          </w:tcPr>
          <w:p w14:paraId="14DCEDAB"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AC" w14:textId="77777777" w:rsidR="00124F1D" w:rsidRPr="003D4B63" w:rsidRDefault="00124F1D" w:rsidP="00B164D7">
            <w:pPr>
              <w:widowControl w:val="0"/>
              <w:autoSpaceDE w:val="0"/>
              <w:autoSpaceDN w:val="0"/>
              <w:adjustRightInd w:val="0"/>
              <w:spacing w:after="0" w:line="240" w:lineRule="auto"/>
              <w:ind w:left="167"/>
              <w:rPr>
                <w:rFonts w:ascii="Times New Roman" w:hAnsi="Times New Roman"/>
                <w:sz w:val="24"/>
                <w:szCs w:val="24"/>
              </w:rPr>
            </w:pPr>
            <w:r w:rsidRPr="003D4B63">
              <w:rPr>
                <w:rFonts w:ascii="Arial" w:hAnsi="Arial" w:cs="Arial"/>
                <w:sz w:val="20"/>
                <w:szCs w:val="20"/>
              </w:rPr>
              <w:t>Employee</w:t>
            </w:r>
          </w:p>
        </w:tc>
        <w:tc>
          <w:tcPr>
            <w:tcW w:w="6450" w:type="dxa"/>
            <w:tcBorders>
              <w:top w:val="nil"/>
              <w:left w:val="nil"/>
              <w:bottom w:val="nil"/>
              <w:right w:val="nil"/>
            </w:tcBorders>
          </w:tcPr>
          <w:p w14:paraId="14DCEDAD" w14:textId="77777777" w:rsidR="00124F1D" w:rsidRPr="003D4B63" w:rsidRDefault="00124F1D" w:rsidP="00B164D7">
            <w:pPr>
              <w:widowControl w:val="0"/>
              <w:autoSpaceDE w:val="0"/>
              <w:autoSpaceDN w:val="0"/>
              <w:adjustRightInd w:val="0"/>
              <w:spacing w:before="4" w:after="0" w:line="110" w:lineRule="exact"/>
              <w:rPr>
                <w:rFonts w:ascii="Times New Roman" w:hAnsi="Times New Roman"/>
                <w:sz w:val="11"/>
                <w:szCs w:val="11"/>
              </w:rPr>
            </w:pPr>
          </w:p>
          <w:p w14:paraId="14DCEDAE" w14:textId="77777777" w:rsidR="00124F1D" w:rsidRPr="003D4B63" w:rsidRDefault="00124F1D" w:rsidP="00B164D7">
            <w:pPr>
              <w:widowControl w:val="0"/>
              <w:autoSpaceDE w:val="0"/>
              <w:autoSpaceDN w:val="0"/>
              <w:adjustRightInd w:val="0"/>
              <w:spacing w:after="0" w:line="218" w:lineRule="exact"/>
              <w:ind w:left="366" w:right="1161"/>
              <w:rPr>
                <w:rFonts w:ascii="Times New Roman" w:hAnsi="Times New Roman"/>
                <w:sz w:val="24"/>
                <w:szCs w:val="24"/>
              </w:rPr>
            </w:pPr>
            <w:r w:rsidRPr="003D4B63">
              <w:rPr>
                <w:rFonts w:ascii="Arial" w:hAnsi="Arial" w:cs="Arial"/>
                <w:sz w:val="20"/>
                <w:szCs w:val="20"/>
              </w:rPr>
              <w:t>eagerness to learn, attractiveness</w:t>
            </w:r>
            <w:r w:rsidRPr="003D4B63">
              <w:rPr>
                <w:rFonts w:ascii="Arial" w:hAnsi="Arial" w:cs="Arial"/>
                <w:spacing w:val="-1"/>
                <w:sz w:val="20"/>
                <w:szCs w:val="20"/>
              </w:rPr>
              <w:t xml:space="preserve"> </w:t>
            </w:r>
            <w:r w:rsidRPr="003D4B63">
              <w:rPr>
                <w:rFonts w:ascii="Arial" w:hAnsi="Arial" w:cs="Arial"/>
                <w:sz w:val="20"/>
                <w:szCs w:val="20"/>
              </w:rPr>
              <w:t>to the labour market, competent or able to do your work well</w:t>
            </w:r>
          </w:p>
        </w:tc>
        <w:tc>
          <w:tcPr>
            <w:tcW w:w="2075" w:type="dxa"/>
            <w:tcBorders>
              <w:top w:val="nil"/>
              <w:left w:val="nil"/>
              <w:bottom w:val="nil"/>
              <w:right w:val="nil"/>
            </w:tcBorders>
          </w:tcPr>
          <w:p w14:paraId="14DCEDAF"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B0" w14:textId="77777777" w:rsidR="00124F1D" w:rsidRPr="003D4B63" w:rsidRDefault="00124F1D" w:rsidP="00B164D7">
            <w:pPr>
              <w:widowControl w:val="0"/>
              <w:autoSpaceDE w:val="0"/>
              <w:autoSpaceDN w:val="0"/>
              <w:adjustRightInd w:val="0"/>
              <w:spacing w:after="0" w:line="240" w:lineRule="auto"/>
              <w:ind w:left="1091"/>
              <w:rPr>
                <w:rFonts w:ascii="Times New Roman" w:hAnsi="Times New Roman"/>
                <w:sz w:val="24"/>
                <w:szCs w:val="24"/>
              </w:rPr>
            </w:pPr>
            <w:r w:rsidRPr="003D4B63">
              <w:rPr>
                <w:rFonts w:ascii="Arial" w:hAnsi="Arial" w:cs="Arial"/>
                <w:sz w:val="20"/>
                <w:szCs w:val="20"/>
              </w:rPr>
              <w:t>€208</w:t>
            </w:r>
          </w:p>
        </w:tc>
        <w:tc>
          <w:tcPr>
            <w:tcW w:w="1341" w:type="dxa"/>
            <w:tcBorders>
              <w:top w:val="nil"/>
              <w:left w:val="nil"/>
              <w:bottom w:val="nil"/>
              <w:right w:val="nil"/>
            </w:tcBorders>
          </w:tcPr>
          <w:p w14:paraId="14DCEDB1"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B2" w14:textId="77777777" w:rsidR="00124F1D" w:rsidRPr="003D4B63" w:rsidRDefault="00124F1D" w:rsidP="00B164D7">
            <w:pPr>
              <w:widowControl w:val="0"/>
              <w:autoSpaceDE w:val="0"/>
              <w:autoSpaceDN w:val="0"/>
              <w:adjustRightInd w:val="0"/>
              <w:spacing w:after="0" w:line="240" w:lineRule="auto"/>
              <w:ind w:left="650"/>
              <w:rPr>
                <w:rFonts w:ascii="Times New Roman" w:hAnsi="Times New Roman"/>
                <w:sz w:val="24"/>
                <w:szCs w:val="24"/>
              </w:rPr>
            </w:pPr>
            <w:r w:rsidRPr="003D4B63">
              <w:rPr>
                <w:rFonts w:ascii="Arial" w:hAnsi="Arial" w:cs="Arial"/>
                <w:sz w:val="20"/>
                <w:szCs w:val="20"/>
              </w:rPr>
              <w:t>€7,683</w:t>
            </w:r>
          </w:p>
        </w:tc>
      </w:tr>
      <w:tr w:rsidR="00124F1D" w:rsidRPr="003D4B63" w14:paraId="14DCEDBE" w14:textId="77777777" w:rsidTr="00B164D7">
        <w:trPr>
          <w:trHeight w:hRule="exact" w:val="635"/>
        </w:trPr>
        <w:tc>
          <w:tcPr>
            <w:tcW w:w="2373" w:type="dxa"/>
            <w:tcBorders>
              <w:top w:val="nil"/>
              <w:left w:val="nil"/>
              <w:bottom w:val="nil"/>
              <w:right w:val="nil"/>
            </w:tcBorders>
            <w:shd w:val="clear" w:color="auto" w:fill="DDDDDD"/>
          </w:tcPr>
          <w:p w14:paraId="14DCEDB4"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B5" w14:textId="77777777" w:rsidR="00124F1D" w:rsidRPr="003D4B63" w:rsidRDefault="00124F1D" w:rsidP="00B164D7">
            <w:pPr>
              <w:widowControl w:val="0"/>
              <w:autoSpaceDE w:val="0"/>
              <w:autoSpaceDN w:val="0"/>
              <w:adjustRightInd w:val="0"/>
              <w:spacing w:after="0" w:line="240" w:lineRule="auto"/>
              <w:ind w:left="140"/>
              <w:rPr>
                <w:rFonts w:ascii="Times New Roman" w:hAnsi="Times New Roman"/>
                <w:sz w:val="24"/>
                <w:szCs w:val="24"/>
              </w:rPr>
            </w:pPr>
            <w:r w:rsidRPr="003D4B63">
              <w:rPr>
                <w:rFonts w:ascii="Arial" w:hAnsi="Arial" w:cs="Arial"/>
                <w:sz w:val="20"/>
                <w:szCs w:val="20"/>
              </w:rPr>
              <w:t xml:space="preserve">BR2 </w:t>
            </w:r>
            <w:proofErr w:type="spellStart"/>
            <w:r w:rsidRPr="003D4B63">
              <w:rPr>
                <w:rFonts w:ascii="Arial" w:hAnsi="Arial" w:cs="Arial"/>
                <w:sz w:val="20"/>
                <w:szCs w:val="20"/>
              </w:rPr>
              <w:t>BR2</w:t>
            </w:r>
            <w:proofErr w:type="spellEnd"/>
          </w:p>
        </w:tc>
        <w:tc>
          <w:tcPr>
            <w:tcW w:w="1601" w:type="dxa"/>
            <w:tcBorders>
              <w:top w:val="nil"/>
              <w:left w:val="nil"/>
              <w:bottom w:val="nil"/>
              <w:right w:val="nil"/>
            </w:tcBorders>
            <w:shd w:val="clear" w:color="auto" w:fill="DDDDDD"/>
          </w:tcPr>
          <w:p w14:paraId="14DCEDB6"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B7" w14:textId="77777777" w:rsidR="00124F1D" w:rsidRPr="003D4B63" w:rsidRDefault="00124F1D" w:rsidP="00B164D7">
            <w:pPr>
              <w:widowControl w:val="0"/>
              <w:autoSpaceDE w:val="0"/>
              <w:autoSpaceDN w:val="0"/>
              <w:adjustRightInd w:val="0"/>
              <w:spacing w:after="0" w:line="240" w:lineRule="auto"/>
              <w:ind w:left="167"/>
              <w:rPr>
                <w:rFonts w:ascii="Times New Roman" w:hAnsi="Times New Roman"/>
                <w:sz w:val="24"/>
                <w:szCs w:val="24"/>
              </w:rPr>
            </w:pPr>
            <w:r w:rsidRPr="003D4B63">
              <w:rPr>
                <w:rFonts w:ascii="Arial" w:hAnsi="Arial" w:cs="Arial"/>
                <w:sz w:val="20"/>
                <w:szCs w:val="20"/>
              </w:rPr>
              <w:t>Employee</w:t>
            </w:r>
          </w:p>
        </w:tc>
        <w:tc>
          <w:tcPr>
            <w:tcW w:w="6450" w:type="dxa"/>
            <w:tcBorders>
              <w:top w:val="nil"/>
              <w:left w:val="nil"/>
              <w:bottom w:val="nil"/>
              <w:right w:val="nil"/>
            </w:tcBorders>
            <w:shd w:val="clear" w:color="auto" w:fill="DDDDDD"/>
          </w:tcPr>
          <w:p w14:paraId="14DCEDB8" w14:textId="77777777" w:rsidR="00124F1D" w:rsidRPr="003D4B63" w:rsidRDefault="00124F1D" w:rsidP="00B164D7">
            <w:pPr>
              <w:widowControl w:val="0"/>
              <w:autoSpaceDE w:val="0"/>
              <w:autoSpaceDN w:val="0"/>
              <w:adjustRightInd w:val="0"/>
              <w:spacing w:before="4" w:after="0" w:line="110" w:lineRule="exact"/>
              <w:rPr>
                <w:rFonts w:ascii="Times New Roman" w:hAnsi="Times New Roman"/>
                <w:sz w:val="11"/>
                <w:szCs w:val="11"/>
              </w:rPr>
            </w:pPr>
          </w:p>
          <w:p w14:paraId="14DCEDB9" w14:textId="77777777" w:rsidR="00124F1D" w:rsidRPr="003D4B63" w:rsidRDefault="00124F1D" w:rsidP="00B164D7">
            <w:pPr>
              <w:widowControl w:val="0"/>
              <w:autoSpaceDE w:val="0"/>
              <w:autoSpaceDN w:val="0"/>
              <w:adjustRightInd w:val="0"/>
              <w:spacing w:after="0" w:line="218" w:lineRule="exact"/>
              <w:ind w:left="366" w:right="606"/>
              <w:rPr>
                <w:rFonts w:ascii="Times New Roman" w:hAnsi="Times New Roman"/>
                <w:sz w:val="24"/>
                <w:szCs w:val="24"/>
              </w:rPr>
            </w:pPr>
            <w:r w:rsidRPr="003D4B63">
              <w:rPr>
                <w:rFonts w:ascii="Arial" w:hAnsi="Arial" w:cs="Arial"/>
                <w:sz w:val="20"/>
                <w:szCs w:val="20"/>
              </w:rPr>
              <w:t>attractiveness</w:t>
            </w:r>
            <w:r w:rsidRPr="003D4B63">
              <w:rPr>
                <w:rFonts w:ascii="Arial" w:hAnsi="Arial" w:cs="Arial"/>
                <w:spacing w:val="-1"/>
                <w:sz w:val="20"/>
                <w:szCs w:val="20"/>
              </w:rPr>
              <w:t xml:space="preserve"> </w:t>
            </w:r>
            <w:r w:rsidRPr="003D4B63">
              <w:rPr>
                <w:rFonts w:ascii="Arial" w:hAnsi="Arial" w:cs="Arial"/>
                <w:sz w:val="20"/>
                <w:szCs w:val="20"/>
              </w:rPr>
              <w:t>to the labour market, motivation to take on new tasks, wellbeing in the workplace</w:t>
            </w:r>
          </w:p>
        </w:tc>
        <w:tc>
          <w:tcPr>
            <w:tcW w:w="2075" w:type="dxa"/>
            <w:tcBorders>
              <w:top w:val="nil"/>
              <w:left w:val="nil"/>
              <w:bottom w:val="nil"/>
              <w:right w:val="nil"/>
            </w:tcBorders>
            <w:shd w:val="clear" w:color="auto" w:fill="DDDDDD"/>
          </w:tcPr>
          <w:p w14:paraId="14DCEDBA"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BB" w14:textId="77777777" w:rsidR="00124F1D" w:rsidRPr="003D4B63" w:rsidRDefault="00124F1D" w:rsidP="00B164D7">
            <w:pPr>
              <w:widowControl w:val="0"/>
              <w:autoSpaceDE w:val="0"/>
              <w:autoSpaceDN w:val="0"/>
              <w:adjustRightInd w:val="0"/>
              <w:spacing w:after="0" w:line="240" w:lineRule="auto"/>
              <w:ind w:left="1314"/>
              <w:rPr>
                <w:rFonts w:ascii="Times New Roman" w:hAnsi="Times New Roman"/>
                <w:sz w:val="24"/>
                <w:szCs w:val="24"/>
              </w:rPr>
            </w:pPr>
            <w:r w:rsidRPr="003D4B63">
              <w:rPr>
                <w:rFonts w:ascii="Arial" w:hAnsi="Arial" w:cs="Arial"/>
                <w:sz w:val="20"/>
                <w:szCs w:val="20"/>
              </w:rPr>
              <w:t>€0</w:t>
            </w:r>
          </w:p>
        </w:tc>
        <w:tc>
          <w:tcPr>
            <w:tcW w:w="1341" w:type="dxa"/>
            <w:tcBorders>
              <w:top w:val="nil"/>
              <w:left w:val="nil"/>
              <w:bottom w:val="nil"/>
              <w:right w:val="nil"/>
            </w:tcBorders>
            <w:shd w:val="clear" w:color="auto" w:fill="DDDDDD"/>
          </w:tcPr>
          <w:p w14:paraId="14DCEDBC"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BD" w14:textId="77777777" w:rsidR="00124F1D" w:rsidRPr="003D4B63" w:rsidRDefault="00124F1D" w:rsidP="00B164D7">
            <w:pPr>
              <w:widowControl w:val="0"/>
              <w:autoSpaceDE w:val="0"/>
              <w:autoSpaceDN w:val="0"/>
              <w:adjustRightInd w:val="0"/>
              <w:spacing w:after="0" w:line="240" w:lineRule="auto"/>
              <w:ind w:left="650"/>
              <w:rPr>
                <w:rFonts w:ascii="Times New Roman" w:hAnsi="Times New Roman"/>
                <w:sz w:val="24"/>
                <w:szCs w:val="24"/>
              </w:rPr>
            </w:pPr>
            <w:r w:rsidRPr="003D4B63">
              <w:rPr>
                <w:rFonts w:ascii="Arial" w:hAnsi="Arial" w:cs="Arial"/>
                <w:sz w:val="20"/>
                <w:szCs w:val="20"/>
              </w:rPr>
              <w:t>€5,063</w:t>
            </w:r>
          </w:p>
        </w:tc>
      </w:tr>
      <w:tr w:rsidR="00124F1D" w:rsidRPr="003D4B63" w14:paraId="14DCEDC9" w14:textId="77777777" w:rsidTr="00B164D7">
        <w:trPr>
          <w:trHeight w:hRule="exact" w:val="635"/>
        </w:trPr>
        <w:tc>
          <w:tcPr>
            <w:tcW w:w="2373" w:type="dxa"/>
            <w:tcBorders>
              <w:top w:val="nil"/>
              <w:left w:val="nil"/>
              <w:bottom w:val="nil"/>
              <w:right w:val="nil"/>
            </w:tcBorders>
          </w:tcPr>
          <w:p w14:paraId="14DCEDBF"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C0" w14:textId="77777777" w:rsidR="00124F1D" w:rsidRPr="003D4B63" w:rsidRDefault="00124F1D" w:rsidP="00B164D7">
            <w:pPr>
              <w:widowControl w:val="0"/>
              <w:autoSpaceDE w:val="0"/>
              <w:autoSpaceDN w:val="0"/>
              <w:adjustRightInd w:val="0"/>
              <w:spacing w:after="0" w:line="240" w:lineRule="auto"/>
              <w:ind w:left="140"/>
              <w:rPr>
                <w:rFonts w:ascii="Times New Roman" w:hAnsi="Times New Roman"/>
                <w:sz w:val="24"/>
                <w:szCs w:val="24"/>
              </w:rPr>
            </w:pPr>
            <w:r w:rsidRPr="003D4B63">
              <w:rPr>
                <w:rFonts w:ascii="Arial" w:hAnsi="Arial" w:cs="Arial"/>
                <w:sz w:val="20"/>
                <w:szCs w:val="20"/>
              </w:rPr>
              <w:t xml:space="preserve">BR3 </w:t>
            </w:r>
            <w:proofErr w:type="spellStart"/>
            <w:r w:rsidRPr="003D4B63">
              <w:rPr>
                <w:rFonts w:ascii="Arial" w:hAnsi="Arial" w:cs="Arial"/>
                <w:sz w:val="20"/>
                <w:szCs w:val="20"/>
              </w:rPr>
              <w:t>BR3</w:t>
            </w:r>
            <w:proofErr w:type="spellEnd"/>
          </w:p>
        </w:tc>
        <w:tc>
          <w:tcPr>
            <w:tcW w:w="1601" w:type="dxa"/>
            <w:tcBorders>
              <w:top w:val="nil"/>
              <w:left w:val="nil"/>
              <w:bottom w:val="nil"/>
              <w:right w:val="nil"/>
            </w:tcBorders>
          </w:tcPr>
          <w:p w14:paraId="14DCEDC1"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C2" w14:textId="77777777" w:rsidR="00124F1D" w:rsidRPr="003D4B63" w:rsidRDefault="00124F1D" w:rsidP="00B164D7">
            <w:pPr>
              <w:widowControl w:val="0"/>
              <w:autoSpaceDE w:val="0"/>
              <w:autoSpaceDN w:val="0"/>
              <w:adjustRightInd w:val="0"/>
              <w:spacing w:after="0" w:line="240" w:lineRule="auto"/>
              <w:ind w:left="167"/>
              <w:rPr>
                <w:rFonts w:ascii="Times New Roman" w:hAnsi="Times New Roman"/>
                <w:sz w:val="24"/>
                <w:szCs w:val="24"/>
              </w:rPr>
            </w:pPr>
            <w:r w:rsidRPr="003D4B63">
              <w:rPr>
                <w:rFonts w:ascii="Arial" w:hAnsi="Arial" w:cs="Arial"/>
                <w:sz w:val="20"/>
                <w:szCs w:val="20"/>
              </w:rPr>
              <w:t>Employee</w:t>
            </w:r>
          </w:p>
        </w:tc>
        <w:tc>
          <w:tcPr>
            <w:tcW w:w="6450" w:type="dxa"/>
            <w:tcBorders>
              <w:top w:val="nil"/>
              <w:left w:val="nil"/>
              <w:bottom w:val="nil"/>
              <w:right w:val="nil"/>
            </w:tcBorders>
          </w:tcPr>
          <w:p w14:paraId="14DCEDC3" w14:textId="77777777" w:rsidR="00124F1D" w:rsidRPr="003D4B63" w:rsidRDefault="00124F1D" w:rsidP="00B164D7">
            <w:pPr>
              <w:widowControl w:val="0"/>
              <w:autoSpaceDE w:val="0"/>
              <w:autoSpaceDN w:val="0"/>
              <w:adjustRightInd w:val="0"/>
              <w:spacing w:before="4" w:after="0" w:line="110" w:lineRule="exact"/>
              <w:rPr>
                <w:rFonts w:ascii="Times New Roman" w:hAnsi="Times New Roman"/>
                <w:sz w:val="11"/>
                <w:szCs w:val="11"/>
              </w:rPr>
            </w:pPr>
          </w:p>
          <w:p w14:paraId="14DCEDC4" w14:textId="77777777" w:rsidR="00124F1D" w:rsidRPr="003D4B63" w:rsidRDefault="00124F1D" w:rsidP="00B164D7">
            <w:pPr>
              <w:widowControl w:val="0"/>
              <w:autoSpaceDE w:val="0"/>
              <w:autoSpaceDN w:val="0"/>
              <w:adjustRightInd w:val="0"/>
              <w:spacing w:after="0" w:line="218" w:lineRule="exact"/>
              <w:ind w:left="366" w:right="606"/>
              <w:rPr>
                <w:rFonts w:ascii="Times New Roman" w:hAnsi="Times New Roman"/>
                <w:sz w:val="24"/>
                <w:szCs w:val="24"/>
              </w:rPr>
            </w:pPr>
            <w:r w:rsidRPr="003D4B63">
              <w:rPr>
                <w:rFonts w:ascii="Arial" w:hAnsi="Arial" w:cs="Arial"/>
                <w:sz w:val="20"/>
                <w:szCs w:val="20"/>
              </w:rPr>
              <w:t>attractiveness</w:t>
            </w:r>
            <w:r w:rsidRPr="003D4B63">
              <w:rPr>
                <w:rFonts w:ascii="Arial" w:hAnsi="Arial" w:cs="Arial"/>
                <w:spacing w:val="-1"/>
                <w:sz w:val="20"/>
                <w:szCs w:val="20"/>
              </w:rPr>
              <w:t xml:space="preserve"> </w:t>
            </w:r>
            <w:r w:rsidRPr="003D4B63">
              <w:rPr>
                <w:rFonts w:ascii="Arial" w:hAnsi="Arial" w:cs="Arial"/>
                <w:sz w:val="20"/>
                <w:szCs w:val="20"/>
              </w:rPr>
              <w:t>to the labour market, motivation to take on new tasks, sense of value as an employee</w:t>
            </w:r>
          </w:p>
        </w:tc>
        <w:tc>
          <w:tcPr>
            <w:tcW w:w="2075" w:type="dxa"/>
            <w:tcBorders>
              <w:top w:val="nil"/>
              <w:left w:val="nil"/>
              <w:bottom w:val="nil"/>
              <w:right w:val="nil"/>
            </w:tcBorders>
          </w:tcPr>
          <w:p w14:paraId="14DCEDC5"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C6" w14:textId="77777777" w:rsidR="00124F1D" w:rsidRPr="003D4B63" w:rsidRDefault="00124F1D" w:rsidP="00B164D7">
            <w:pPr>
              <w:widowControl w:val="0"/>
              <w:autoSpaceDE w:val="0"/>
              <w:autoSpaceDN w:val="0"/>
              <w:adjustRightInd w:val="0"/>
              <w:spacing w:after="0" w:line="240" w:lineRule="auto"/>
              <w:ind w:left="1091"/>
              <w:rPr>
                <w:rFonts w:ascii="Times New Roman" w:hAnsi="Times New Roman"/>
                <w:sz w:val="24"/>
                <w:szCs w:val="24"/>
              </w:rPr>
            </w:pPr>
            <w:r w:rsidRPr="003D4B63">
              <w:rPr>
                <w:rFonts w:ascii="Arial" w:hAnsi="Arial" w:cs="Arial"/>
                <w:sz w:val="20"/>
                <w:szCs w:val="20"/>
              </w:rPr>
              <w:t>€138</w:t>
            </w:r>
          </w:p>
        </w:tc>
        <w:tc>
          <w:tcPr>
            <w:tcW w:w="1341" w:type="dxa"/>
            <w:tcBorders>
              <w:top w:val="nil"/>
              <w:left w:val="nil"/>
              <w:bottom w:val="nil"/>
              <w:right w:val="nil"/>
            </w:tcBorders>
          </w:tcPr>
          <w:p w14:paraId="14DCEDC7"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C8" w14:textId="77777777" w:rsidR="00124F1D" w:rsidRPr="003D4B63" w:rsidRDefault="00124F1D" w:rsidP="00B164D7">
            <w:pPr>
              <w:widowControl w:val="0"/>
              <w:autoSpaceDE w:val="0"/>
              <w:autoSpaceDN w:val="0"/>
              <w:adjustRightInd w:val="0"/>
              <w:spacing w:after="0" w:line="240" w:lineRule="auto"/>
              <w:ind w:left="650"/>
              <w:rPr>
                <w:rFonts w:ascii="Times New Roman" w:hAnsi="Times New Roman"/>
                <w:sz w:val="24"/>
                <w:szCs w:val="24"/>
              </w:rPr>
            </w:pPr>
            <w:r w:rsidRPr="003D4B63">
              <w:rPr>
                <w:rFonts w:ascii="Arial" w:hAnsi="Arial" w:cs="Arial"/>
                <w:sz w:val="20"/>
                <w:szCs w:val="20"/>
              </w:rPr>
              <w:t>€3,574</w:t>
            </w:r>
          </w:p>
        </w:tc>
      </w:tr>
      <w:tr w:rsidR="00124F1D" w:rsidRPr="003D4B63" w14:paraId="14DCEDD4" w14:textId="77777777" w:rsidTr="00B164D7">
        <w:trPr>
          <w:trHeight w:hRule="exact" w:val="635"/>
        </w:trPr>
        <w:tc>
          <w:tcPr>
            <w:tcW w:w="2373" w:type="dxa"/>
            <w:tcBorders>
              <w:top w:val="nil"/>
              <w:left w:val="nil"/>
              <w:bottom w:val="nil"/>
              <w:right w:val="nil"/>
            </w:tcBorders>
            <w:shd w:val="clear" w:color="auto" w:fill="DDDDDD"/>
          </w:tcPr>
          <w:p w14:paraId="14DCEDCA"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CB" w14:textId="77777777" w:rsidR="00124F1D" w:rsidRPr="003D4B63" w:rsidRDefault="00124F1D" w:rsidP="00B164D7">
            <w:pPr>
              <w:widowControl w:val="0"/>
              <w:autoSpaceDE w:val="0"/>
              <w:autoSpaceDN w:val="0"/>
              <w:adjustRightInd w:val="0"/>
              <w:spacing w:after="0" w:line="240" w:lineRule="auto"/>
              <w:ind w:left="140"/>
              <w:rPr>
                <w:rFonts w:ascii="Times New Roman" w:hAnsi="Times New Roman"/>
                <w:sz w:val="24"/>
                <w:szCs w:val="24"/>
              </w:rPr>
            </w:pPr>
            <w:r w:rsidRPr="003D4B63">
              <w:rPr>
                <w:rFonts w:ascii="Arial" w:hAnsi="Arial" w:cs="Arial"/>
                <w:sz w:val="20"/>
                <w:szCs w:val="20"/>
              </w:rPr>
              <w:t xml:space="preserve">BR4 </w:t>
            </w:r>
            <w:proofErr w:type="spellStart"/>
            <w:r w:rsidRPr="003D4B63">
              <w:rPr>
                <w:rFonts w:ascii="Arial" w:hAnsi="Arial" w:cs="Arial"/>
                <w:sz w:val="20"/>
                <w:szCs w:val="20"/>
              </w:rPr>
              <w:t>BR4</w:t>
            </w:r>
            <w:proofErr w:type="spellEnd"/>
          </w:p>
        </w:tc>
        <w:tc>
          <w:tcPr>
            <w:tcW w:w="1601" w:type="dxa"/>
            <w:tcBorders>
              <w:top w:val="nil"/>
              <w:left w:val="nil"/>
              <w:bottom w:val="nil"/>
              <w:right w:val="nil"/>
            </w:tcBorders>
            <w:shd w:val="clear" w:color="auto" w:fill="DDDDDD"/>
          </w:tcPr>
          <w:p w14:paraId="14DCEDCC"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CD" w14:textId="77777777" w:rsidR="00124F1D" w:rsidRPr="003D4B63" w:rsidRDefault="00124F1D" w:rsidP="00B164D7">
            <w:pPr>
              <w:widowControl w:val="0"/>
              <w:autoSpaceDE w:val="0"/>
              <w:autoSpaceDN w:val="0"/>
              <w:adjustRightInd w:val="0"/>
              <w:spacing w:after="0" w:line="240" w:lineRule="auto"/>
              <w:ind w:left="167"/>
              <w:rPr>
                <w:rFonts w:ascii="Times New Roman" w:hAnsi="Times New Roman"/>
                <w:sz w:val="24"/>
                <w:szCs w:val="24"/>
              </w:rPr>
            </w:pPr>
            <w:r w:rsidRPr="003D4B63">
              <w:rPr>
                <w:rFonts w:ascii="Arial" w:hAnsi="Arial" w:cs="Arial"/>
                <w:sz w:val="20"/>
                <w:szCs w:val="20"/>
              </w:rPr>
              <w:t>Employee</w:t>
            </w:r>
          </w:p>
        </w:tc>
        <w:tc>
          <w:tcPr>
            <w:tcW w:w="6450" w:type="dxa"/>
            <w:tcBorders>
              <w:top w:val="nil"/>
              <w:left w:val="nil"/>
              <w:bottom w:val="nil"/>
              <w:right w:val="nil"/>
            </w:tcBorders>
            <w:shd w:val="clear" w:color="auto" w:fill="DDDDDD"/>
          </w:tcPr>
          <w:p w14:paraId="14DCEDCE" w14:textId="77777777" w:rsidR="00124F1D" w:rsidRPr="003D4B63" w:rsidRDefault="00124F1D" w:rsidP="00B164D7">
            <w:pPr>
              <w:widowControl w:val="0"/>
              <w:autoSpaceDE w:val="0"/>
              <w:autoSpaceDN w:val="0"/>
              <w:adjustRightInd w:val="0"/>
              <w:spacing w:before="4" w:after="0" w:line="110" w:lineRule="exact"/>
              <w:rPr>
                <w:rFonts w:ascii="Times New Roman" w:hAnsi="Times New Roman"/>
                <w:sz w:val="11"/>
                <w:szCs w:val="11"/>
              </w:rPr>
            </w:pPr>
          </w:p>
          <w:p w14:paraId="14DCEDCF" w14:textId="77777777" w:rsidR="00124F1D" w:rsidRPr="003D4B63" w:rsidRDefault="00124F1D" w:rsidP="00B164D7">
            <w:pPr>
              <w:widowControl w:val="0"/>
              <w:autoSpaceDE w:val="0"/>
              <w:autoSpaceDN w:val="0"/>
              <w:adjustRightInd w:val="0"/>
              <w:spacing w:after="0" w:line="218" w:lineRule="exact"/>
              <w:ind w:left="366" w:right="606"/>
              <w:rPr>
                <w:rFonts w:ascii="Times New Roman" w:hAnsi="Times New Roman"/>
                <w:sz w:val="24"/>
                <w:szCs w:val="24"/>
              </w:rPr>
            </w:pPr>
            <w:r w:rsidRPr="003D4B63">
              <w:rPr>
                <w:rFonts w:ascii="Arial" w:hAnsi="Arial" w:cs="Arial"/>
                <w:sz w:val="20"/>
                <w:szCs w:val="20"/>
              </w:rPr>
              <w:t>attractiveness</w:t>
            </w:r>
            <w:r w:rsidRPr="003D4B63">
              <w:rPr>
                <w:rFonts w:ascii="Arial" w:hAnsi="Arial" w:cs="Arial"/>
                <w:spacing w:val="-1"/>
                <w:sz w:val="20"/>
                <w:szCs w:val="20"/>
              </w:rPr>
              <w:t xml:space="preserve"> </w:t>
            </w:r>
            <w:r w:rsidRPr="003D4B63">
              <w:rPr>
                <w:rFonts w:ascii="Arial" w:hAnsi="Arial" w:cs="Arial"/>
                <w:sz w:val="20"/>
                <w:szCs w:val="20"/>
              </w:rPr>
              <w:t>to the labour market, motivation to take on new tasks, eagerness to learn</w:t>
            </w:r>
          </w:p>
        </w:tc>
        <w:tc>
          <w:tcPr>
            <w:tcW w:w="2075" w:type="dxa"/>
            <w:tcBorders>
              <w:top w:val="nil"/>
              <w:left w:val="nil"/>
              <w:bottom w:val="nil"/>
              <w:right w:val="nil"/>
            </w:tcBorders>
            <w:shd w:val="clear" w:color="auto" w:fill="DDDDDD"/>
          </w:tcPr>
          <w:p w14:paraId="14DCEDD0"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D1" w14:textId="77777777" w:rsidR="00124F1D" w:rsidRPr="003D4B63" w:rsidRDefault="00124F1D" w:rsidP="00B164D7">
            <w:pPr>
              <w:widowControl w:val="0"/>
              <w:autoSpaceDE w:val="0"/>
              <w:autoSpaceDN w:val="0"/>
              <w:adjustRightInd w:val="0"/>
              <w:spacing w:after="0" w:line="240" w:lineRule="auto"/>
              <w:ind w:left="1314"/>
              <w:rPr>
                <w:rFonts w:ascii="Times New Roman" w:hAnsi="Times New Roman"/>
                <w:sz w:val="24"/>
                <w:szCs w:val="24"/>
              </w:rPr>
            </w:pPr>
            <w:r w:rsidRPr="003D4B63">
              <w:rPr>
                <w:rFonts w:ascii="Arial" w:hAnsi="Arial" w:cs="Arial"/>
                <w:sz w:val="20"/>
                <w:szCs w:val="20"/>
              </w:rPr>
              <w:t>€0</w:t>
            </w:r>
          </w:p>
        </w:tc>
        <w:tc>
          <w:tcPr>
            <w:tcW w:w="1341" w:type="dxa"/>
            <w:tcBorders>
              <w:top w:val="nil"/>
              <w:left w:val="nil"/>
              <w:bottom w:val="nil"/>
              <w:right w:val="nil"/>
            </w:tcBorders>
            <w:shd w:val="clear" w:color="auto" w:fill="DDDDDD"/>
          </w:tcPr>
          <w:p w14:paraId="14DCEDD2"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D3" w14:textId="77777777" w:rsidR="00124F1D" w:rsidRPr="003D4B63" w:rsidRDefault="00124F1D" w:rsidP="00B164D7">
            <w:pPr>
              <w:widowControl w:val="0"/>
              <w:autoSpaceDE w:val="0"/>
              <w:autoSpaceDN w:val="0"/>
              <w:adjustRightInd w:val="0"/>
              <w:spacing w:after="0" w:line="240" w:lineRule="auto"/>
              <w:ind w:left="650"/>
              <w:rPr>
                <w:rFonts w:ascii="Times New Roman" w:hAnsi="Times New Roman"/>
                <w:sz w:val="24"/>
                <w:szCs w:val="24"/>
              </w:rPr>
            </w:pPr>
            <w:r w:rsidRPr="003D4B63">
              <w:rPr>
                <w:rFonts w:ascii="Arial" w:hAnsi="Arial" w:cs="Arial"/>
                <w:sz w:val="20"/>
                <w:szCs w:val="20"/>
              </w:rPr>
              <w:t>€5,520</w:t>
            </w:r>
          </w:p>
        </w:tc>
      </w:tr>
      <w:tr w:rsidR="00124F1D" w:rsidRPr="003D4B63" w14:paraId="14DCEDDF" w14:textId="77777777" w:rsidTr="00B164D7">
        <w:trPr>
          <w:trHeight w:hRule="exact" w:val="635"/>
        </w:trPr>
        <w:tc>
          <w:tcPr>
            <w:tcW w:w="2373" w:type="dxa"/>
            <w:tcBorders>
              <w:top w:val="nil"/>
              <w:left w:val="nil"/>
              <w:bottom w:val="nil"/>
              <w:right w:val="nil"/>
            </w:tcBorders>
          </w:tcPr>
          <w:p w14:paraId="14DCEDD5"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D6" w14:textId="77777777" w:rsidR="00124F1D" w:rsidRPr="003D4B63" w:rsidRDefault="00124F1D" w:rsidP="00B164D7">
            <w:pPr>
              <w:widowControl w:val="0"/>
              <w:autoSpaceDE w:val="0"/>
              <w:autoSpaceDN w:val="0"/>
              <w:adjustRightInd w:val="0"/>
              <w:spacing w:after="0" w:line="240" w:lineRule="auto"/>
              <w:ind w:left="140"/>
              <w:rPr>
                <w:rFonts w:ascii="Times New Roman" w:hAnsi="Times New Roman"/>
                <w:sz w:val="24"/>
                <w:szCs w:val="24"/>
              </w:rPr>
            </w:pPr>
            <w:r w:rsidRPr="003D4B63">
              <w:rPr>
                <w:rFonts w:ascii="Arial" w:hAnsi="Arial" w:cs="Arial"/>
                <w:sz w:val="20"/>
                <w:szCs w:val="20"/>
              </w:rPr>
              <w:t xml:space="preserve">BR5 </w:t>
            </w:r>
            <w:proofErr w:type="spellStart"/>
            <w:r w:rsidRPr="003D4B63">
              <w:rPr>
                <w:rFonts w:ascii="Arial" w:hAnsi="Arial" w:cs="Arial"/>
                <w:sz w:val="20"/>
                <w:szCs w:val="20"/>
              </w:rPr>
              <w:t>BR5</w:t>
            </w:r>
            <w:proofErr w:type="spellEnd"/>
          </w:p>
        </w:tc>
        <w:tc>
          <w:tcPr>
            <w:tcW w:w="1601" w:type="dxa"/>
            <w:tcBorders>
              <w:top w:val="nil"/>
              <w:left w:val="nil"/>
              <w:bottom w:val="nil"/>
              <w:right w:val="nil"/>
            </w:tcBorders>
          </w:tcPr>
          <w:p w14:paraId="14DCEDD7"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D8" w14:textId="77777777" w:rsidR="00124F1D" w:rsidRPr="003D4B63" w:rsidRDefault="00124F1D" w:rsidP="00B164D7">
            <w:pPr>
              <w:widowControl w:val="0"/>
              <w:autoSpaceDE w:val="0"/>
              <w:autoSpaceDN w:val="0"/>
              <w:adjustRightInd w:val="0"/>
              <w:spacing w:after="0" w:line="240" w:lineRule="auto"/>
              <w:ind w:left="167"/>
              <w:rPr>
                <w:rFonts w:ascii="Times New Roman" w:hAnsi="Times New Roman"/>
                <w:sz w:val="24"/>
                <w:szCs w:val="24"/>
              </w:rPr>
            </w:pPr>
            <w:r w:rsidRPr="003D4B63">
              <w:rPr>
                <w:rFonts w:ascii="Arial" w:hAnsi="Arial" w:cs="Arial"/>
                <w:sz w:val="20"/>
                <w:szCs w:val="20"/>
              </w:rPr>
              <w:t>Employee</w:t>
            </w:r>
          </w:p>
        </w:tc>
        <w:tc>
          <w:tcPr>
            <w:tcW w:w="6450" w:type="dxa"/>
            <w:tcBorders>
              <w:top w:val="nil"/>
              <w:left w:val="nil"/>
              <w:bottom w:val="nil"/>
              <w:right w:val="nil"/>
            </w:tcBorders>
          </w:tcPr>
          <w:p w14:paraId="14DCEDD9" w14:textId="77777777" w:rsidR="00124F1D" w:rsidRPr="003D4B63" w:rsidRDefault="00124F1D" w:rsidP="00B164D7">
            <w:pPr>
              <w:widowControl w:val="0"/>
              <w:autoSpaceDE w:val="0"/>
              <w:autoSpaceDN w:val="0"/>
              <w:adjustRightInd w:val="0"/>
              <w:spacing w:before="4" w:after="0" w:line="110" w:lineRule="exact"/>
              <w:rPr>
                <w:rFonts w:ascii="Times New Roman" w:hAnsi="Times New Roman"/>
                <w:sz w:val="11"/>
                <w:szCs w:val="11"/>
              </w:rPr>
            </w:pPr>
          </w:p>
          <w:p w14:paraId="14DCEDDA" w14:textId="77777777" w:rsidR="00124F1D" w:rsidRPr="003D4B63" w:rsidRDefault="00124F1D" w:rsidP="00B164D7">
            <w:pPr>
              <w:widowControl w:val="0"/>
              <w:autoSpaceDE w:val="0"/>
              <w:autoSpaceDN w:val="0"/>
              <w:adjustRightInd w:val="0"/>
              <w:spacing w:after="0" w:line="218" w:lineRule="exact"/>
              <w:ind w:left="366" w:right="805"/>
              <w:rPr>
                <w:rFonts w:ascii="Times New Roman" w:hAnsi="Times New Roman"/>
                <w:sz w:val="24"/>
                <w:szCs w:val="24"/>
              </w:rPr>
            </w:pPr>
            <w:r w:rsidRPr="003D4B63">
              <w:rPr>
                <w:rFonts w:ascii="Arial" w:hAnsi="Arial" w:cs="Arial"/>
                <w:sz w:val="20"/>
                <w:szCs w:val="20"/>
              </w:rPr>
              <w:t>eagerness to learn, competent or able to do your work well, motivation to take on new tasks</w:t>
            </w:r>
          </w:p>
        </w:tc>
        <w:tc>
          <w:tcPr>
            <w:tcW w:w="2075" w:type="dxa"/>
            <w:tcBorders>
              <w:top w:val="nil"/>
              <w:left w:val="nil"/>
              <w:bottom w:val="nil"/>
              <w:right w:val="nil"/>
            </w:tcBorders>
          </w:tcPr>
          <w:p w14:paraId="14DCEDDB"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DC" w14:textId="77777777" w:rsidR="00124F1D" w:rsidRPr="003D4B63" w:rsidRDefault="00124F1D" w:rsidP="00B164D7">
            <w:pPr>
              <w:widowControl w:val="0"/>
              <w:autoSpaceDE w:val="0"/>
              <w:autoSpaceDN w:val="0"/>
              <w:adjustRightInd w:val="0"/>
              <w:spacing w:after="0" w:line="240" w:lineRule="auto"/>
              <w:ind w:left="1314"/>
              <w:rPr>
                <w:rFonts w:ascii="Times New Roman" w:hAnsi="Times New Roman"/>
                <w:sz w:val="24"/>
                <w:szCs w:val="24"/>
              </w:rPr>
            </w:pPr>
            <w:r w:rsidRPr="003D4B63">
              <w:rPr>
                <w:rFonts w:ascii="Arial" w:hAnsi="Arial" w:cs="Arial"/>
                <w:sz w:val="20"/>
                <w:szCs w:val="20"/>
              </w:rPr>
              <w:t>€0</w:t>
            </w:r>
          </w:p>
        </w:tc>
        <w:tc>
          <w:tcPr>
            <w:tcW w:w="1341" w:type="dxa"/>
            <w:tcBorders>
              <w:top w:val="nil"/>
              <w:left w:val="nil"/>
              <w:bottom w:val="nil"/>
              <w:right w:val="nil"/>
            </w:tcBorders>
          </w:tcPr>
          <w:p w14:paraId="14DCEDDD"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DE" w14:textId="77777777" w:rsidR="00124F1D" w:rsidRPr="003D4B63" w:rsidRDefault="00124F1D" w:rsidP="00B164D7">
            <w:pPr>
              <w:widowControl w:val="0"/>
              <w:autoSpaceDE w:val="0"/>
              <w:autoSpaceDN w:val="0"/>
              <w:adjustRightInd w:val="0"/>
              <w:spacing w:after="0" w:line="240" w:lineRule="auto"/>
              <w:ind w:left="650"/>
              <w:rPr>
                <w:rFonts w:ascii="Times New Roman" w:hAnsi="Times New Roman"/>
                <w:sz w:val="24"/>
                <w:szCs w:val="24"/>
              </w:rPr>
            </w:pPr>
            <w:r w:rsidRPr="003D4B63">
              <w:rPr>
                <w:rFonts w:ascii="Arial" w:hAnsi="Arial" w:cs="Arial"/>
                <w:sz w:val="20"/>
                <w:szCs w:val="20"/>
              </w:rPr>
              <w:t>€5,774</w:t>
            </w:r>
          </w:p>
        </w:tc>
      </w:tr>
      <w:tr w:rsidR="00124F1D" w:rsidRPr="003D4B63" w14:paraId="14DCEDEA" w14:textId="77777777" w:rsidTr="00B164D7">
        <w:trPr>
          <w:trHeight w:hRule="exact" w:val="635"/>
        </w:trPr>
        <w:tc>
          <w:tcPr>
            <w:tcW w:w="2373" w:type="dxa"/>
            <w:tcBorders>
              <w:top w:val="nil"/>
              <w:left w:val="nil"/>
              <w:bottom w:val="nil"/>
              <w:right w:val="nil"/>
            </w:tcBorders>
            <w:shd w:val="clear" w:color="auto" w:fill="DDDDDD"/>
          </w:tcPr>
          <w:p w14:paraId="14DCEDE0"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E1" w14:textId="77777777" w:rsidR="00124F1D" w:rsidRPr="003D4B63" w:rsidRDefault="00124F1D" w:rsidP="00B164D7">
            <w:pPr>
              <w:widowControl w:val="0"/>
              <w:autoSpaceDE w:val="0"/>
              <w:autoSpaceDN w:val="0"/>
              <w:adjustRightInd w:val="0"/>
              <w:spacing w:after="0" w:line="240" w:lineRule="auto"/>
              <w:ind w:left="140"/>
              <w:rPr>
                <w:rFonts w:ascii="Times New Roman" w:hAnsi="Times New Roman"/>
                <w:sz w:val="24"/>
                <w:szCs w:val="24"/>
              </w:rPr>
            </w:pPr>
            <w:r w:rsidRPr="003D4B63">
              <w:rPr>
                <w:rFonts w:ascii="Arial" w:hAnsi="Arial" w:cs="Arial"/>
                <w:sz w:val="20"/>
                <w:szCs w:val="20"/>
              </w:rPr>
              <w:t xml:space="preserve">BR6 </w:t>
            </w:r>
            <w:proofErr w:type="spellStart"/>
            <w:r w:rsidRPr="003D4B63">
              <w:rPr>
                <w:rFonts w:ascii="Arial" w:hAnsi="Arial" w:cs="Arial"/>
                <w:sz w:val="20"/>
                <w:szCs w:val="20"/>
              </w:rPr>
              <w:t>BR6</w:t>
            </w:r>
            <w:proofErr w:type="spellEnd"/>
          </w:p>
        </w:tc>
        <w:tc>
          <w:tcPr>
            <w:tcW w:w="1601" w:type="dxa"/>
            <w:tcBorders>
              <w:top w:val="nil"/>
              <w:left w:val="nil"/>
              <w:bottom w:val="nil"/>
              <w:right w:val="nil"/>
            </w:tcBorders>
            <w:shd w:val="clear" w:color="auto" w:fill="DDDDDD"/>
          </w:tcPr>
          <w:p w14:paraId="14DCEDE2"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E3" w14:textId="77777777" w:rsidR="00124F1D" w:rsidRPr="003D4B63" w:rsidRDefault="00124F1D" w:rsidP="00B164D7">
            <w:pPr>
              <w:widowControl w:val="0"/>
              <w:autoSpaceDE w:val="0"/>
              <w:autoSpaceDN w:val="0"/>
              <w:adjustRightInd w:val="0"/>
              <w:spacing w:after="0" w:line="240" w:lineRule="auto"/>
              <w:ind w:left="167"/>
              <w:rPr>
                <w:rFonts w:ascii="Times New Roman" w:hAnsi="Times New Roman"/>
                <w:sz w:val="24"/>
                <w:szCs w:val="24"/>
              </w:rPr>
            </w:pPr>
            <w:r w:rsidRPr="003D4B63">
              <w:rPr>
                <w:rFonts w:ascii="Arial" w:hAnsi="Arial" w:cs="Arial"/>
                <w:sz w:val="20"/>
                <w:szCs w:val="20"/>
              </w:rPr>
              <w:t>Employee</w:t>
            </w:r>
          </w:p>
        </w:tc>
        <w:tc>
          <w:tcPr>
            <w:tcW w:w="6450" w:type="dxa"/>
            <w:tcBorders>
              <w:top w:val="nil"/>
              <w:left w:val="nil"/>
              <w:bottom w:val="nil"/>
              <w:right w:val="nil"/>
            </w:tcBorders>
            <w:shd w:val="clear" w:color="auto" w:fill="DDDDDD"/>
          </w:tcPr>
          <w:p w14:paraId="14DCEDE4" w14:textId="77777777" w:rsidR="00124F1D" w:rsidRPr="003D4B63" w:rsidRDefault="00124F1D" w:rsidP="00B164D7">
            <w:pPr>
              <w:widowControl w:val="0"/>
              <w:autoSpaceDE w:val="0"/>
              <w:autoSpaceDN w:val="0"/>
              <w:adjustRightInd w:val="0"/>
              <w:spacing w:before="4" w:after="0" w:line="110" w:lineRule="exact"/>
              <w:rPr>
                <w:rFonts w:ascii="Times New Roman" w:hAnsi="Times New Roman"/>
                <w:sz w:val="11"/>
                <w:szCs w:val="11"/>
              </w:rPr>
            </w:pPr>
          </w:p>
          <w:p w14:paraId="14DCEDE5" w14:textId="77777777" w:rsidR="00124F1D" w:rsidRPr="003D4B63" w:rsidRDefault="00124F1D" w:rsidP="00B164D7">
            <w:pPr>
              <w:widowControl w:val="0"/>
              <w:autoSpaceDE w:val="0"/>
              <w:autoSpaceDN w:val="0"/>
              <w:adjustRightInd w:val="0"/>
              <w:spacing w:after="0" w:line="218" w:lineRule="exact"/>
              <w:ind w:left="366" w:right="1161"/>
              <w:rPr>
                <w:rFonts w:ascii="Times New Roman" w:hAnsi="Times New Roman"/>
                <w:sz w:val="24"/>
                <w:szCs w:val="24"/>
              </w:rPr>
            </w:pPr>
            <w:r w:rsidRPr="003D4B63">
              <w:rPr>
                <w:rFonts w:ascii="Arial" w:hAnsi="Arial" w:cs="Arial"/>
                <w:sz w:val="20"/>
                <w:szCs w:val="20"/>
              </w:rPr>
              <w:t>eagerness to learn, attractiveness</w:t>
            </w:r>
            <w:r w:rsidRPr="003D4B63">
              <w:rPr>
                <w:rFonts w:ascii="Arial" w:hAnsi="Arial" w:cs="Arial"/>
                <w:spacing w:val="-1"/>
                <w:sz w:val="20"/>
                <w:szCs w:val="20"/>
              </w:rPr>
              <w:t xml:space="preserve"> </w:t>
            </w:r>
            <w:r w:rsidRPr="003D4B63">
              <w:rPr>
                <w:rFonts w:ascii="Arial" w:hAnsi="Arial" w:cs="Arial"/>
                <w:sz w:val="20"/>
                <w:szCs w:val="20"/>
              </w:rPr>
              <w:t>to the labour market, motivation to take on new tasks</w:t>
            </w:r>
          </w:p>
        </w:tc>
        <w:tc>
          <w:tcPr>
            <w:tcW w:w="2075" w:type="dxa"/>
            <w:tcBorders>
              <w:top w:val="nil"/>
              <w:left w:val="nil"/>
              <w:bottom w:val="nil"/>
              <w:right w:val="nil"/>
            </w:tcBorders>
            <w:shd w:val="clear" w:color="auto" w:fill="DDDDDD"/>
          </w:tcPr>
          <w:p w14:paraId="14DCEDE6"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E7" w14:textId="77777777" w:rsidR="00124F1D" w:rsidRPr="003D4B63" w:rsidRDefault="00124F1D" w:rsidP="00B164D7">
            <w:pPr>
              <w:widowControl w:val="0"/>
              <w:autoSpaceDE w:val="0"/>
              <w:autoSpaceDN w:val="0"/>
              <w:adjustRightInd w:val="0"/>
              <w:spacing w:after="0" w:line="240" w:lineRule="auto"/>
              <w:ind w:left="1314"/>
              <w:rPr>
                <w:rFonts w:ascii="Times New Roman" w:hAnsi="Times New Roman"/>
                <w:sz w:val="24"/>
                <w:szCs w:val="24"/>
              </w:rPr>
            </w:pPr>
            <w:r w:rsidRPr="003D4B63">
              <w:rPr>
                <w:rFonts w:ascii="Arial" w:hAnsi="Arial" w:cs="Arial"/>
                <w:sz w:val="20"/>
                <w:szCs w:val="20"/>
              </w:rPr>
              <w:t>€0</w:t>
            </w:r>
          </w:p>
        </w:tc>
        <w:tc>
          <w:tcPr>
            <w:tcW w:w="1341" w:type="dxa"/>
            <w:tcBorders>
              <w:top w:val="nil"/>
              <w:left w:val="nil"/>
              <w:bottom w:val="nil"/>
              <w:right w:val="nil"/>
            </w:tcBorders>
            <w:shd w:val="clear" w:color="auto" w:fill="DDDDDD"/>
          </w:tcPr>
          <w:p w14:paraId="14DCEDE8"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E9" w14:textId="77777777" w:rsidR="00124F1D" w:rsidRPr="003D4B63" w:rsidRDefault="00124F1D" w:rsidP="00B164D7">
            <w:pPr>
              <w:widowControl w:val="0"/>
              <w:autoSpaceDE w:val="0"/>
              <w:autoSpaceDN w:val="0"/>
              <w:adjustRightInd w:val="0"/>
              <w:spacing w:after="0" w:line="240" w:lineRule="auto"/>
              <w:ind w:left="650"/>
              <w:rPr>
                <w:rFonts w:ascii="Times New Roman" w:hAnsi="Times New Roman"/>
                <w:sz w:val="24"/>
                <w:szCs w:val="24"/>
              </w:rPr>
            </w:pPr>
            <w:r w:rsidRPr="003D4B63">
              <w:rPr>
                <w:rFonts w:ascii="Arial" w:hAnsi="Arial" w:cs="Arial"/>
                <w:sz w:val="20"/>
                <w:szCs w:val="20"/>
              </w:rPr>
              <w:t>€6,505</w:t>
            </w:r>
          </w:p>
        </w:tc>
      </w:tr>
      <w:tr w:rsidR="00124F1D" w:rsidRPr="003D4B63" w14:paraId="14DCEDF6" w14:textId="77777777" w:rsidTr="00B164D7">
        <w:trPr>
          <w:trHeight w:hRule="exact" w:val="644"/>
        </w:trPr>
        <w:tc>
          <w:tcPr>
            <w:tcW w:w="2373" w:type="dxa"/>
            <w:tcBorders>
              <w:top w:val="nil"/>
              <w:left w:val="nil"/>
              <w:bottom w:val="nil"/>
              <w:right w:val="nil"/>
            </w:tcBorders>
          </w:tcPr>
          <w:p w14:paraId="14DCEDEB"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EC" w14:textId="77777777" w:rsidR="00124F1D" w:rsidRPr="003D4B63" w:rsidRDefault="00124F1D" w:rsidP="00B164D7">
            <w:pPr>
              <w:widowControl w:val="0"/>
              <w:autoSpaceDE w:val="0"/>
              <w:autoSpaceDN w:val="0"/>
              <w:adjustRightInd w:val="0"/>
              <w:spacing w:after="0" w:line="240" w:lineRule="auto"/>
              <w:ind w:left="140"/>
              <w:rPr>
                <w:rFonts w:ascii="Times New Roman" w:hAnsi="Times New Roman"/>
                <w:sz w:val="24"/>
                <w:szCs w:val="24"/>
              </w:rPr>
            </w:pPr>
            <w:r w:rsidRPr="003D4B63">
              <w:rPr>
                <w:rFonts w:ascii="Arial" w:hAnsi="Arial" w:cs="Arial"/>
                <w:sz w:val="20"/>
                <w:szCs w:val="20"/>
              </w:rPr>
              <w:t>Nuala Whelan</w:t>
            </w:r>
          </w:p>
        </w:tc>
        <w:tc>
          <w:tcPr>
            <w:tcW w:w="1601" w:type="dxa"/>
            <w:tcBorders>
              <w:top w:val="nil"/>
              <w:left w:val="nil"/>
              <w:bottom w:val="nil"/>
              <w:right w:val="nil"/>
            </w:tcBorders>
          </w:tcPr>
          <w:p w14:paraId="14DCEDED"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EE" w14:textId="77777777" w:rsidR="00124F1D" w:rsidRPr="003D4B63" w:rsidRDefault="00124F1D" w:rsidP="00B164D7">
            <w:pPr>
              <w:widowControl w:val="0"/>
              <w:autoSpaceDE w:val="0"/>
              <w:autoSpaceDN w:val="0"/>
              <w:adjustRightInd w:val="0"/>
              <w:spacing w:after="0" w:line="240" w:lineRule="auto"/>
              <w:ind w:left="167"/>
              <w:rPr>
                <w:rFonts w:ascii="Times New Roman" w:hAnsi="Times New Roman"/>
                <w:sz w:val="24"/>
                <w:szCs w:val="24"/>
              </w:rPr>
            </w:pPr>
            <w:r w:rsidRPr="003D4B63">
              <w:rPr>
                <w:rFonts w:ascii="Arial" w:hAnsi="Arial" w:cs="Arial"/>
                <w:sz w:val="20"/>
                <w:szCs w:val="20"/>
              </w:rPr>
              <w:t>Employer</w:t>
            </w:r>
          </w:p>
        </w:tc>
        <w:tc>
          <w:tcPr>
            <w:tcW w:w="6450" w:type="dxa"/>
            <w:tcBorders>
              <w:top w:val="nil"/>
              <w:left w:val="nil"/>
              <w:bottom w:val="nil"/>
              <w:right w:val="nil"/>
            </w:tcBorders>
          </w:tcPr>
          <w:p w14:paraId="14DCEDEF"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F0" w14:textId="77777777" w:rsidR="00124F1D" w:rsidRPr="003D4B63" w:rsidRDefault="00124F1D" w:rsidP="00B164D7">
            <w:pPr>
              <w:widowControl w:val="0"/>
              <w:autoSpaceDE w:val="0"/>
              <w:autoSpaceDN w:val="0"/>
              <w:adjustRightInd w:val="0"/>
              <w:spacing w:after="0" w:line="240" w:lineRule="auto"/>
              <w:ind w:left="366"/>
              <w:rPr>
                <w:rFonts w:ascii="Arial" w:hAnsi="Arial" w:cs="Arial"/>
                <w:sz w:val="20"/>
                <w:szCs w:val="20"/>
              </w:rPr>
            </w:pPr>
            <w:r w:rsidRPr="003D4B63">
              <w:rPr>
                <w:rFonts w:ascii="Arial" w:hAnsi="Arial" w:cs="Arial"/>
                <w:sz w:val="20"/>
                <w:szCs w:val="20"/>
              </w:rPr>
              <w:t>productivit</w:t>
            </w:r>
            <w:r w:rsidRPr="003D4B63">
              <w:rPr>
                <w:rFonts w:ascii="Arial" w:hAnsi="Arial" w:cs="Arial"/>
                <w:spacing w:val="-15"/>
                <w:sz w:val="20"/>
                <w:szCs w:val="20"/>
              </w:rPr>
              <w:t>y</w:t>
            </w:r>
            <w:r w:rsidRPr="003D4B63">
              <w:rPr>
                <w:rFonts w:ascii="Arial" w:hAnsi="Arial" w:cs="Arial"/>
                <w:sz w:val="20"/>
                <w:szCs w:val="20"/>
              </w:rPr>
              <w:t>, having a skilled sta</w:t>
            </w:r>
            <w:r w:rsidRPr="003D4B63">
              <w:rPr>
                <w:rFonts w:ascii="Arial" w:hAnsi="Arial" w:cs="Arial"/>
                <w:spacing w:val="-4"/>
                <w:sz w:val="20"/>
                <w:szCs w:val="20"/>
              </w:rPr>
              <w:t>f</w:t>
            </w:r>
            <w:r w:rsidRPr="003D4B63">
              <w:rPr>
                <w:rFonts w:ascii="Arial" w:hAnsi="Arial" w:cs="Arial"/>
                <w:sz w:val="20"/>
                <w:szCs w:val="20"/>
              </w:rPr>
              <w:t>f, value placed on education &amp;</w:t>
            </w:r>
          </w:p>
          <w:p w14:paraId="14DCEDF1" w14:textId="77777777" w:rsidR="00124F1D" w:rsidRPr="003D4B63" w:rsidRDefault="00124F1D" w:rsidP="00B164D7">
            <w:pPr>
              <w:widowControl w:val="0"/>
              <w:autoSpaceDE w:val="0"/>
              <w:autoSpaceDN w:val="0"/>
              <w:adjustRightInd w:val="0"/>
              <w:spacing w:after="0" w:line="217" w:lineRule="exact"/>
              <w:ind w:left="366"/>
              <w:rPr>
                <w:rFonts w:ascii="Times New Roman" w:hAnsi="Times New Roman"/>
                <w:sz w:val="24"/>
                <w:szCs w:val="24"/>
              </w:rPr>
            </w:pPr>
            <w:r w:rsidRPr="003D4B63">
              <w:rPr>
                <w:rFonts w:ascii="Arial" w:hAnsi="Arial" w:cs="Arial"/>
                <w:sz w:val="20"/>
                <w:szCs w:val="20"/>
              </w:rPr>
              <w:t>training</w:t>
            </w:r>
          </w:p>
        </w:tc>
        <w:tc>
          <w:tcPr>
            <w:tcW w:w="2075" w:type="dxa"/>
            <w:tcBorders>
              <w:top w:val="nil"/>
              <w:left w:val="nil"/>
              <w:bottom w:val="nil"/>
              <w:right w:val="nil"/>
            </w:tcBorders>
          </w:tcPr>
          <w:p w14:paraId="14DCEDF2"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F3" w14:textId="77777777" w:rsidR="00124F1D" w:rsidRPr="003D4B63" w:rsidRDefault="00124F1D" w:rsidP="00B164D7">
            <w:pPr>
              <w:widowControl w:val="0"/>
              <w:autoSpaceDE w:val="0"/>
              <w:autoSpaceDN w:val="0"/>
              <w:adjustRightInd w:val="0"/>
              <w:spacing w:after="0" w:line="240" w:lineRule="auto"/>
              <w:ind w:left="814"/>
              <w:rPr>
                <w:rFonts w:ascii="Times New Roman" w:hAnsi="Times New Roman"/>
                <w:sz w:val="24"/>
                <w:szCs w:val="24"/>
              </w:rPr>
            </w:pPr>
            <w:r w:rsidRPr="003D4B63">
              <w:rPr>
                <w:rFonts w:ascii="Arial" w:hAnsi="Arial" w:cs="Arial"/>
                <w:sz w:val="20"/>
                <w:szCs w:val="20"/>
              </w:rPr>
              <w:t>€12,460</w:t>
            </w:r>
          </w:p>
        </w:tc>
        <w:tc>
          <w:tcPr>
            <w:tcW w:w="1341" w:type="dxa"/>
            <w:tcBorders>
              <w:top w:val="nil"/>
              <w:left w:val="nil"/>
              <w:bottom w:val="nil"/>
              <w:right w:val="nil"/>
            </w:tcBorders>
          </w:tcPr>
          <w:p w14:paraId="14DCEDF4"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DF5" w14:textId="77777777" w:rsidR="00124F1D" w:rsidRPr="003D4B63" w:rsidRDefault="00124F1D" w:rsidP="00B164D7">
            <w:pPr>
              <w:widowControl w:val="0"/>
              <w:autoSpaceDE w:val="0"/>
              <w:autoSpaceDN w:val="0"/>
              <w:adjustRightInd w:val="0"/>
              <w:spacing w:after="0" w:line="240" w:lineRule="auto"/>
              <w:ind w:left="538"/>
              <w:rPr>
                <w:rFonts w:ascii="Times New Roman" w:hAnsi="Times New Roman"/>
                <w:sz w:val="24"/>
                <w:szCs w:val="24"/>
              </w:rPr>
            </w:pPr>
            <w:r w:rsidRPr="003D4B63">
              <w:rPr>
                <w:rFonts w:ascii="Arial" w:hAnsi="Arial" w:cs="Arial"/>
                <w:sz w:val="20"/>
                <w:szCs w:val="20"/>
              </w:rPr>
              <w:t>€15,044</w:t>
            </w:r>
          </w:p>
        </w:tc>
      </w:tr>
    </w:tbl>
    <w:p w14:paraId="14DCEDF7" w14:textId="77777777" w:rsidR="00124F1D" w:rsidRDefault="00124F1D" w:rsidP="00CA75D1">
      <w:pPr>
        <w:widowControl w:val="0"/>
        <w:autoSpaceDE w:val="0"/>
        <w:autoSpaceDN w:val="0"/>
        <w:adjustRightInd w:val="0"/>
        <w:spacing w:before="4" w:after="0" w:line="110" w:lineRule="exact"/>
        <w:rPr>
          <w:rFonts w:ascii="Times New Roman" w:hAnsi="Times New Roman"/>
          <w:sz w:val="11"/>
          <w:szCs w:val="11"/>
        </w:rPr>
      </w:pPr>
    </w:p>
    <w:p w14:paraId="14DCEDF8" w14:textId="77777777" w:rsidR="00124F1D" w:rsidRDefault="00124F1D" w:rsidP="00CA75D1">
      <w:pPr>
        <w:widowControl w:val="0"/>
        <w:autoSpaceDE w:val="0"/>
        <w:autoSpaceDN w:val="0"/>
        <w:adjustRightInd w:val="0"/>
        <w:spacing w:after="0" w:line="200" w:lineRule="exact"/>
        <w:rPr>
          <w:rFonts w:ascii="Times New Roman" w:hAnsi="Times New Roman"/>
          <w:sz w:val="20"/>
          <w:szCs w:val="20"/>
        </w:rPr>
      </w:pPr>
    </w:p>
    <w:p w14:paraId="14DCEDF9" w14:textId="77777777" w:rsidR="00124F1D" w:rsidRDefault="00124F1D" w:rsidP="00E077D9">
      <w:pPr>
        <w:widowControl w:val="0"/>
        <w:autoSpaceDE w:val="0"/>
        <w:autoSpaceDN w:val="0"/>
        <w:adjustRightInd w:val="0"/>
        <w:spacing w:before="34" w:after="0" w:line="240" w:lineRule="auto"/>
        <w:ind w:left="140"/>
        <w:outlineLvl w:val="0"/>
        <w:rPr>
          <w:rFonts w:ascii="Arial" w:hAnsi="Arial" w:cs="Arial"/>
          <w:sz w:val="20"/>
          <w:szCs w:val="20"/>
        </w:rPr>
      </w:pPr>
      <w:r>
        <w:rPr>
          <w:rFonts w:ascii="Arial" w:hAnsi="Arial" w:cs="Arial"/>
          <w:b/>
          <w:bCs/>
          <w:sz w:val="20"/>
          <w:szCs w:val="20"/>
        </w:rPr>
        <w:t>Investment:</w:t>
      </w:r>
      <w:r>
        <w:rPr>
          <w:rFonts w:ascii="Arial" w:hAnsi="Arial" w:cs="Arial"/>
          <w:b/>
          <w:bCs/>
          <w:spacing w:val="-1"/>
          <w:sz w:val="20"/>
          <w:szCs w:val="20"/>
        </w:rPr>
        <w:t xml:space="preserve"> </w:t>
      </w:r>
      <w:r>
        <w:rPr>
          <w:rFonts w:ascii="Arial" w:hAnsi="Arial" w:cs="Arial"/>
          <w:sz w:val="20"/>
          <w:szCs w:val="20"/>
        </w:rPr>
        <w:t>€12,806</w:t>
      </w:r>
    </w:p>
    <w:p w14:paraId="14DCEDFA" w14:textId="77777777" w:rsidR="00124F1D" w:rsidRDefault="00124F1D" w:rsidP="00CA75D1">
      <w:pPr>
        <w:widowControl w:val="0"/>
        <w:autoSpaceDE w:val="0"/>
        <w:autoSpaceDN w:val="0"/>
        <w:adjustRightInd w:val="0"/>
        <w:spacing w:before="87" w:after="0" w:line="240" w:lineRule="auto"/>
        <w:ind w:left="140"/>
        <w:rPr>
          <w:rFonts w:ascii="Arial" w:hAnsi="Arial" w:cs="Arial"/>
          <w:sz w:val="20"/>
          <w:szCs w:val="20"/>
        </w:rPr>
      </w:pPr>
      <w:r>
        <w:rPr>
          <w:rFonts w:ascii="Arial" w:hAnsi="Arial" w:cs="Arial"/>
          <w:b/>
          <w:bCs/>
          <w:sz w:val="20"/>
          <w:szCs w:val="20"/>
        </w:rPr>
        <w:t xml:space="preserve">Impact: </w:t>
      </w:r>
      <w:r>
        <w:rPr>
          <w:rFonts w:ascii="Arial" w:hAnsi="Arial" w:cs="Arial"/>
          <w:sz w:val="20"/>
          <w:szCs w:val="20"/>
        </w:rPr>
        <w:t>€49,162</w:t>
      </w:r>
    </w:p>
    <w:p w14:paraId="14DCEDFB" w14:textId="77777777" w:rsidR="00124F1D" w:rsidRDefault="00124F1D" w:rsidP="00CA75D1">
      <w:pPr>
        <w:widowControl w:val="0"/>
        <w:autoSpaceDE w:val="0"/>
        <w:autoSpaceDN w:val="0"/>
        <w:adjustRightInd w:val="0"/>
        <w:spacing w:before="87" w:after="0" w:line="240" w:lineRule="auto"/>
        <w:ind w:left="140"/>
        <w:rPr>
          <w:rFonts w:ascii="Arial" w:hAnsi="Arial" w:cs="Arial"/>
          <w:sz w:val="20"/>
          <w:szCs w:val="20"/>
        </w:rPr>
      </w:pPr>
      <w:r>
        <w:rPr>
          <w:rFonts w:ascii="Arial" w:hAnsi="Arial" w:cs="Arial"/>
          <w:b/>
          <w:bCs/>
          <w:sz w:val="20"/>
          <w:szCs w:val="20"/>
        </w:rPr>
        <w:t xml:space="preserve">Net Present </w:t>
      </w:r>
      <w:r>
        <w:rPr>
          <w:rFonts w:ascii="Arial" w:hAnsi="Arial" w:cs="Arial"/>
          <w:b/>
          <w:bCs/>
          <w:spacing w:val="-11"/>
          <w:sz w:val="20"/>
          <w:szCs w:val="20"/>
        </w:rPr>
        <w:t>V</w:t>
      </w:r>
      <w:r>
        <w:rPr>
          <w:rFonts w:ascii="Arial" w:hAnsi="Arial" w:cs="Arial"/>
          <w:b/>
          <w:bCs/>
          <w:sz w:val="20"/>
          <w:szCs w:val="20"/>
        </w:rPr>
        <w:t xml:space="preserve">alue: </w:t>
      </w:r>
      <w:r>
        <w:rPr>
          <w:rFonts w:ascii="Arial" w:hAnsi="Arial" w:cs="Arial"/>
          <w:sz w:val="20"/>
          <w:szCs w:val="20"/>
        </w:rPr>
        <w:t>€36,356</w:t>
      </w:r>
    </w:p>
    <w:p w14:paraId="14DCEDFC" w14:textId="77777777" w:rsidR="00124F1D" w:rsidRDefault="00124F1D" w:rsidP="00CA75D1">
      <w:pPr>
        <w:widowControl w:val="0"/>
        <w:autoSpaceDE w:val="0"/>
        <w:autoSpaceDN w:val="0"/>
        <w:adjustRightInd w:val="0"/>
        <w:spacing w:before="87" w:after="0" w:line="240" w:lineRule="auto"/>
        <w:ind w:left="140"/>
        <w:rPr>
          <w:rFonts w:ascii="Arial" w:hAnsi="Arial" w:cs="Arial"/>
          <w:sz w:val="20"/>
          <w:szCs w:val="20"/>
        </w:rPr>
      </w:pPr>
      <w:r>
        <w:rPr>
          <w:rFonts w:ascii="Arial" w:hAnsi="Arial" w:cs="Arial"/>
          <w:b/>
          <w:bCs/>
          <w:spacing w:val="-15"/>
          <w:sz w:val="20"/>
          <w:szCs w:val="20"/>
        </w:rPr>
        <w:t>T</w:t>
      </w:r>
      <w:r>
        <w:rPr>
          <w:rFonts w:ascii="Arial" w:hAnsi="Arial" w:cs="Arial"/>
          <w:b/>
          <w:bCs/>
          <w:sz w:val="20"/>
          <w:szCs w:val="20"/>
        </w:rPr>
        <w:t>otal Investment:</w:t>
      </w:r>
      <w:r>
        <w:rPr>
          <w:rFonts w:ascii="Arial" w:hAnsi="Arial" w:cs="Arial"/>
          <w:b/>
          <w:bCs/>
          <w:spacing w:val="-1"/>
          <w:sz w:val="20"/>
          <w:szCs w:val="20"/>
        </w:rPr>
        <w:t xml:space="preserve"> </w:t>
      </w:r>
      <w:r>
        <w:rPr>
          <w:rFonts w:ascii="Arial" w:hAnsi="Arial" w:cs="Arial"/>
          <w:sz w:val="20"/>
          <w:szCs w:val="20"/>
        </w:rPr>
        <w:t>€12,806</w:t>
      </w:r>
    </w:p>
    <w:p w14:paraId="14DCEDFD" w14:textId="77777777" w:rsidR="00124F1D" w:rsidRDefault="00124F1D" w:rsidP="00CA75D1">
      <w:pPr>
        <w:widowControl w:val="0"/>
        <w:autoSpaceDE w:val="0"/>
        <w:autoSpaceDN w:val="0"/>
        <w:adjustRightInd w:val="0"/>
        <w:spacing w:before="87" w:after="0" w:line="240" w:lineRule="auto"/>
        <w:ind w:left="140"/>
        <w:rPr>
          <w:rFonts w:ascii="Arial" w:hAnsi="Arial" w:cs="Arial"/>
          <w:sz w:val="20"/>
          <w:szCs w:val="20"/>
        </w:rPr>
      </w:pPr>
      <w:r>
        <w:rPr>
          <w:rFonts w:ascii="Arial" w:hAnsi="Arial" w:cs="Arial"/>
          <w:b/>
          <w:bCs/>
          <w:sz w:val="20"/>
          <w:szCs w:val="20"/>
        </w:rPr>
        <w:t>SROI:</w:t>
      </w:r>
      <w:r>
        <w:rPr>
          <w:rFonts w:ascii="Arial" w:hAnsi="Arial" w:cs="Arial"/>
          <w:b/>
          <w:bCs/>
          <w:spacing w:val="-1"/>
          <w:sz w:val="20"/>
          <w:szCs w:val="20"/>
        </w:rPr>
        <w:t xml:space="preserve"> </w:t>
      </w:r>
      <w:r>
        <w:rPr>
          <w:rFonts w:ascii="Arial" w:hAnsi="Arial" w:cs="Arial"/>
          <w:sz w:val="20"/>
          <w:szCs w:val="20"/>
        </w:rPr>
        <w:t>€1 : €3.84</w:t>
      </w:r>
    </w:p>
    <w:p w14:paraId="14DCEDFE" w14:textId="77777777" w:rsidR="00124F1D" w:rsidRDefault="00124F1D" w:rsidP="00CA75D1">
      <w:pPr>
        <w:widowControl w:val="0"/>
        <w:autoSpaceDE w:val="0"/>
        <w:autoSpaceDN w:val="0"/>
        <w:adjustRightInd w:val="0"/>
        <w:spacing w:before="87" w:after="0" w:line="240" w:lineRule="auto"/>
        <w:ind w:left="140"/>
        <w:rPr>
          <w:rFonts w:ascii="Arial" w:hAnsi="Arial" w:cs="Arial"/>
          <w:sz w:val="20"/>
          <w:szCs w:val="20"/>
        </w:rPr>
        <w:sectPr w:rsidR="00124F1D">
          <w:pgSz w:w="15840" w:h="12240" w:orient="landscape"/>
          <w:pgMar w:top="700" w:right="1220" w:bottom="280" w:left="580" w:header="0" w:footer="532" w:gutter="0"/>
          <w:cols w:space="720" w:equalWidth="0">
            <w:col w:w="14040"/>
          </w:cols>
          <w:noEndnote/>
        </w:sectPr>
      </w:pPr>
    </w:p>
    <w:p w14:paraId="14DCEDFF" w14:textId="77777777" w:rsidR="00124F1D" w:rsidRDefault="00124F1D" w:rsidP="00E077D9">
      <w:pPr>
        <w:widowControl w:val="0"/>
        <w:autoSpaceDE w:val="0"/>
        <w:autoSpaceDN w:val="0"/>
        <w:adjustRightInd w:val="0"/>
        <w:spacing w:before="57" w:after="0" w:line="338" w:lineRule="exact"/>
        <w:ind w:left="6316" w:right="5055"/>
        <w:jc w:val="center"/>
        <w:outlineLvl w:val="0"/>
        <w:rPr>
          <w:rFonts w:ascii="Arial" w:hAnsi="Arial" w:cs="Arial"/>
          <w:color w:val="000000"/>
          <w:sz w:val="30"/>
          <w:szCs w:val="30"/>
        </w:rPr>
      </w:pPr>
      <w:r>
        <w:rPr>
          <w:rFonts w:ascii="Arial" w:hAnsi="Arial" w:cs="Arial"/>
          <w:b/>
          <w:bCs/>
          <w:color w:val="333333"/>
          <w:position w:val="-1"/>
          <w:sz w:val="30"/>
          <w:szCs w:val="30"/>
        </w:rPr>
        <w:lastRenderedPageBreak/>
        <w:t>By Employee</w:t>
      </w:r>
    </w:p>
    <w:p w14:paraId="14DCEE00" w14:textId="77777777" w:rsidR="00124F1D" w:rsidRDefault="00124F1D" w:rsidP="00CA75D1">
      <w:pPr>
        <w:widowControl w:val="0"/>
        <w:autoSpaceDE w:val="0"/>
        <w:autoSpaceDN w:val="0"/>
        <w:adjustRightInd w:val="0"/>
        <w:spacing w:before="6" w:after="0" w:line="160" w:lineRule="exact"/>
        <w:rPr>
          <w:rFonts w:ascii="Arial" w:hAnsi="Arial" w:cs="Arial"/>
          <w:color w:val="000000"/>
          <w:sz w:val="16"/>
          <w:szCs w:val="16"/>
        </w:rPr>
      </w:pPr>
    </w:p>
    <w:p w14:paraId="14DCEE01"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02" w14:textId="77777777" w:rsidR="00124F1D" w:rsidRDefault="00124F1D" w:rsidP="00CA75D1">
      <w:pPr>
        <w:widowControl w:val="0"/>
        <w:autoSpaceDE w:val="0"/>
        <w:autoSpaceDN w:val="0"/>
        <w:adjustRightInd w:val="0"/>
        <w:spacing w:before="21" w:after="0" w:line="338" w:lineRule="exact"/>
        <w:ind w:left="100"/>
        <w:rPr>
          <w:rFonts w:ascii="Arial" w:hAnsi="Arial" w:cs="Arial"/>
          <w:color w:val="000000"/>
          <w:sz w:val="30"/>
          <w:szCs w:val="30"/>
        </w:rPr>
      </w:pPr>
      <w:r>
        <w:rPr>
          <w:rFonts w:ascii="Arial" w:hAnsi="Arial" w:cs="Arial"/>
          <w:b/>
          <w:bCs/>
          <w:color w:val="999999"/>
          <w:position w:val="-1"/>
          <w:sz w:val="30"/>
          <w:szCs w:val="30"/>
        </w:rPr>
        <w:t xml:space="preserve">1. BR1 </w:t>
      </w:r>
      <w:proofErr w:type="spellStart"/>
      <w:r>
        <w:rPr>
          <w:rFonts w:ascii="Arial" w:hAnsi="Arial" w:cs="Arial"/>
          <w:b/>
          <w:bCs/>
          <w:color w:val="999999"/>
          <w:position w:val="-1"/>
          <w:sz w:val="30"/>
          <w:szCs w:val="30"/>
        </w:rPr>
        <w:t>BR1</w:t>
      </w:r>
      <w:proofErr w:type="spellEnd"/>
    </w:p>
    <w:p w14:paraId="14DCEE03" w14:textId="77777777" w:rsidR="00124F1D" w:rsidRDefault="00124F1D" w:rsidP="00CA75D1">
      <w:pPr>
        <w:widowControl w:val="0"/>
        <w:autoSpaceDE w:val="0"/>
        <w:autoSpaceDN w:val="0"/>
        <w:adjustRightInd w:val="0"/>
        <w:spacing w:before="7" w:after="0" w:line="110" w:lineRule="exact"/>
        <w:rPr>
          <w:rFonts w:ascii="Arial" w:hAnsi="Arial" w:cs="Arial"/>
          <w:color w:val="000000"/>
          <w:sz w:val="11"/>
          <w:szCs w:val="11"/>
        </w:rPr>
      </w:pPr>
    </w:p>
    <w:p w14:paraId="14DCEE04"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05" w14:textId="77777777" w:rsidR="00124F1D" w:rsidRDefault="00FC6FBE" w:rsidP="00CA75D1">
      <w:pPr>
        <w:widowControl w:val="0"/>
        <w:autoSpaceDE w:val="0"/>
        <w:autoSpaceDN w:val="0"/>
        <w:adjustRightInd w:val="0"/>
        <w:spacing w:before="34" w:after="0" w:line="226" w:lineRule="exact"/>
        <w:ind w:left="200"/>
        <w:rPr>
          <w:rFonts w:ascii="Arial" w:hAnsi="Arial" w:cs="Arial"/>
          <w:color w:val="000000"/>
          <w:sz w:val="20"/>
          <w:szCs w:val="20"/>
        </w:rPr>
      </w:pPr>
      <w:r>
        <w:rPr>
          <w:noProof/>
          <w:lang w:eastAsia="en-IE"/>
        </w:rPr>
        <mc:AlternateContent>
          <mc:Choice Requires="wpg">
            <w:drawing>
              <wp:anchor distT="0" distB="0" distL="114300" distR="114300" simplePos="0" relativeHeight="251662336" behindDoc="1" locked="0" layoutInCell="0" allowOverlap="1" wp14:anchorId="14DCEEC1" wp14:editId="14DCEEC2">
                <wp:simplePos x="0" y="0"/>
                <wp:positionH relativeFrom="page">
                  <wp:posOffset>450850</wp:posOffset>
                </wp:positionH>
                <wp:positionV relativeFrom="paragraph">
                  <wp:posOffset>-48895</wp:posOffset>
                </wp:positionV>
                <wp:extent cx="8394700" cy="277495"/>
                <wp:effectExtent l="0" t="0" r="0" b="0"/>
                <wp:wrapNone/>
                <wp:docPr id="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0" cy="277495"/>
                          <a:chOff x="710" y="-77"/>
                          <a:chExt cx="13220" cy="437"/>
                        </a:xfrm>
                      </wpg:grpSpPr>
                      <wps:wsp>
                        <wps:cNvPr id="36" name="Rectangle 8"/>
                        <wps:cNvSpPr>
                          <a:spLocks/>
                        </wps:cNvSpPr>
                        <wps:spPr bwMode="auto">
                          <a:xfrm>
                            <a:off x="720" y="-67"/>
                            <a:ext cx="30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
                        <wps:cNvSpPr>
                          <a:spLocks/>
                        </wps:cNvSpPr>
                        <wps:spPr bwMode="auto">
                          <a:xfrm>
                            <a:off x="3720" y="-67"/>
                            <a:ext cx="66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0"/>
                        <wps:cNvSpPr>
                          <a:spLocks/>
                        </wps:cNvSpPr>
                        <wps:spPr bwMode="auto">
                          <a:xfrm>
                            <a:off x="10320" y="-67"/>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1"/>
                        <wps:cNvSpPr>
                          <a:spLocks/>
                        </wps:cNvSpPr>
                        <wps:spPr bwMode="auto">
                          <a:xfrm>
                            <a:off x="12120" y="-67"/>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F1985" id="Group 7" o:spid="_x0000_s1026" style="position:absolute;margin-left:35.5pt;margin-top:-3.85pt;width:661pt;height:21.85pt;z-index:-251654144;mso-position-horizontal-relative:page" coordorigin="710,-77" coordsize="1322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" o:allowincell="f">
                <v:rect id="Rectangle 8" o:spid="_x0000_s1027" style="position:absolute;left:720;top:-67;width:30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" fillcolor="#bababa" stroked="f">
                  <v:path arrowok="t"/>
                </v:rect>
                <v:rect id="Rectangle 9" o:spid="_x0000_s1028" style="position:absolute;left:3720;top:-67;width:66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" fillcolor="#bababa" stroked="f">
                  <v:path arrowok="t"/>
                </v:rect>
                <v:rect id="Rectangle 10" o:spid="_x0000_s1029" style="position:absolute;left:10320;top:-67;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" fillcolor="#bababa" stroked="f">
                  <v:path arrowok="t"/>
                </v:rect>
                <v:rect id="Rectangle 11" o:spid="_x0000_s1030" style="position:absolute;left:12120;top:-67;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" fillcolor="#bababa" stroked="f">
                  <v:path arrowok="t"/>
                </v:rect>
                <w10:wrap anchorx="page"/>
              </v:group>
            </w:pict>
          </mc:Fallback>
        </mc:AlternateContent>
      </w:r>
      <w:r w:rsidR="00124F1D">
        <w:rPr>
          <w:rFonts w:ascii="Arial" w:hAnsi="Arial" w:cs="Arial"/>
          <w:color w:val="000000"/>
          <w:position w:val="-1"/>
          <w:sz w:val="20"/>
          <w:szCs w:val="20"/>
        </w:rPr>
        <w:t xml:space="preserve">Name                                           </w:t>
      </w:r>
      <w:r w:rsidR="00124F1D">
        <w:rPr>
          <w:rFonts w:ascii="Arial" w:hAnsi="Arial" w:cs="Arial"/>
          <w:color w:val="000000"/>
          <w:spacing w:val="29"/>
          <w:position w:val="-1"/>
          <w:sz w:val="20"/>
          <w:szCs w:val="20"/>
        </w:rPr>
        <w:t xml:space="preserve"> </w:t>
      </w:r>
      <w:r w:rsidR="00124F1D">
        <w:rPr>
          <w:rFonts w:ascii="Arial" w:hAnsi="Arial" w:cs="Arial"/>
          <w:color w:val="000000"/>
          <w:spacing w:val="-22"/>
          <w:position w:val="-1"/>
          <w:sz w:val="20"/>
          <w:szCs w:val="20"/>
        </w:rPr>
        <w:t>T</w:t>
      </w:r>
      <w:r w:rsidR="00124F1D">
        <w:rPr>
          <w:rFonts w:ascii="Arial" w:hAnsi="Arial" w:cs="Arial"/>
          <w:color w:val="000000"/>
          <w:position w:val="-1"/>
          <w:sz w:val="20"/>
          <w:szCs w:val="20"/>
        </w:rPr>
        <w:t xml:space="preserve">op Changes                                                                                                            </w:t>
      </w:r>
      <w:r w:rsidR="00124F1D">
        <w:rPr>
          <w:rFonts w:ascii="Arial" w:hAnsi="Arial" w:cs="Arial"/>
          <w:color w:val="000000"/>
          <w:spacing w:val="26"/>
          <w:position w:val="-1"/>
          <w:sz w:val="20"/>
          <w:szCs w:val="20"/>
        </w:rPr>
        <w:t xml:space="preserve"> </w:t>
      </w:r>
      <w:r w:rsidR="00124F1D">
        <w:rPr>
          <w:rFonts w:ascii="Arial" w:hAnsi="Arial" w:cs="Arial"/>
          <w:color w:val="000000"/>
          <w:position w:val="-1"/>
          <w:sz w:val="20"/>
          <w:szCs w:val="20"/>
        </w:rPr>
        <w:t xml:space="preserve">Investment                    </w:t>
      </w:r>
      <w:r w:rsidR="00124F1D">
        <w:rPr>
          <w:rFonts w:ascii="Arial" w:hAnsi="Arial" w:cs="Arial"/>
          <w:color w:val="000000"/>
          <w:spacing w:val="36"/>
          <w:position w:val="-1"/>
          <w:sz w:val="20"/>
          <w:szCs w:val="20"/>
        </w:rPr>
        <w:t xml:space="preserve"> </w:t>
      </w:r>
      <w:r w:rsidR="00124F1D">
        <w:rPr>
          <w:rFonts w:ascii="Arial" w:hAnsi="Arial" w:cs="Arial"/>
          <w:color w:val="000000"/>
          <w:position w:val="-1"/>
          <w:sz w:val="20"/>
          <w:szCs w:val="20"/>
        </w:rPr>
        <w:t>Impact</w:t>
      </w:r>
    </w:p>
    <w:p w14:paraId="14DCEE06"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pPr>
    </w:p>
    <w:p w14:paraId="14DCEE07"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sectPr w:rsidR="00124F1D">
          <w:pgSz w:w="15840" w:h="12240" w:orient="landscape"/>
          <w:pgMar w:top="800" w:right="1880" w:bottom="280" w:left="620" w:header="0" w:footer="532" w:gutter="0"/>
          <w:cols w:space="720" w:equalWidth="0">
            <w:col w:w="13340"/>
          </w:cols>
          <w:noEndnote/>
        </w:sectPr>
      </w:pPr>
    </w:p>
    <w:p w14:paraId="14DCEE08" w14:textId="77777777" w:rsidR="00124F1D" w:rsidRDefault="00124F1D" w:rsidP="00CA75D1">
      <w:pPr>
        <w:widowControl w:val="0"/>
        <w:tabs>
          <w:tab w:val="left" w:pos="3200"/>
        </w:tabs>
        <w:autoSpaceDE w:val="0"/>
        <w:autoSpaceDN w:val="0"/>
        <w:adjustRightInd w:val="0"/>
        <w:spacing w:before="47" w:after="0" w:line="218" w:lineRule="exact"/>
        <w:ind w:left="3200" w:right="-34" w:hanging="3000"/>
        <w:rPr>
          <w:rFonts w:ascii="Arial" w:hAnsi="Arial" w:cs="Arial"/>
          <w:color w:val="000000"/>
          <w:sz w:val="20"/>
          <w:szCs w:val="20"/>
        </w:rPr>
      </w:pPr>
      <w:r>
        <w:rPr>
          <w:rFonts w:ascii="Arial" w:hAnsi="Arial" w:cs="Arial"/>
          <w:color w:val="000000"/>
          <w:sz w:val="20"/>
          <w:szCs w:val="20"/>
        </w:rPr>
        <w:t>Ballyrunners</w:t>
      </w:r>
      <w:r>
        <w:rPr>
          <w:rFonts w:ascii="Arial" w:hAnsi="Arial" w:cs="Arial"/>
          <w:color w:val="000000"/>
          <w:sz w:val="20"/>
          <w:szCs w:val="20"/>
        </w:rPr>
        <w:tab/>
        <w:t>eagerness to learn, attractiveness</w:t>
      </w:r>
      <w:r>
        <w:rPr>
          <w:rFonts w:ascii="Arial" w:hAnsi="Arial" w:cs="Arial"/>
          <w:color w:val="000000"/>
          <w:spacing w:val="-1"/>
          <w:sz w:val="20"/>
          <w:szCs w:val="20"/>
        </w:rPr>
        <w:t xml:space="preserve"> </w:t>
      </w:r>
      <w:r>
        <w:rPr>
          <w:rFonts w:ascii="Arial" w:hAnsi="Arial" w:cs="Arial"/>
          <w:color w:val="000000"/>
          <w:sz w:val="20"/>
          <w:szCs w:val="20"/>
        </w:rPr>
        <w:t>to the labour market, competent or able to do your work well</w:t>
      </w:r>
    </w:p>
    <w:p w14:paraId="14DCEE09"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pPr>
      <w:r>
        <w:rPr>
          <w:rFonts w:ascii="Arial" w:hAnsi="Arial" w:cs="Arial"/>
          <w:color w:val="000000"/>
          <w:sz w:val="20"/>
          <w:szCs w:val="20"/>
        </w:rPr>
        <w:br w:type="column"/>
      </w:r>
      <w:r>
        <w:rPr>
          <w:rFonts w:ascii="Arial" w:hAnsi="Arial" w:cs="Arial"/>
          <w:color w:val="000000"/>
          <w:sz w:val="20"/>
          <w:szCs w:val="20"/>
        </w:rPr>
        <w:t xml:space="preserve">€208                    </w:t>
      </w:r>
      <w:r>
        <w:rPr>
          <w:rFonts w:ascii="Arial" w:hAnsi="Arial" w:cs="Arial"/>
          <w:color w:val="000000"/>
          <w:spacing w:val="25"/>
          <w:sz w:val="20"/>
          <w:szCs w:val="20"/>
        </w:rPr>
        <w:t xml:space="preserve"> </w:t>
      </w:r>
      <w:r>
        <w:rPr>
          <w:rFonts w:ascii="Arial" w:hAnsi="Arial" w:cs="Arial"/>
          <w:color w:val="000000"/>
          <w:sz w:val="20"/>
          <w:szCs w:val="20"/>
        </w:rPr>
        <w:t>€7,683</w:t>
      </w:r>
    </w:p>
    <w:p w14:paraId="14DCEE0A"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sectPr w:rsidR="00124F1D">
          <w:type w:val="continuous"/>
          <w:pgSz w:w="15840" w:h="12240" w:orient="landscape"/>
          <w:pgMar w:top="600" w:right="1880" w:bottom="280" w:left="620" w:header="720" w:footer="720" w:gutter="0"/>
          <w:cols w:num="2" w:space="720" w:equalWidth="0">
            <w:col w:w="9311" w:space="1665"/>
            <w:col w:w="2364"/>
          </w:cols>
          <w:noEndnote/>
        </w:sectPr>
      </w:pPr>
    </w:p>
    <w:p w14:paraId="14DCEE0B"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0C" w14:textId="77777777" w:rsidR="00124F1D" w:rsidRDefault="00124F1D" w:rsidP="00CA75D1">
      <w:pPr>
        <w:widowControl w:val="0"/>
        <w:autoSpaceDE w:val="0"/>
        <w:autoSpaceDN w:val="0"/>
        <w:adjustRightInd w:val="0"/>
        <w:spacing w:before="9" w:after="0" w:line="200" w:lineRule="exact"/>
        <w:rPr>
          <w:rFonts w:ascii="Arial" w:hAnsi="Arial" w:cs="Arial"/>
          <w:color w:val="000000"/>
          <w:sz w:val="20"/>
          <w:szCs w:val="20"/>
        </w:rPr>
      </w:pPr>
    </w:p>
    <w:p w14:paraId="14DCEE0D" w14:textId="77777777" w:rsidR="00124F1D" w:rsidRDefault="00124F1D" w:rsidP="00E077D9">
      <w:pPr>
        <w:widowControl w:val="0"/>
        <w:autoSpaceDE w:val="0"/>
        <w:autoSpaceDN w:val="0"/>
        <w:adjustRightInd w:val="0"/>
        <w:spacing w:before="34" w:after="0" w:line="240" w:lineRule="auto"/>
        <w:ind w:left="100"/>
        <w:outlineLvl w:val="0"/>
        <w:rPr>
          <w:rFonts w:ascii="Arial" w:hAnsi="Arial" w:cs="Arial"/>
          <w:color w:val="000000"/>
          <w:sz w:val="20"/>
          <w:szCs w:val="20"/>
        </w:rPr>
      </w:pPr>
      <w:r>
        <w:rPr>
          <w:rFonts w:ascii="Arial" w:hAnsi="Arial" w:cs="Arial"/>
          <w:b/>
          <w:bCs/>
          <w:color w:val="000000"/>
          <w:sz w:val="20"/>
          <w:szCs w:val="20"/>
        </w:rPr>
        <w:t>Investment:</w:t>
      </w:r>
      <w:r>
        <w:rPr>
          <w:rFonts w:ascii="Arial" w:hAnsi="Arial" w:cs="Arial"/>
          <w:b/>
          <w:bCs/>
          <w:color w:val="000000"/>
          <w:spacing w:val="-1"/>
          <w:sz w:val="20"/>
          <w:szCs w:val="20"/>
        </w:rPr>
        <w:t xml:space="preserve"> </w:t>
      </w:r>
      <w:r>
        <w:rPr>
          <w:rFonts w:ascii="Arial" w:hAnsi="Arial" w:cs="Arial"/>
          <w:color w:val="000000"/>
          <w:sz w:val="20"/>
          <w:szCs w:val="20"/>
        </w:rPr>
        <w:t>€208</w:t>
      </w:r>
    </w:p>
    <w:p w14:paraId="14DCEE0E"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Impact: </w:t>
      </w:r>
      <w:r>
        <w:rPr>
          <w:rFonts w:ascii="Arial" w:hAnsi="Arial" w:cs="Arial"/>
          <w:color w:val="000000"/>
          <w:sz w:val="20"/>
          <w:szCs w:val="20"/>
        </w:rPr>
        <w:t>€7,683</w:t>
      </w:r>
    </w:p>
    <w:p w14:paraId="14DCEE0F"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Net Present </w:t>
      </w:r>
      <w:r>
        <w:rPr>
          <w:rFonts w:ascii="Arial" w:hAnsi="Arial" w:cs="Arial"/>
          <w:b/>
          <w:bCs/>
          <w:color w:val="000000"/>
          <w:spacing w:val="-11"/>
          <w:sz w:val="20"/>
          <w:szCs w:val="20"/>
        </w:rPr>
        <w:t>V</w:t>
      </w:r>
      <w:r>
        <w:rPr>
          <w:rFonts w:ascii="Arial" w:hAnsi="Arial" w:cs="Arial"/>
          <w:b/>
          <w:bCs/>
          <w:color w:val="000000"/>
          <w:sz w:val="20"/>
          <w:szCs w:val="20"/>
        </w:rPr>
        <w:t xml:space="preserve">alue: </w:t>
      </w:r>
      <w:r>
        <w:rPr>
          <w:rFonts w:ascii="Arial" w:hAnsi="Arial" w:cs="Arial"/>
          <w:color w:val="000000"/>
          <w:sz w:val="20"/>
          <w:szCs w:val="20"/>
        </w:rPr>
        <w:t>-€5,123</w:t>
      </w:r>
    </w:p>
    <w:p w14:paraId="14DCEE10"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pacing w:val="-15"/>
          <w:sz w:val="20"/>
          <w:szCs w:val="20"/>
        </w:rPr>
        <w:t>T</w:t>
      </w:r>
      <w:r>
        <w:rPr>
          <w:rFonts w:ascii="Arial" w:hAnsi="Arial" w:cs="Arial"/>
          <w:b/>
          <w:bCs/>
          <w:color w:val="000000"/>
          <w:sz w:val="20"/>
          <w:szCs w:val="20"/>
        </w:rPr>
        <w:t>otal Investment:</w:t>
      </w:r>
      <w:r>
        <w:rPr>
          <w:rFonts w:ascii="Arial" w:hAnsi="Arial" w:cs="Arial"/>
          <w:b/>
          <w:bCs/>
          <w:color w:val="000000"/>
          <w:spacing w:val="-1"/>
          <w:sz w:val="20"/>
          <w:szCs w:val="20"/>
        </w:rPr>
        <w:t xml:space="preserve"> </w:t>
      </w:r>
      <w:r>
        <w:rPr>
          <w:rFonts w:ascii="Arial" w:hAnsi="Arial" w:cs="Arial"/>
          <w:color w:val="000000"/>
          <w:sz w:val="20"/>
          <w:szCs w:val="20"/>
        </w:rPr>
        <w:t>€12,806</w:t>
      </w:r>
    </w:p>
    <w:p w14:paraId="14DCEE11"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SROI:</w:t>
      </w:r>
      <w:r>
        <w:rPr>
          <w:rFonts w:ascii="Arial" w:hAnsi="Arial" w:cs="Arial"/>
          <w:b/>
          <w:bCs/>
          <w:color w:val="000000"/>
          <w:spacing w:val="-1"/>
          <w:sz w:val="20"/>
          <w:szCs w:val="20"/>
        </w:rPr>
        <w:t xml:space="preserve"> </w:t>
      </w:r>
      <w:r>
        <w:rPr>
          <w:rFonts w:ascii="Arial" w:hAnsi="Arial" w:cs="Arial"/>
          <w:color w:val="000000"/>
          <w:sz w:val="20"/>
          <w:szCs w:val="20"/>
        </w:rPr>
        <w:t>€1 : €0.60</w:t>
      </w:r>
    </w:p>
    <w:p w14:paraId="14DCEE12"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13" w14:textId="77777777" w:rsidR="00124F1D" w:rsidRDefault="00124F1D" w:rsidP="00CA75D1">
      <w:pPr>
        <w:widowControl w:val="0"/>
        <w:autoSpaceDE w:val="0"/>
        <w:autoSpaceDN w:val="0"/>
        <w:adjustRightInd w:val="0"/>
        <w:spacing w:before="6" w:after="0" w:line="280" w:lineRule="exact"/>
        <w:rPr>
          <w:rFonts w:ascii="Arial" w:hAnsi="Arial" w:cs="Arial"/>
          <w:color w:val="000000"/>
          <w:sz w:val="28"/>
          <w:szCs w:val="28"/>
        </w:rPr>
      </w:pPr>
    </w:p>
    <w:p w14:paraId="14DCEE14" w14:textId="77777777" w:rsidR="00124F1D" w:rsidRDefault="00124F1D" w:rsidP="00CA75D1">
      <w:pPr>
        <w:widowControl w:val="0"/>
        <w:autoSpaceDE w:val="0"/>
        <w:autoSpaceDN w:val="0"/>
        <w:adjustRightInd w:val="0"/>
        <w:spacing w:after="0" w:line="338" w:lineRule="exact"/>
        <w:ind w:left="100"/>
        <w:rPr>
          <w:rFonts w:ascii="Arial" w:hAnsi="Arial" w:cs="Arial"/>
          <w:color w:val="000000"/>
          <w:sz w:val="30"/>
          <w:szCs w:val="30"/>
        </w:rPr>
      </w:pPr>
      <w:r>
        <w:rPr>
          <w:rFonts w:ascii="Arial" w:hAnsi="Arial" w:cs="Arial"/>
          <w:b/>
          <w:bCs/>
          <w:color w:val="999999"/>
          <w:position w:val="-1"/>
          <w:sz w:val="30"/>
          <w:szCs w:val="30"/>
        </w:rPr>
        <w:t xml:space="preserve">2. BR2 </w:t>
      </w:r>
      <w:proofErr w:type="spellStart"/>
      <w:r>
        <w:rPr>
          <w:rFonts w:ascii="Arial" w:hAnsi="Arial" w:cs="Arial"/>
          <w:b/>
          <w:bCs/>
          <w:color w:val="999999"/>
          <w:position w:val="-1"/>
          <w:sz w:val="30"/>
          <w:szCs w:val="30"/>
        </w:rPr>
        <w:t>BR2</w:t>
      </w:r>
      <w:proofErr w:type="spellEnd"/>
    </w:p>
    <w:p w14:paraId="14DCEE15" w14:textId="77777777" w:rsidR="00124F1D" w:rsidRDefault="00124F1D" w:rsidP="00CA75D1">
      <w:pPr>
        <w:widowControl w:val="0"/>
        <w:autoSpaceDE w:val="0"/>
        <w:autoSpaceDN w:val="0"/>
        <w:adjustRightInd w:val="0"/>
        <w:spacing w:before="7" w:after="0" w:line="110" w:lineRule="exact"/>
        <w:rPr>
          <w:rFonts w:ascii="Arial" w:hAnsi="Arial" w:cs="Arial"/>
          <w:color w:val="000000"/>
          <w:sz w:val="11"/>
          <w:szCs w:val="11"/>
        </w:rPr>
      </w:pPr>
    </w:p>
    <w:p w14:paraId="14DCEE16"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17" w14:textId="77777777" w:rsidR="00124F1D" w:rsidRDefault="00FC6FBE" w:rsidP="00CA75D1">
      <w:pPr>
        <w:widowControl w:val="0"/>
        <w:autoSpaceDE w:val="0"/>
        <w:autoSpaceDN w:val="0"/>
        <w:adjustRightInd w:val="0"/>
        <w:spacing w:before="34" w:after="0" w:line="226" w:lineRule="exact"/>
        <w:ind w:left="200"/>
        <w:rPr>
          <w:rFonts w:ascii="Arial" w:hAnsi="Arial" w:cs="Arial"/>
          <w:color w:val="000000"/>
          <w:sz w:val="20"/>
          <w:szCs w:val="20"/>
        </w:rPr>
      </w:pPr>
      <w:r>
        <w:rPr>
          <w:noProof/>
          <w:lang w:eastAsia="en-IE"/>
        </w:rPr>
        <mc:AlternateContent>
          <mc:Choice Requires="wpg">
            <w:drawing>
              <wp:anchor distT="0" distB="0" distL="114300" distR="114300" simplePos="0" relativeHeight="251663360" behindDoc="1" locked="0" layoutInCell="0" allowOverlap="1" wp14:anchorId="14DCEEC3" wp14:editId="14DCEEC4">
                <wp:simplePos x="0" y="0"/>
                <wp:positionH relativeFrom="page">
                  <wp:posOffset>450850</wp:posOffset>
                </wp:positionH>
                <wp:positionV relativeFrom="paragraph">
                  <wp:posOffset>-48895</wp:posOffset>
                </wp:positionV>
                <wp:extent cx="8394700" cy="277495"/>
                <wp:effectExtent l="0" t="0" r="0" b="0"/>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0" cy="277495"/>
                          <a:chOff x="710" y="-77"/>
                          <a:chExt cx="13220" cy="437"/>
                        </a:xfrm>
                      </wpg:grpSpPr>
                      <wps:wsp>
                        <wps:cNvPr id="31" name="Rectangle 13"/>
                        <wps:cNvSpPr>
                          <a:spLocks/>
                        </wps:cNvSpPr>
                        <wps:spPr bwMode="auto">
                          <a:xfrm>
                            <a:off x="720" y="-67"/>
                            <a:ext cx="30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
                        <wps:cNvSpPr>
                          <a:spLocks/>
                        </wps:cNvSpPr>
                        <wps:spPr bwMode="auto">
                          <a:xfrm>
                            <a:off x="3720" y="-67"/>
                            <a:ext cx="66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5"/>
                        <wps:cNvSpPr>
                          <a:spLocks/>
                        </wps:cNvSpPr>
                        <wps:spPr bwMode="auto">
                          <a:xfrm>
                            <a:off x="10320" y="-67"/>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6"/>
                        <wps:cNvSpPr>
                          <a:spLocks/>
                        </wps:cNvSpPr>
                        <wps:spPr bwMode="auto">
                          <a:xfrm>
                            <a:off x="12120" y="-67"/>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16221" id="Group 12" o:spid="_x0000_s1026" style="position:absolute;margin-left:35.5pt;margin-top:-3.85pt;width:661pt;height:21.85pt;z-index:-251653120;mso-position-horizontal-relative:page" coordorigin="710,-77" coordsize="1322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" o:allowincell="f">
                <v:rect id="Rectangle 13" o:spid="_x0000_s1027" style="position:absolute;left:720;top:-67;width:30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" fillcolor="#bababa" stroked="f">
                  <v:path arrowok="t"/>
                </v:rect>
                <v:rect id="Rectangle 14" o:spid="_x0000_s1028" style="position:absolute;left:3720;top:-67;width:66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" fillcolor="#bababa" stroked="f">
                  <v:path arrowok="t"/>
                </v:rect>
                <v:rect id="Rectangle 15" o:spid="_x0000_s1029" style="position:absolute;left:10320;top:-67;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" fillcolor="#bababa" stroked="f">
                  <v:path arrowok="t"/>
                </v:rect>
                <v:rect id="Rectangle 16" o:spid="_x0000_s1030" style="position:absolute;left:12120;top:-67;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" fillcolor="#bababa" stroked="f">
                  <v:path arrowok="t"/>
                </v:rect>
                <w10:wrap anchorx="page"/>
              </v:group>
            </w:pict>
          </mc:Fallback>
        </mc:AlternateContent>
      </w:r>
      <w:r w:rsidR="00124F1D">
        <w:rPr>
          <w:rFonts w:ascii="Arial" w:hAnsi="Arial" w:cs="Arial"/>
          <w:color w:val="000000"/>
          <w:position w:val="-1"/>
          <w:sz w:val="20"/>
          <w:szCs w:val="20"/>
        </w:rPr>
        <w:t xml:space="preserve">Name                                           </w:t>
      </w:r>
      <w:r w:rsidR="00124F1D">
        <w:rPr>
          <w:rFonts w:ascii="Arial" w:hAnsi="Arial" w:cs="Arial"/>
          <w:color w:val="000000"/>
          <w:spacing w:val="29"/>
          <w:position w:val="-1"/>
          <w:sz w:val="20"/>
          <w:szCs w:val="20"/>
        </w:rPr>
        <w:t xml:space="preserve"> </w:t>
      </w:r>
      <w:r w:rsidR="00124F1D">
        <w:rPr>
          <w:rFonts w:ascii="Arial" w:hAnsi="Arial" w:cs="Arial"/>
          <w:color w:val="000000"/>
          <w:spacing w:val="-22"/>
          <w:position w:val="-1"/>
          <w:sz w:val="20"/>
          <w:szCs w:val="20"/>
        </w:rPr>
        <w:t>T</w:t>
      </w:r>
      <w:r w:rsidR="00124F1D">
        <w:rPr>
          <w:rFonts w:ascii="Arial" w:hAnsi="Arial" w:cs="Arial"/>
          <w:color w:val="000000"/>
          <w:position w:val="-1"/>
          <w:sz w:val="20"/>
          <w:szCs w:val="20"/>
        </w:rPr>
        <w:t xml:space="preserve">op Changes                                                                                                            </w:t>
      </w:r>
      <w:r w:rsidR="00124F1D">
        <w:rPr>
          <w:rFonts w:ascii="Arial" w:hAnsi="Arial" w:cs="Arial"/>
          <w:color w:val="000000"/>
          <w:spacing w:val="26"/>
          <w:position w:val="-1"/>
          <w:sz w:val="20"/>
          <w:szCs w:val="20"/>
        </w:rPr>
        <w:t xml:space="preserve"> </w:t>
      </w:r>
      <w:r w:rsidR="00124F1D">
        <w:rPr>
          <w:rFonts w:ascii="Arial" w:hAnsi="Arial" w:cs="Arial"/>
          <w:color w:val="000000"/>
          <w:position w:val="-1"/>
          <w:sz w:val="20"/>
          <w:szCs w:val="20"/>
        </w:rPr>
        <w:t xml:space="preserve">Investment                    </w:t>
      </w:r>
      <w:r w:rsidR="00124F1D">
        <w:rPr>
          <w:rFonts w:ascii="Arial" w:hAnsi="Arial" w:cs="Arial"/>
          <w:color w:val="000000"/>
          <w:spacing w:val="36"/>
          <w:position w:val="-1"/>
          <w:sz w:val="20"/>
          <w:szCs w:val="20"/>
        </w:rPr>
        <w:t xml:space="preserve"> </w:t>
      </w:r>
      <w:r w:rsidR="00124F1D">
        <w:rPr>
          <w:rFonts w:ascii="Arial" w:hAnsi="Arial" w:cs="Arial"/>
          <w:color w:val="000000"/>
          <w:position w:val="-1"/>
          <w:sz w:val="20"/>
          <w:szCs w:val="20"/>
        </w:rPr>
        <w:t>Impact</w:t>
      </w:r>
    </w:p>
    <w:p w14:paraId="14DCEE18"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pPr>
    </w:p>
    <w:p w14:paraId="14DCEE19"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sectPr w:rsidR="00124F1D">
          <w:type w:val="continuous"/>
          <w:pgSz w:w="15840" w:h="12240" w:orient="landscape"/>
          <w:pgMar w:top="600" w:right="1880" w:bottom="280" w:left="620" w:header="720" w:footer="720" w:gutter="0"/>
          <w:cols w:space="720" w:equalWidth="0">
            <w:col w:w="13340"/>
          </w:cols>
          <w:noEndnote/>
        </w:sectPr>
      </w:pPr>
    </w:p>
    <w:p w14:paraId="14DCEE1A" w14:textId="77777777" w:rsidR="00124F1D" w:rsidRDefault="00124F1D" w:rsidP="00CA75D1">
      <w:pPr>
        <w:widowControl w:val="0"/>
        <w:tabs>
          <w:tab w:val="left" w:pos="3200"/>
        </w:tabs>
        <w:autoSpaceDE w:val="0"/>
        <w:autoSpaceDN w:val="0"/>
        <w:adjustRightInd w:val="0"/>
        <w:spacing w:before="47" w:after="0" w:line="218" w:lineRule="exact"/>
        <w:ind w:left="3200" w:right="-34" w:hanging="3000"/>
        <w:rPr>
          <w:rFonts w:ascii="Arial" w:hAnsi="Arial" w:cs="Arial"/>
          <w:color w:val="000000"/>
          <w:sz w:val="20"/>
          <w:szCs w:val="20"/>
        </w:rPr>
      </w:pPr>
      <w:r>
        <w:rPr>
          <w:rFonts w:ascii="Arial" w:hAnsi="Arial" w:cs="Arial"/>
          <w:color w:val="000000"/>
          <w:sz w:val="20"/>
          <w:szCs w:val="20"/>
        </w:rPr>
        <w:t>Ballyrunners</w:t>
      </w:r>
      <w:r>
        <w:rPr>
          <w:rFonts w:ascii="Arial" w:hAnsi="Arial" w:cs="Arial"/>
          <w:color w:val="000000"/>
          <w:sz w:val="20"/>
          <w:szCs w:val="20"/>
        </w:rPr>
        <w:tab/>
        <w:t>attractiveness</w:t>
      </w:r>
      <w:r>
        <w:rPr>
          <w:rFonts w:ascii="Arial" w:hAnsi="Arial" w:cs="Arial"/>
          <w:color w:val="000000"/>
          <w:spacing w:val="-1"/>
          <w:sz w:val="20"/>
          <w:szCs w:val="20"/>
        </w:rPr>
        <w:t xml:space="preserve"> </w:t>
      </w:r>
      <w:r>
        <w:rPr>
          <w:rFonts w:ascii="Arial" w:hAnsi="Arial" w:cs="Arial"/>
          <w:color w:val="000000"/>
          <w:sz w:val="20"/>
          <w:szCs w:val="20"/>
        </w:rPr>
        <w:t>to the labour market, motivation to take on new tasks, wellbeing in the workplace</w:t>
      </w:r>
    </w:p>
    <w:p w14:paraId="14DCEE1B"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pPr>
      <w:r>
        <w:rPr>
          <w:rFonts w:ascii="Arial" w:hAnsi="Arial" w:cs="Arial"/>
          <w:color w:val="000000"/>
          <w:sz w:val="20"/>
          <w:szCs w:val="20"/>
        </w:rPr>
        <w:br w:type="column"/>
      </w:r>
      <w:r>
        <w:rPr>
          <w:rFonts w:ascii="Arial" w:hAnsi="Arial" w:cs="Arial"/>
          <w:color w:val="000000"/>
          <w:sz w:val="20"/>
          <w:szCs w:val="20"/>
        </w:rPr>
        <w:t xml:space="preserve">€0                    </w:t>
      </w:r>
      <w:r>
        <w:rPr>
          <w:rFonts w:ascii="Arial" w:hAnsi="Arial" w:cs="Arial"/>
          <w:color w:val="000000"/>
          <w:spacing w:val="25"/>
          <w:sz w:val="20"/>
          <w:szCs w:val="20"/>
        </w:rPr>
        <w:t xml:space="preserve"> </w:t>
      </w:r>
      <w:r>
        <w:rPr>
          <w:rFonts w:ascii="Arial" w:hAnsi="Arial" w:cs="Arial"/>
          <w:color w:val="000000"/>
          <w:sz w:val="20"/>
          <w:szCs w:val="20"/>
        </w:rPr>
        <w:t>€5,063</w:t>
      </w:r>
    </w:p>
    <w:p w14:paraId="14DCEE1C"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sectPr w:rsidR="00124F1D">
          <w:type w:val="continuous"/>
          <w:pgSz w:w="15840" w:h="12240" w:orient="landscape"/>
          <w:pgMar w:top="600" w:right="1880" w:bottom="280" w:left="620" w:header="720" w:footer="720" w:gutter="0"/>
          <w:cols w:num="2" w:space="720" w:equalWidth="0">
            <w:col w:w="9221" w:space="1976"/>
            <w:col w:w="2143"/>
          </w:cols>
          <w:noEndnote/>
        </w:sectPr>
      </w:pPr>
    </w:p>
    <w:p w14:paraId="14DCEE1D"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1E" w14:textId="77777777" w:rsidR="00124F1D" w:rsidRDefault="00124F1D" w:rsidP="00CA75D1">
      <w:pPr>
        <w:widowControl w:val="0"/>
        <w:autoSpaceDE w:val="0"/>
        <w:autoSpaceDN w:val="0"/>
        <w:adjustRightInd w:val="0"/>
        <w:spacing w:before="9" w:after="0" w:line="200" w:lineRule="exact"/>
        <w:rPr>
          <w:rFonts w:ascii="Arial" w:hAnsi="Arial" w:cs="Arial"/>
          <w:color w:val="000000"/>
          <w:sz w:val="20"/>
          <w:szCs w:val="20"/>
        </w:rPr>
      </w:pPr>
    </w:p>
    <w:p w14:paraId="14DCEE1F" w14:textId="77777777" w:rsidR="00124F1D" w:rsidRDefault="00124F1D" w:rsidP="00E077D9">
      <w:pPr>
        <w:widowControl w:val="0"/>
        <w:autoSpaceDE w:val="0"/>
        <w:autoSpaceDN w:val="0"/>
        <w:adjustRightInd w:val="0"/>
        <w:spacing w:before="34" w:after="0" w:line="240" w:lineRule="auto"/>
        <w:ind w:left="100"/>
        <w:outlineLvl w:val="0"/>
        <w:rPr>
          <w:rFonts w:ascii="Arial" w:hAnsi="Arial" w:cs="Arial"/>
          <w:color w:val="000000"/>
          <w:sz w:val="20"/>
          <w:szCs w:val="20"/>
        </w:rPr>
      </w:pPr>
      <w:r>
        <w:rPr>
          <w:rFonts w:ascii="Arial" w:hAnsi="Arial" w:cs="Arial"/>
          <w:b/>
          <w:bCs/>
          <w:color w:val="000000"/>
          <w:sz w:val="20"/>
          <w:szCs w:val="20"/>
        </w:rPr>
        <w:t>Investment:</w:t>
      </w:r>
      <w:r>
        <w:rPr>
          <w:rFonts w:ascii="Arial" w:hAnsi="Arial" w:cs="Arial"/>
          <w:b/>
          <w:bCs/>
          <w:color w:val="000000"/>
          <w:spacing w:val="-1"/>
          <w:sz w:val="20"/>
          <w:szCs w:val="20"/>
        </w:rPr>
        <w:t xml:space="preserve"> </w:t>
      </w:r>
      <w:r>
        <w:rPr>
          <w:rFonts w:ascii="Arial" w:hAnsi="Arial" w:cs="Arial"/>
          <w:color w:val="000000"/>
          <w:sz w:val="20"/>
          <w:szCs w:val="20"/>
        </w:rPr>
        <w:t>€0</w:t>
      </w:r>
    </w:p>
    <w:p w14:paraId="14DCEE20"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Impact: </w:t>
      </w:r>
      <w:r>
        <w:rPr>
          <w:rFonts w:ascii="Arial" w:hAnsi="Arial" w:cs="Arial"/>
          <w:color w:val="000000"/>
          <w:sz w:val="20"/>
          <w:szCs w:val="20"/>
        </w:rPr>
        <w:t>€5,063</w:t>
      </w:r>
    </w:p>
    <w:p w14:paraId="14DCEE21"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Net Present </w:t>
      </w:r>
      <w:r>
        <w:rPr>
          <w:rFonts w:ascii="Arial" w:hAnsi="Arial" w:cs="Arial"/>
          <w:b/>
          <w:bCs/>
          <w:color w:val="000000"/>
          <w:spacing w:val="-11"/>
          <w:sz w:val="20"/>
          <w:szCs w:val="20"/>
        </w:rPr>
        <w:t>V</w:t>
      </w:r>
      <w:r>
        <w:rPr>
          <w:rFonts w:ascii="Arial" w:hAnsi="Arial" w:cs="Arial"/>
          <w:b/>
          <w:bCs/>
          <w:color w:val="000000"/>
          <w:sz w:val="20"/>
          <w:szCs w:val="20"/>
        </w:rPr>
        <w:t xml:space="preserve">alue: </w:t>
      </w:r>
      <w:r>
        <w:rPr>
          <w:rFonts w:ascii="Arial" w:hAnsi="Arial" w:cs="Arial"/>
          <w:color w:val="000000"/>
          <w:sz w:val="20"/>
          <w:szCs w:val="20"/>
        </w:rPr>
        <w:t>-€7,743</w:t>
      </w:r>
    </w:p>
    <w:p w14:paraId="14DCEE22"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pacing w:val="-15"/>
          <w:sz w:val="20"/>
          <w:szCs w:val="20"/>
        </w:rPr>
        <w:t>T</w:t>
      </w:r>
      <w:r>
        <w:rPr>
          <w:rFonts w:ascii="Arial" w:hAnsi="Arial" w:cs="Arial"/>
          <w:b/>
          <w:bCs/>
          <w:color w:val="000000"/>
          <w:sz w:val="20"/>
          <w:szCs w:val="20"/>
        </w:rPr>
        <w:t>otal Investment:</w:t>
      </w:r>
      <w:r>
        <w:rPr>
          <w:rFonts w:ascii="Arial" w:hAnsi="Arial" w:cs="Arial"/>
          <w:b/>
          <w:bCs/>
          <w:color w:val="000000"/>
          <w:spacing w:val="-1"/>
          <w:sz w:val="20"/>
          <w:szCs w:val="20"/>
        </w:rPr>
        <w:t xml:space="preserve"> </w:t>
      </w:r>
      <w:r>
        <w:rPr>
          <w:rFonts w:ascii="Arial" w:hAnsi="Arial" w:cs="Arial"/>
          <w:color w:val="000000"/>
          <w:sz w:val="20"/>
          <w:szCs w:val="20"/>
        </w:rPr>
        <w:t>€12,806</w:t>
      </w:r>
    </w:p>
    <w:p w14:paraId="14DCEE23"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SROI:</w:t>
      </w:r>
      <w:r>
        <w:rPr>
          <w:rFonts w:ascii="Arial" w:hAnsi="Arial" w:cs="Arial"/>
          <w:b/>
          <w:bCs/>
          <w:color w:val="000000"/>
          <w:spacing w:val="-1"/>
          <w:sz w:val="20"/>
          <w:szCs w:val="20"/>
        </w:rPr>
        <w:t xml:space="preserve"> </w:t>
      </w:r>
      <w:r>
        <w:rPr>
          <w:rFonts w:ascii="Arial" w:hAnsi="Arial" w:cs="Arial"/>
          <w:color w:val="000000"/>
          <w:sz w:val="20"/>
          <w:szCs w:val="20"/>
        </w:rPr>
        <w:t>€1 : €0.40</w:t>
      </w:r>
    </w:p>
    <w:p w14:paraId="14DCEE24"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p>
    <w:p w14:paraId="14DCEE25"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26" w14:textId="77777777" w:rsidR="00124F1D" w:rsidRDefault="00124F1D" w:rsidP="00CA75D1">
      <w:pPr>
        <w:widowControl w:val="0"/>
        <w:autoSpaceDE w:val="0"/>
        <w:autoSpaceDN w:val="0"/>
        <w:adjustRightInd w:val="0"/>
        <w:spacing w:before="6" w:after="0" w:line="280" w:lineRule="exact"/>
        <w:rPr>
          <w:rFonts w:ascii="Arial" w:hAnsi="Arial" w:cs="Arial"/>
          <w:color w:val="000000"/>
          <w:sz w:val="28"/>
          <w:szCs w:val="28"/>
        </w:rPr>
      </w:pPr>
    </w:p>
    <w:p w14:paraId="14DCEE27" w14:textId="77777777" w:rsidR="00124F1D" w:rsidRDefault="00124F1D" w:rsidP="00CA75D1">
      <w:pPr>
        <w:widowControl w:val="0"/>
        <w:autoSpaceDE w:val="0"/>
        <w:autoSpaceDN w:val="0"/>
        <w:adjustRightInd w:val="0"/>
        <w:spacing w:after="0" w:line="338" w:lineRule="exact"/>
        <w:ind w:left="100"/>
        <w:rPr>
          <w:rFonts w:ascii="Arial" w:hAnsi="Arial" w:cs="Arial"/>
          <w:color w:val="000000"/>
          <w:sz w:val="30"/>
          <w:szCs w:val="30"/>
        </w:rPr>
      </w:pPr>
      <w:r>
        <w:rPr>
          <w:rFonts w:ascii="Arial" w:hAnsi="Arial" w:cs="Arial"/>
          <w:b/>
          <w:bCs/>
          <w:color w:val="999999"/>
          <w:position w:val="-1"/>
          <w:sz w:val="30"/>
          <w:szCs w:val="30"/>
        </w:rPr>
        <w:t xml:space="preserve">3. BR3 </w:t>
      </w:r>
      <w:proofErr w:type="spellStart"/>
      <w:r>
        <w:rPr>
          <w:rFonts w:ascii="Arial" w:hAnsi="Arial" w:cs="Arial"/>
          <w:b/>
          <w:bCs/>
          <w:color w:val="999999"/>
          <w:position w:val="-1"/>
          <w:sz w:val="30"/>
          <w:szCs w:val="30"/>
        </w:rPr>
        <w:t>BR3</w:t>
      </w:r>
      <w:proofErr w:type="spellEnd"/>
    </w:p>
    <w:p w14:paraId="14DCEE28" w14:textId="77777777" w:rsidR="00124F1D" w:rsidRDefault="00124F1D" w:rsidP="00CA75D1">
      <w:pPr>
        <w:widowControl w:val="0"/>
        <w:autoSpaceDE w:val="0"/>
        <w:autoSpaceDN w:val="0"/>
        <w:adjustRightInd w:val="0"/>
        <w:spacing w:before="7" w:after="0" w:line="110" w:lineRule="exact"/>
        <w:rPr>
          <w:rFonts w:ascii="Arial" w:hAnsi="Arial" w:cs="Arial"/>
          <w:color w:val="000000"/>
          <w:sz w:val="11"/>
          <w:szCs w:val="11"/>
        </w:rPr>
      </w:pPr>
    </w:p>
    <w:p w14:paraId="14DCEE29"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2A" w14:textId="77777777" w:rsidR="00124F1D" w:rsidRDefault="00FC6FBE" w:rsidP="00CA75D1">
      <w:pPr>
        <w:widowControl w:val="0"/>
        <w:autoSpaceDE w:val="0"/>
        <w:autoSpaceDN w:val="0"/>
        <w:adjustRightInd w:val="0"/>
        <w:spacing w:before="34" w:after="0" w:line="226" w:lineRule="exact"/>
        <w:ind w:left="200"/>
        <w:rPr>
          <w:rFonts w:ascii="Arial" w:hAnsi="Arial" w:cs="Arial"/>
          <w:color w:val="000000"/>
          <w:sz w:val="20"/>
          <w:szCs w:val="20"/>
        </w:rPr>
      </w:pPr>
      <w:r>
        <w:rPr>
          <w:noProof/>
          <w:lang w:eastAsia="en-IE"/>
        </w:rPr>
        <mc:AlternateContent>
          <mc:Choice Requires="wpg">
            <w:drawing>
              <wp:anchor distT="0" distB="0" distL="114300" distR="114300" simplePos="0" relativeHeight="251664384" behindDoc="1" locked="0" layoutInCell="0" allowOverlap="1" wp14:anchorId="14DCEEC5" wp14:editId="14DCEEC6">
                <wp:simplePos x="0" y="0"/>
                <wp:positionH relativeFrom="page">
                  <wp:posOffset>450850</wp:posOffset>
                </wp:positionH>
                <wp:positionV relativeFrom="paragraph">
                  <wp:posOffset>-48895</wp:posOffset>
                </wp:positionV>
                <wp:extent cx="8394700" cy="277495"/>
                <wp:effectExtent l="0" t="0" r="0" b="0"/>
                <wp:wrapNone/>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0" cy="277495"/>
                          <a:chOff x="710" y="-77"/>
                          <a:chExt cx="13220" cy="437"/>
                        </a:xfrm>
                      </wpg:grpSpPr>
                      <wps:wsp>
                        <wps:cNvPr id="26" name="Rectangle 18"/>
                        <wps:cNvSpPr>
                          <a:spLocks/>
                        </wps:cNvSpPr>
                        <wps:spPr bwMode="auto">
                          <a:xfrm>
                            <a:off x="720" y="-67"/>
                            <a:ext cx="30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9"/>
                        <wps:cNvSpPr>
                          <a:spLocks/>
                        </wps:cNvSpPr>
                        <wps:spPr bwMode="auto">
                          <a:xfrm>
                            <a:off x="3720" y="-67"/>
                            <a:ext cx="66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0"/>
                        <wps:cNvSpPr>
                          <a:spLocks/>
                        </wps:cNvSpPr>
                        <wps:spPr bwMode="auto">
                          <a:xfrm>
                            <a:off x="10320" y="-67"/>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1"/>
                        <wps:cNvSpPr>
                          <a:spLocks/>
                        </wps:cNvSpPr>
                        <wps:spPr bwMode="auto">
                          <a:xfrm>
                            <a:off x="12120" y="-67"/>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E4260" id="Group 17" o:spid="_x0000_s1026" style="position:absolute;margin-left:35.5pt;margin-top:-3.85pt;width:661pt;height:21.85pt;z-index:-251652096;mso-position-horizontal-relative:page" coordorigin="710,-77" coordsize="1322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" o:allowincell="f">
                <v:rect id="Rectangle 18" o:spid="_x0000_s1027" style="position:absolute;left:720;top:-67;width:30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" fillcolor="#bababa" stroked="f">
                  <v:path arrowok="t"/>
                </v:rect>
                <v:rect id="Rectangle 19" o:spid="_x0000_s1028" style="position:absolute;left:3720;top:-67;width:66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" fillcolor="#bababa" stroked="f">
                  <v:path arrowok="t"/>
                </v:rect>
                <v:rect id="Rectangle 20" o:spid="_x0000_s1029" style="position:absolute;left:10320;top:-67;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" fillcolor="#bababa" stroked="f">
                  <v:path arrowok="t"/>
                </v:rect>
                <v:rect id="Rectangle 21" o:spid="_x0000_s1030" style="position:absolute;left:12120;top:-67;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" fillcolor="#bababa" stroked="f">
                  <v:path arrowok="t"/>
                </v:rect>
                <w10:wrap anchorx="page"/>
              </v:group>
            </w:pict>
          </mc:Fallback>
        </mc:AlternateContent>
      </w:r>
      <w:r w:rsidR="00124F1D">
        <w:rPr>
          <w:rFonts w:ascii="Arial" w:hAnsi="Arial" w:cs="Arial"/>
          <w:color w:val="000000"/>
          <w:position w:val="-1"/>
          <w:sz w:val="20"/>
          <w:szCs w:val="20"/>
        </w:rPr>
        <w:t xml:space="preserve">Name                                           </w:t>
      </w:r>
      <w:r w:rsidR="00124F1D">
        <w:rPr>
          <w:rFonts w:ascii="Arial" w:hAnsi="Arial" w:cs="Arial"/>
          <w:color w:val="000000"/>
          <w:spacing w:val="29"/>
          <w:position w:val="-1"/>
          <w:sz w:val="20"/>
          <w:szCs w:val="20"/>
        </w:rPr>
        <w:t xml:space="preserve"> </w:t>
      </w:r>
      <w:r w:rsidR="00124F1D">
        <w:rPr>
          <w:rFonts w:ascii="Arial" w:hAnsi="Arial" w:cs="Arial"/>
          <w:color w:val="000000"/>
          <w:spacing w:val="-22"/>
          <w:position w:val="-1"/>
          <w:sz w:val="20"/>
          <w:szCs w:val="20"/>
        </w:rPr>
        <w:t>T</w:t>
      </w:r>
      <w:r w:rsidR="00124F1D">
        <w:rPr>
          <w:rFonts w:ascii="Arial" w:hAnsi="Arial" w:cs="Arial"/>
          <w:color w:val="000000"/>
          <w:position w:val="-1"/>
          <w:sz w:val="20"/>
          <w:szCs w:val="20"/>
        </w:rPr>
        <w:t xml:space="preserve">op Changes                                                                                                            </w:t>
      </w:r>
      <w:r w:rsidR="00124F1D">
        <w:rPr>
          <w:rFonts w:ascii="Arial" w:hAnsi="Arial" w:cs="Arial"/>
          <w:color w:val="000000"/>
          <w:spacing w:val="26"/>
          <w:position w:val="-1"/>
          <w:sz w:val="20"/>
          <w:szCs w:val="20"/>
        </w:rPr>
        <w:t xml:space="preserve"> </w:t>
      </w:r>
      <w:r w:rsidR="00124F1D">
        <w:rPr>
          <w:rFonts w:ascii="Arial" w:hAnsi="Arial" w:cs="Arial"/>
          <w:color w:val="000000"/>
          <w:position w:val="-1"/>
          <w:sz w:val="20"/>
          <w:szCs w:val="20"/>
        </w:rPr>
        <w:t xml:space="preserve">Investment                    </w:t>
      </w:r>
      <w:r w:rsidR="00124F1D">
        <w:rPr>
          <w:rFonts w:ascii="Arial" w:hAnsi="Arial" w:cs="Arial"/>
          <w:color w:val="000000"/>
          <w:spacing w:val="36"/>
          <w:position w:val="-1"/>
          <w:sz w:val="20"/>
          <w:szCs w:val="20"/>
        </w:rPr>
        <w:t xml:space="preserve"> </w:t>
      </w:r>
      <w:r w:rsidR="00124F1D">
        <w:rPr>
          <w:rFonts w:ascii="Arial" w:hAnsi="Arial" w:cs="Arial"/>
          <w:color w:val="000000"/>
          <w:position w:val="-1"/>
          <w:sz w:val="20"/>
          <w:szCs w:val="20"/>
        </w:rPr>
        <w:t>Impact</w:t>
      </w:r>
    </w:p>
    <w:p w14:paraId="14DCEE2B"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pPr>
    </w:p>
    <w:p w14:paraId="14DCEE2C"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sectPr w:rsidR="00124F1D">
          <w:type w:val="continuous"/>
          <w:pgSz w:w="15840" w:h="12240" w:orient="landscape"/>
          <w:pgMar w:top="600" w:right="1880" w:bottom="280" w:left="620" w:header="720" w:footer="720" w:gutter="0"/>
          <w:cols w:space="720" w:equalWidth="0">
            <w:col w:w="13340"/>
          </w:cols>
          <w:noEndnote/>
        </w:sectPr>
      </w:pPr>
    </w:p>
    <w:p w14:paraId="14DCEE2D" w14:textId="77777777" w:rsidR="00124F1D" w:rsidRDefault="00124F1D" w:rsidP="00CA75D1">
      <w:pPr>
        <w:widowControl w:val="0"/>
        <w:tabs>
          <w:tab w:val="left" w:pos="3200"/>
        </w:tabs>
        <w:autoSpaceDE w:val="0"/>
        <w:autoSpaceDN w:val="0"/>
        <w:adjustRightInd w:val="0"/>
        <w:spacing w:before="47" w:after="0" w:line="218" w:lineRule="exact"/>
        <w:ind w:left="3200" w:right="-34" w:hanging="3000"/>
        <w:rPr>
          <w:rFonts w:ascii="Arial" w:hAnsi="Arial" w:cs="Arial"/>
          <w:color w:val="000000"/>
          <w:sz w:val="20"/>
          <w:szCs w:val="20"/>
        </w:rPr>
      </w:pPr>
      <w:r>
        <w:rPr>
          <w:rFonts w:ascii="Arial" w:hAnsi="Arial" w:cs="Arial"/>
          <w:color w:val="000000"/>
          <w:sz w:val="20"/>
          <w:szCs w:val="20"/>
        </w:rPr>
        <w:lastRenderedPageBreak/>
        <w:t>Ballyrunners</w:t>
      </w:r>
      <w:r>
        <w:rPr>
          <w:rFonts w:ascii="Arial" w:hAnsi="Arial" w:cs="Arial"/>
          <w:color w:val="000000"/>
          <w:sz w:val="20"/>
          <w:szCs w:val="20"/>
        </w:rPr>
        <w:tab/>
        <w:t>attractiveness</w:t>
      </w:r>
      <w:r>
        <w:rPr>
          <w:rFonts w:ascii="Arial" w:hAnsi="Arial" w:cs="Arial"/>
          <w:color w:val="000000"/>
          <w:spacing w:val="-1"/>
          <w:sz w:val="20"/>
          <w:szCs w:val="20"/>
        </w:rPr>
        <w:t xml:space="preserve"> </w:t>
      </w:r>
      <w:r>
        <w:rPr>
          <w:rFonts w:ascii="Arial" w:hAnsi="Arial" w:cs="Arial"/>
          <w:color w:val="000000"/>
          <w:sz w:val="20"/>
          <w:szCs w:val="20"/>
        </w:rPr>
        <w:t>to the labour market, motivation to take on new tasks, sense of value as an employee</w:t>
      </w:r>
    </w:p>
    <w:p w14:paraId="14DCEE2E"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pPr>
      <w:r>
        <w:rPr>
          <w:rFonts w:ascii="Arial" w:hAnsi="Arial" w:cs="Arial"/>
          <w:color w:val="000000"/>
          <w:sz w:val="20"/>
          <w:szCs w:val="20"/>
        </w:rPr>
        <w:br w:type="column"/>
      </w:r>
      <w:r>
        <w:rPr>
          <w:rFonts w:ascii="Arial" w:hAnsi="Arial" w:cs="Arial"/>
          <w:color w:val="000000"/>
          <w:sz w:val="20"/>
          <w:szCs w:val="20"/>
        </w:rPr>
        <w:t xml:space="preserve">€138                    </w:t>
      </w:r>
      <w:r>
        <w:rPr>
          <w:rFonts w:ascii="Arial" w:hAnsi="Arial" w:cs="Arial"/>
          <w:color w:val="000000"/>
          <w:spacing w:val="25"/>
          <w:sz w:val="20"/>
          <w:szCs w:val="20"/>
        </w:rPr>
        <w:t xml:space="preserve"> </w:t>
      </w:r>
      <w:r>
        <w:rPr>
          <w:rFonts w:ascii="Arial" w:hAnsi="Arial" w:cs="Arial"/>
          <w:color w:val="000000"/>
          <w:sz w:val="20"/>
          <w:szCs w:val="20"/>
        </w:rPr>
        <w:t>€3,574</w:t>
      </w:r>
    </w:p>
    <w:p w14:paraId="14DCEE2F"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sectPr w:rsidR="00124F1D">
          <w:type w:val="continuous"/>
          <w:pgSz w:w="15840" w:h="12240" w:orient="landscape"/>
          <w:pgMar w:top="600" w:right="1880" w:bottom="280" w:left="620" w:header="720" w:footer="720" w:gutter="0"/>
          <w:cols w:num="2" w:space="720" w:equalWidth="0">
            <w:col w:w="9221" w:space="1754"/>
            <w:col w:w="2365"/>
          </w:cols>
          <w:noEndnote/>
        </w:sectPr>
      </w:pPr>
    </w:p>
    <w:p w14:paraId="14DCEE30" w14:textId="77777777" w:rsidR="00124F1D" w:rsidRDefault="00124F1D" w:rsidP="00CA75D1">
      <w:pPr>
        <w:widowControl w:val="0"/>
        <w:autoSpaceDE w:val="0"/>
        <w:autoSpaceDN w:val="0"/>
        <w:adjustRightInd w:val="0"/>
        <w:spacing w:before="78" w:after="0" w:line="240" w:lineRule="auto"/>
        <w:ind w:left="100"/>
        <w:rPr>
          <w:rFonts w:ascii="Arial" w:hAnsi="Arial" w:cs="Arial"/>
          <w:color w:val="000000"/>
          <w:sz w:val="20"/>
          <w:szCs w:val="20"/>
        </w:rPr>
      </w:pPr>
      <w:r>
        <w:rPr>
          <w:rFonts w:ascii="Arial" w:hAnsi="Arial" w:cs="Arial"/>
          <w:b/>
          <w:bCs/>
          <w:color w:val="000000"/>
          <w:sz w:val="20"/>
          <w:szCs w:val="20"/>
        </w:rPr>
        <w:lastRenderedPageBreak/>
        <w:t>Investment:</w:t>
      </w:r>
      <w:r>
        <w:rPr>
          <w:rFonts w:ascii="Arial" w:hAnsi="Arial" w:cs="Arial"/>
          <w:b/>
          <w:bCs/>
          <w:color w:val="000000"/>
          <w:spacing w:val="-1"/>
          <w:sz w:val="20"/>
          <w:szCs w:val="20"/>
        </w:rPr>
        <w:t xml:space="preserve"> </w:t>
      </w:r>
      <w:r>
        <w:rPr>
          <w:rFonts w:ascii="Arial" w:hAnsi="Arial" w:cs="Arial"/>
          <w:color w:val="000000"/>
          <w:sz w:val="20"/>
          <w:szCs w:val="20"/>
        </w:rPr>
        <w:t>€138</w:t>
      </w:r>
    </w:p>
    <w:p w14:paraId="14DCEE31"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Impact: </w:t>
      </w:r>
      <w:r>
        <w:rPr>
          <w:rFonts w:ascii="Arial" w:hAnsi="Arial" w:cs="Arial"/>
          <w:color w:val="000000"/>
          <w:sz w:val="20"/>
          <w:szCs w:val="20"/>
        </w:rPr>
        <w:t>€3,574</w:t>
      </w:r>
    </w:p>
    <w:p w14:paraId="14DCEE32"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Net Present </w:t>
      </w:r>
      <w:r>
        <w:rPr>
          <w:rFonts w:ascii="Arial" w:hAnsi="Arial" w:cs="Arial"/>
          <w:b/>
          <w:bCs/>
          <w:color w:val="000000"/>
          <w:spacing w:val="-11"/>
          <w:sz w:val="20"/>
          <w:szCs w:val="20"/>
        </w:rPr>
        <w:t>V</w:t>
      </w:r>
      <w:r>
        <w:rPr>
          <w:rFonts w:ascii="Arial" w:hAnsi="Arial" w:cs="Arial"/>
          <w:b/>
          <w:bCs/>
          <w:color w:val="000000"/>
          <w:sz w:val="20"/>
          <w:szCs w:val="20"/>
        </w:rPr>
        <w:t xml:space="preserve">alue: </w:t>
      </w:r>
      <w:r>
        <w:rPr>
          <w:rFonts w:ascii="Arial" w:hAnsi="Arial" w:cs="Arial"/>
          <w:color w:val="000000"/>
          <w:sz w:val="20"/>
          <w:szCs w:val="20"/>
        </w:rPr>
        <w:t>-€9,233</w:t>
      </w:r>
    </w:p>
    <w:p w14:paraId="14DCEE33"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pacing w:val="-15"/>
          <w:sz w:val="20"/>
          <w:szCs w:val="20"/>
        </w:rPr>
        <w:t>T</w:t>
      </w:r>
      <w:r>
        <w:rPr>
          <w:rFonts w:ascii="Arial" w:hAnsi="Arial" w:cs="Arial"/>
          <w:b/>
          <w:bCs/>
          <w:color w:val="000000"/>
          <w:sz w:val="20"/>
          <w:szCs w:val="20"/>
        </w:rPr>
        <w:t>otal Investment:</w:t>
      </w:r>
      <w:r>
        <w:rPr>
          <w:rFonts w:ascii="Arial" w:hAnsi="Arial" w:cs="Arial"/>
          <w:b/>
          <w:bCs/>
          <w:color w:val="000000"/>
          <w:spacing w:val="-1"/>
          <w:sz w:val="20"/>
          <w:szCs w:val="20"/>
        </w:rPr>
        <w:t xml:space="preserve"> </w:t>
      </w:r>
      <w:r>
        <w:rPr>
          <w:rFonts w:ascii="Arial" w:hAnsi="Arial" w:cs="Arial"/>
          <w:color w:val="000000"/>
          <w:sz w:val="20"/>
          <w:szCs w:val="20"/>
        </w:rPr>
        <w:t>€12,806</w:t>
      </w:r>
    </w:p>
    <w:p w14:paraId="14DCEE34"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SROI:</w:t>
      </w:r>
      <w:r>
        <w:rPr>
          <w:rFonts w:ascii="Arial" w:hAnsi="Arial" w:cs="Arial"/>
          <w:b/>
          <w:bCs/>
          <w:color w:val="000000"/>
          <w:spacing w:val="-1"/>
          <w:sz w:val="20"/>
          <w:szCs w:val="20"/>
        </w:rPr>
        <w:t xml:space="preserve"> </w:t>
      </w:r>
      <w:r>
        <w:rPr>
          <w:rFonts w:ascii="Arial" w:hAnsi="Arial" w:cs="Arial"/>
          <w:color w:val="000000"/>
          <w:sz w:val="20"/>
          <w:szCs w:val="20"/>
        </w:rPr>
        <w:t>€1 : €0.28</w:t>
      </w:r>
    </w:p>
    <w:p w14:paraId="14DCEE35"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36" w14:textId="77777777" w:rsidR="00124F1D" w:rsidRDefault="00124F1D" w:rsidP="00CA75D1">
      <w:pPr>
        <w:widowControl w:val="0"/>
        <w:autoSpaceDE w:val="0"/>
        <w:autoSpaceDN w:val="0"/>
        <w:adjustRightInd w:val="0"/>
        <w:spacing w:before="6" w:after="0" w:line="280" w:lineRule="exact"/>
        <w:rPr>
          <w:rFonts w:ascii="Arial" w:hAnsi="Arial" w:cs="Arial"/>
          <w:color w:val="000000"/>
          <w:sz w:val="28"/>
          <w:szCs w:val="28"/>
        </w:rPr>
      </w:pPr>
    </w:p>
    <w:p w14:paraId="14DCEE37" w14:textId="77777777" w:rsidR="00124F1D" w:rsidRDefault="00124F1D" w:rsidP="00CA75D1">
      <w:pPr>
        <w:widowControl w:val="0"/>
        <w:autoSpaceDE w:val="0"/>
        <w:autoSpaceDN w:val="0"/>
        <w:adjustRightInd w:val="0"/>
        <w:spacing w:after="0" w:line="338" w:lineRule="exact"/>
        <w:ind w:left="100"/>
        <w:rPr>
          <w:rFonts w:ascii="Arial" w:hAnsi="Arial" w:cs="Arial"/>
          <w:color w:val="000000"/>
          <w:sz w:val="30"/>
          <w:szCs w:val="30"/>
        </w:rPr>
      </w:pPr>
      <w:r>
        <w:rPr>
          <w:rFonts w:ascii="Arial" w:hAnsi="Arial" w:cs="Arial"/>
          <w:b/>
          <w:bCs/>
          <w:color w:val="999999"/>
          <w:position w:val="-1"/>
          <w:sz w:val="30"/>
          <w:szCs w:val="30"/>
        </w:rPr>
        <w:t xml:space="preserve">4. BR4 </w:t>
      </w:r>
      <w:proofErr w:type="spellStart"/>
      <w:r>
        <w:rPr>
          <w:rFonts w:ascii="Arial" w:hAnsi="Arial" w:cs="Arial"/>
          <w:b/>
          <w:bCs/>
          <w:color w:val="999999"/>
          <w:position w:val="-1"/>
          <w:sz w:val="30"/>
          <w:szCs w:val="30"/>
        </w:rPr>
        <w:t>BR4</w:t>
      </w:r>
      <w:proofErr w:type="spellEnd"/>
    </w:p>
    <w:p w14:paraId="14DCEE38" w14:textId="77777777" w:rsidR="00124F1D" w:rsidRDefault="00124F1D" w:rsidP="00CA75D1">
      <w:pPr>
        <w:widowControl w:val="0"/>
        <w:autoSpaceDE w:val="0"/>
        <w:autoSpaceDN w:val="0"/>
        <w:adjustRightInd w:val="0"/>
        <w:spacing w:before="7" w:after="0" w:line="110" w:lineRule="exact"/>
        <w:rPr>
          <w:rFonts w:ascii="Arial" w:hAnsi="Arial" w:cs="Arial"/>
          <w:color w:val="000000"/>
          <w:sz w:val="11"/>
          <w:szCs w:val="11"/>
        </w:rPr>
      </w:pPr>
    </w:p>
    <w:p w14:paraId="14DCEE39"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3A" w14:textId="77777777" w:rsidR="00124F1D" w:rsidRDefault="00FC6FBE" w:rsidP="00CA75D1">
      <w:pPr>
        <w:widowControl w:val="0"/>
        <w:autoSpaceDE w:val="0"/>
        <w:autoSpaceDN w:val="0"/>
        <w:adjustRightInd w:val="0"/>
        <w:spacing w:before="34" w:after="0" w:line="226" w:lineRule="exact"/>
        <w:ind w:left="200"/>
        <w:rPr>
          <w:rFonts w:ascii="Arial" w:hAnsi="Arial" w:cs="Arial"/>
          <w:color w:val="000000"/>
          <w:sz w:val="20"/>
          <w:szCs w:val="20"/>
        </w:rPr>
      </w:pPr>
      <w:r>
        <w:rPr>
          <w:noProof/>
          <w:lang w:eastAsia="en-IE"/>
        </w:rPr>
        <mc:AlternateContent>
          <mc:Choice Requires="wpg">
            <w:drawing>
              <wp:anchor distT="0" distB="0" distL="114300" distR="114300" simplePos="0" relativeHeight="251665408" behindDoc="1" locked="0" layoutInCell="0" allowOverlap="1" wp14:anchorId="14DCEEC7" wp14:editId="14DCEEC8">
                <wp:simplePos x="0" y="0"/>
                <wp:positionH relativeFrom="page">
                  <wp:posOffset>450850</wp:posOffset>
                </wp:positionH>
                <wp:positionV relativeFrom="paragraph">
                  <wp:posOffset>-48895</wp:posOffset>
                </wp:positionV>
                <wp:extent cx="8394700" cy="277495"/>
                <wp:effectExtent l="0" t="0" r="0" b="0"/>
                <wp:wrapNone/>
                <wp:docPr id="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0" cy="277495"/>
                          <a:chOff x="710" y="-77"/>
                          <a:chExt cx="13220" cy="437"/>
                        </a:xfrm>
                      </wpg:grpSpPr>
                      <wps:wsp>
                        <wps:cNvPr id="21" name="Rectangle 23"/>
                        <wps:cNvSpPr>
                          <a:spLocks/>
                        </wps:cNvSpPr>
                        <wps:spPr bwMode="auto">
                          <a:xfrm>
                            <a:off x="720" y="-67"/>
                            <a:ext cx="30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wps:cNvSpPr>
                        <wps:spPr bwMode="auto">
                          <a:xfrm>
                            <a:off x="3720" y="-67"/>
                            <a:ext cx="66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wps:cNvSpPr>
                        <wps:spPr bwMode="auto">
                          <a:xfrm>
                            <a:off x="10320" y="-67"/>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wps:cNvSpPr>
                        <wps:spPr bwMode="auto">
                          <a:xfrm>
                            <a:off x="12120" y="-67"/>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64A44" id="Group 22" o:spid="_x0000_s1026" style="position:absolute;margin-left:35.5pt;margin-top:-3.85pt;width:661pt;height:21.85pt;z-index:-251651072;mso-position-horizontal-relative:page" coordorigin="710,-77" coordsize="1322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" o:allowincell="f">
                <v:rect id="Rectangle 23" o:spid="_x0000_s1027" style="position:absolute;left:720;top:-67;width:30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" fillcolor="#bababa" stroked="f">
                  <v:path arrowok="t"/>
                </v:rect>
                <v:rect id="Rectangle 24" o:spid="_x0000_s1028" style="position:absolute;left:3720;top:-67;width:66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" fillcolor="#bababa" stroked="f">
                  <v:path arrowok="t"/>
                </v:rect>
                <v:rect id="Rectangle 25" o:spid="_x0000_s1029" style="position:absolute;left:10320;top:-67;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" fillcolor="#bababa" stroked="f">
                  <v:path arrowok="t"/>
                </v:rect>
                <v:rect id="Rectangle 26" o:spid="_x0000_s1030" style="position:absolute;left:12120;top:-67;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" fillcolor="#bababa" stroked="f">
                  <v:path arrowok="t"/>
                </v:rect>
                <w10:wrap anchorx="page"/>
              </v:group>
            </w:pict>
          </mc:Fallback>
        </mc:AlternateContent>
      </w:r>
      <w:r w:rsidR="00124F1D">
        <w:rPr>
          <w:rFonts w:ascii="Arial" w:hAnsi="Arial" w:cs="Arial"/>
          <w:color w:val="000000"/>
          <w:position w:val="-1"/>
          <w:sz w:val="20"/>
          <w:szCs w:val="20"/>
        </w:rPr>
        <w:t xml:space="preserve">Name                                           </w:t>
      </w:r>
      <w:r w:rsidR="00124F1D">
        <w:rPr>
          <w:rFonts w:ascii="Arial" w:hAnsi="Arial" w:cs="Arial"/>
          <w:color w:val="000000"/>
          <w:spacing w:val="29"/>
          <w:position w:val="-1"/>
          <w:sz w:val="20"/>
          <w:szCs w:val="20"/>
        </w:rPr>
        <w:t xml:space="preserve"> </w:t>
      </w:r>
      <w:r w:rsidR="00124F1D">
        <w:rPr>
          <w:rFonts w:ascii="Arial" w:hAnsi="Arial" w:cs="Arial"/>
          <w:color w:val="000000"/>
          <w:spacing w:val="-22"/>
          <w:position w:val="-1"/>
          <w:sz w:val="20"/>
          <w:szCs w:val="20"/>
        </w:rPr>
        <w:t>T</w:t>
      </w:r>
      <w:r w:rsidR="00124F1D">
        <w:rPr>
          <w:rFonts w:ascii="Arial" w:hAnsi="Arial" w:cs="Arial"/>
          <w:color w:val="000000"/>
          <w:position w:val="-1"/>
          <w:sz w:val="20"/>
          <w:szCs w:val="20"/>
        </w:rPr>
        <w:t xml:space="preserve">op Changes                                                                                                            </w:t>
      </w:r>
      <w:r w:rsidR="00124F1D">
        <w:rPr>
          <w:rFonts w:ascii="Arial" w:hAnsi="Arial" w:cs="Arial"/>
          <w:color w:val="000000"/>
          <w:spacing w:val="26"/>
          <w:position w:val="-1"/>
          <w:sz w:val="20"/>
          <w:szCs w:val="20"/>
        </w:rPr>
        <w:t xml:space="preserve"> </w:t>
      </w:r>
      <w:r w:rsidR="00124F1D">
        <w:rPr>
          <w:rFonts w:ascii="Arial" w:hAnsi="Arial" w:cs="Arial"/>
          <w:color w:val="000000"/>
          <w:position w:val="-1"/>
          <w:sz w:val="20"/>
          <w:szCs w:val="20"/>
        </w:rPr>
        <w:t xml:space="preserve">Investment                    </w:t>
      </w:r>
      <w:r w:rsidR="00124F1D">
        <w:rPr>
          <w:rFonts w:ascii="Arial" w:hAnsi="Arial" w:cs="Arial"/>
          <w:color w:val="000000"/>
          <w:spacing w:val="36"/>
          <w:position w:val="-1"/>
          <w:sz w:val="20"/>
          <w:szCs w:val="20"/>
        </w:rPr>
        <w:t xml:space="preserve"> </w:t>
      </w:r>
      <w:r w:rsidR="00124F1D">
        <w:rPr>
          <w:rFonts w:ascii="Arial" w:hAnsi="Arial" w:cs="Arial"/>
          <w:color w:val="000000"/>
          <w:position w:val="-1"/>
          <w:sz w:val="20"/>
          <w:szCs w:val="20"/>
        </w:rPr>
        <w:t>Impact</w:t>
      </w:r>
    </w:p>
    <w:p w14:paraId="14DCEE3B"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pPr>
    </w:p>
    <w:p w14:paraId="14DCEE3C"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sectPr w:rsidR="00124F1D">
          <w:pgSz w:w="15840" w:h="12240" w:orient="landscape"/>
          <w:pgMar w:top="600" w:right="1880" w:bottom="280" w:left="620" w:header="0" w:footer="532" w:gutter="0"/>
          <w:cols w:space="720" w:equalWidth="0">
            <w:col w:w="13340"/>
          </w:cols>
          <w:noEndnote/>
        </w:sectPr>
      </w:pPr>
    </w:p>
    <w:p w14:paraId="14DCEE3D" w14:textId="77777777" w:rsidR="00124F1D" w:rsidRDefault="00124F1D" w:rsidP="00CA75D1">
      <w:pPr>
        <w:widowControl w:val="0"/>
        <w:tabs>
          <w:tab w:val="left" w:pos="3200"/>
        </w:tabs>
        <w:autoSpaceDE w:val="0"/>
        <w:autoSpaceDN w:val="0"/>
        <w:adjustRightInd w:val="0"/>
        <w:spacing w:before="47" w:after="0" w:line="218" w:lineRule="exact"/>
        <w:ind w:left="3200" w:right="-34" w:hanging="3000"/>
        <w:rPr>
          <w:rFonts w:ascii="Arial" w:hAnsi="Arial" w:cs="Arial"/>
          <w:color w:val="000000"/>
          <w:sz w:val="20"/>
          <w:szCs w:val="20"/>
        </w:rPr>
      </w:pPr>
      <w:r>
        <w:rPr>
          <w:rFonts w:ascii="Arial" w:hAnsi="Arial" w:cs="Arial"/>
          <w:color w:val="000000"/>
          <w:sz w:val="20"/>
          <w:szCs w:val="20"/>
        </w:rPr>
        <w:t>Ballyrunners</w:t>
      </w:r>
      <w:r>
        <w:rPr>
          <w:rFonts w:ascii="Arial" w:hAnsi="Arial" w:cs="Arial"/>
          <w:color w:val="000000"/>
          <w:sz w:val="20"/>
          <w:szCs w:val="20"/>
        </w:rPr>
        <w:tab/>
        <w:t>attractiveness</w:t>
      </w:r>
      <w:r>
        <w:rPr>
          <w:rFonts w:ascii="Arial" w:hAnsi="Arial" w:cs="Arial"/>
          <w:color w:val="000000"/>
          <w:spacing w:val="-1"/>
          <w:sz w:val="20"/>
          <w:szCs w:val="20"/>
        </w:rPr>
        <w:t xml:space="preserve"> </w:t>
      </w:r>
      <w:r>
        <w:rPr>
          <w:rFonts w:ascii="Arial" w:hAnsi="Arial" w:cs="Arial"/>
          <w:color w:val="000000"/>
          <w:sz w:val="20"/>
          <w:szCs w:val="20"/>
        </w:rPr>
        <w:t>to the labour market, motivation to take on new tasks, eagerness to learn</w:t>
      </w:r>
    </w:p>
    <w:p w14:paraId="14DCEE3E"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pPr>
      <w:r>
        <w:rPr>
          <w:rFonts w:ascii="Arial" w:hAnsi="Arial" w:cs="Arial"/>
          <w:color w:val="000000"/>
          <w:sz w:val="20"/>
          <w:szCs w:val="20"/>
        </w:rPr>
        <w:br w:type="column"/>
      </w:r>
      <w:r>
        <w:rPr>
          <w:rFonts w:ascii="Arial" w:hAnsi="Arial" w:cs="Arial"/>
          <w:color w:val="000000"/>
          <w:sz w:val="20"/>
          <w:szCs w:val="20"/>
        </w:rPr>
        <w:t xml:space="preserve">€0                    </w:t>
      </w:r>
      <w:r>
        <w:rPr>
          <w:rFonts w:ascii="Arial" w:hAnsi="Arial" w:cs="Arial"/>
          <w:color w:val="000000"/>
          <w:spacing w:val="25"/>
          <w:sz w:val="20"/>
          <w:szCs w:val="20"/>
        </w:rPr>
        <w:t xml:space="preserve"> </w:t>
      </w:r>
      <w:r>
        <w:rPr>
          <w:rFonts w:ascii="Arial" w:hAnsi="Arial" w:cs="Arial"/>
          <w:color w:val="000000"/>
          <w:sz w:val="20"/>
          <w:szCs w:val="20"/>
        </w:rPr>
        <w:t>€5,520</w:t>
      </w:r>
    </w:p>
    <w:p w14:paraId="14DCEE3F"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sectPr w:rsidR="00124F1D">
          <w:type w:val="continuous"/>
          <w:pgSz w:w="15840" w:h="12240" w:orient="landscape"/>
          <w:pgMar w:top="600" w:right="1880" w:bottom="280" w:left="620" w:header="720" w:footer="720" w:gutter="0"/>
          <w:cols w:num="2" w:space="720" w:equalWidth="0">
            <w:col w:w="9221" w:space="1976"/>
            <w:col w:w="2143"/>
          </w:cols>
          <w:noEndnote/>
        </w:sectPr>
      </w:pPr>
    </w:p>
    <w:p w14:paraId="14DCEE40"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41" w14:textId="77777777" w:rsidR="00124F1D" w:rsidRDefault="00124F1D" w:rsidP="00CA75D1">
      <w:pPr>
        <w:widowControl w:val="0"/>
        <w:autoSpaceDE w:val="0"/>
        <w:autoSpaceDN w:val="0"/>
        <w:adjustRightInd w:val="0"/>
        <w:spacing w:before="9" w:after="0" w:line="200" w:lineRule="exact"/>
        <w:rPr>
          <w:rFonts w:ascii="Arial" w:hAnsi="Arial" w:cs="Arial"/>
          <w:color w:val="000000"/>
          <w:sz w:val="20"/>
          <w:szCs w:val="20"/>
        </w:rPr>
      </w:pPr>
    </w:p>
    <w:p w14:paraId="14DCEE42" w14:textId="77777777" w:rsidR="00124F1D" w:rsidRDefault="00124F1D" w:rsidP="00E077D9">
      <w:pPr>
        <w:widowControl w:val="0"/>
        <w:autoSpaceDE w:val="0"/>
        <w:autoSpaceDN w:val="0"/>
        <w:adjustRightInd w:val="0"/>
        <w:spacing w:before="34" w:after="0" w:line="240" w:lineRule="auto"/>
        <w:ind w:left="100"/>
        <w:outlineLvl w:val="0"/>
        <w:rPr>
          <w:rFonts w:ascii="Arial" w:hAnsi="Arial" w:cs="Arial"/>
          <w:color w:val="000000"/>
          <w:sz w:val="20"/>
          <w:szCs w:val="20"/>
        </w:rPr>
      </w:pPr>
      <w:r>
        <w:rPr>
          <w:rFonts w:ascii="Arial" w:hAnsi="Arial" w:cs="Arial"/>
          <w:b/>
          <w:bCs/>
          <w:color w:val="000000"/>
          <w:sz w:val="20"/>
          <w:szCs w:val="20"/>
        </w:rPr>
        <w:t>Investment:</w:t>
      </w:r>
      <w:r>
        <w:rPr>
          <w:rFonts w:ascii="Arial" w:hAnsi="Arial" w:cs="Arial"/>
          <w:b/>
          <w:bCs/>
          <w:color w:val="000000"/>
          <w:spacing w:val="-1"/>
          <w:sz w:val="20"/>
          <w:szCs w:val="20"/>
        </w:rPr>
        <w:t xml:space="preserve"> </w:t>
      </w:r>
      <w:r>
        <w:rPr>
          <w:rFonts w:ascii="Arial" w:hAnsi="Arial" w:cs="Arial"/>
          <w:color w:val="000000"/>
          <w:sz w:val="20"/>
          <w:szCs w:val="20"/>
        </w:rPr>
        <w:t>€0</w:t>
      </w:r>
    </w:p>
    <w:p w14:paraId="14DCEE43"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Impact: </w:t>
      </w:r>
      <w:r>
        <w:rPr>
          <w:rFonts w:ascii="Arial" w:hAnsi="Arial" w:cs="Arial"/>
          <w:color w:val="000000"/>
          <w:sz w:val="20"/>
          <w:szCs w:val="20"/>
        </w:rPr>
        <w:t>€5,520</w:t>
      </w:r>
    </w:p>
    <w:p w14:paraId="14DCEE44"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Net Present </w:t>
      </w:r>
      <w:r>
        <w:rPr>
          <w:rFonts w:ascii="Arial" w:hAnsi="Arial" w:cs="Arial"/>
          <w:b/>
          <w:bCs/>
          <w:color w:val="000000"/>
          <w:spacing w:val="-11"/>
          <w:sz w:val="20"/>
          <w:szCs w:val="20"/>
        </w:rPr>
        <w:t>V</w:t>
      </w:r>
      <w:r>
        <w:rPr>
          <w:rFonts w:ascii="Arial" w:hAnsi="Arial" w:cs="Arial"/>
          <w:b/>
          <w:bCs/>
          <w:color w:val="000000"/>
          <w:sz w:val="20"/>
          <w:szCs w:val="20"/>
        </w:rPr>
        <w:t xml:space="preserve">alue: </w:t>
      </w:r>
      <w:r>
        <w:rPr>
          <w:rFonts w:ascii="Arial" w:hAnsi="Arial" w:cs="Arial"/>
          <w:color w:val="000000"/>
          <w:sz w:val="20"/>
          <w:szCs w:val="20"/>
        </w:rPr>
        <w:t>-€7,287</w:t>
      </w:r>
    </w:p>
    <w:p w14:paraId="14DCEE45"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pacing w:val="-15"/>
          <w:sz w:val="20"/>
          <w:szCs w:val="20"/>
        </w:rPr>
        <w:t>T</w:t>
      </w:r>
      <w:r>
        <w:rPr>
          <w:rFonts w:ascii="Arial" w:hAnsi="Arial" w:cs="Arial"/>
          <w:b/>
          <w:bCs/>
          <w:color w:val="000000"/>
          <w:sz w:val="20"/>
          <w:szCs w:val="20"/>
        </w:rPr>
        <w:t>otal Investment:</w:t>
      </w:r>
      <w:r>
        <w:rPr>
          <w:rFonts w:ascii="Arial" w:hAnsi="Arial" w:cs="Arial"/>
          <w:b/>
          <w:bCs/>
          <w:color w:val="000000"/>
          <w:spacing w:val="-1"/>
          <w:sz w:val="20"/>
          <w:szCs w:val="20"/>
        </w:rPr>
        <w:t xml:space="preserve"> </w:t>
      </w:r>
      <w:r>
        <w:rPr>
          <w:rFonts w:ascii="Arial" w:hAnsi="Arial" w:cs="Arial"/>
          <w:color w:val="000000"/>
          <w:sz w:val="20"/>
          <w:szCs w:val="20"/>
        </w:rPr>
        <w:t>€12,806</w:t>
      </w:r>
    </w:p>
    <w:p w14:paraId="14DCEE46"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SROI:</w:t>
      </w:r>
      <w:r>
        <w:rPr>
          <w:rFonts w:ascii="Arial" w:hAnsi="Arial" w:cs="Arial"/>
          <w:b/>
          <w:bCs/>
          <w:color w:val="000000"/>
          <w:spacing w:val="-1"/>
          <w:sz w:val="20"/>
          <w:szCs w:val="20"/>
        </w:rPr>
        <w:t xml:space="preserve"> </w:t>
      </w:r>
      <w:r>
        <w:rPr>
          <w:rFonts w:ascii="Arial" w:hAnsi="Arial" w:cs="Arial"/>
          <w:color w:val="000000"/>
          <w:sz w:val="20"/>
          <w:szCs w:val="20"/>
        </w:rPr>
        <w:t>€1 : €0.43</w:t>
      </w:r>
    </w:p>
    <w:p w14:paraId="14DCEE47"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48" w14:textId="77777777" w:rsidR="00124F1D" w:rsidRDefault="00124F1D" w:rsidP="00CA75D1">
      <w:pPr>
        <w:widowControl w:val="0"/>
        <w:autoSpaceDE w:val="0"/>
        <w:autoSpaceDN w:val="0"/>
        <w:adjustRightInd w:val="0"/>
        <w:spacing w:before="6" w:after="0" w:line="280" w:lineRule="exact"/>
        <w:rPr>
          <w:rFonts w:ascii="Arial" w:hAnsi="Arial" w:cs="Arial"/>
          <w:color w:val="000000"/>
          <w:sz w:val="28"/>
          <w:szCs w:val="28"/>
        </w:rPr>
      </w:pPr>
    </w:p>
    <w:p w14:paraId="14DCEE49" w14:textId="77777777" w:rsidR="00124F1D" w:rsidRDefault="00124F1D" w:rsidP="00CA75D1">
      <w:pPr>
        <w:widowControl w:val="0"/>
        <w:autoSpaceDE w:val="0"/>
        <w:autoSpaceDN w:val="0"/>
        <w:adjustRightInd w:val="0"/>
        <w:spacing w:after="0" w:line="338" w:lineRule="exact"/>
        <w:ind w:left="100"/>
        <w:rPr>
          <w:rFonts w:ascii="Arial" w:hAnsi="Arial" w:cs="Arial"/>
          <w:color w:val="000000"/>
          <w:sz w:val="30"/>
          <w:szCs w:val="30"/>
        </w:rPr>
      </w:pPr>
      <w:r>
        <w:rPr>
          <w:rFonts w:ascii="Arial" w:hAnsi="Arial" w:cs="Arial"/>
          <w:b/>
          <w:bCs/>
          <w:color w:val="999999"/>
          <w:position w:val="-1"/>
          <w:sz w:val="30"/>
          <w:szCs w:val="30"/>
        </w:rPr>
        <w:t xml:space="preserve">5. BR5 </w:t>
      </w:r>
      <w:proofErr w:type="spellStart"/>
      <w:r>
        <w:rPr>
          <w:rFonts w:ascii="Arial" w:hAnsi="Arial" w:cs="Arial"/>
          <w:b/>
          <w:bCs/>
          <w:color w:val="999999"/>
          <w:position w:val="-1"/>
          <w:sz w:val="30"/>
          <w:szCs w:val="30"/>
        </w:rPr>
        <w:t>BR5</w:t>
      </w:r>
      <w:proofErr w:type="spellEnd"/>
    </w:p>
    <w:p w14:paraId="14DCEE4A" w14:textId="77777777" w:rsidR="00124F1D" w:rsidRDefault="00124F1D" w:rsidP="00CA75D1">
      <w:pPr>
        <w:widowControl w:val="0"/>
        <w:autoSpaceDE w:val="0"/>
        <w:autoSpaceDN w:val="0"/>
        <w:adjustRightInd w:val="0"/>
        <w:spacing w:before="7" w:after="0" w:line="110" w:lineRule="exact"/>
        <w:rPr>
          <w:rFonts w:ascii="Arial" w:hAnsi="Arial" w:cs="Arial"/>
          <w:color w:val="000000"/>
          <w:sz w:val="11"/>
          <w:szCs w:val="11"/>
        </w:rPr>
      </w:pPr>
    </w:p>
    <w:p w14:paraId="14DCEE4B"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4C" w14:textId="77777777" w:rsidR="00124F1D" w:rsidRDefault="00FC6FBE" w:rsidP="00CA75D1">
      <w:pPr>
        <w:widowControl w:val="0"/>
        <w:autoSpaceDE w:val="0"/>
        <w:autoSpaceDN w:val="0"/>
        <w:adjustRightInd w:val="0"/>
        <w:spacing w:before="34" w:after="0" w:line="226" w:lineRule="exact"/>
        <w:ind w:left="200"/>
        <w:rPr>
          <w:rFonts w:ascii="Arial" w:hAnsi="Arial" w:cs="Arial"/>
          <w:color w:val="000000"/>
          <w:sz w:val="20"/>
          <w:szCs w:val="20"/>
        </w:rPr>
      </w:pPr>
      <w:r>
        <w:rPr>
          <w:noProof/>
          <w:lang w:eastAsia="en-IE"/>
        </w:rPr>
        <mc:AlternateContent>
          <mc:Choice Requires="wpg">
            <w:drawing>
              <wp:anchor distT="0" distB="0" distL="114300" distR="114300" simplePos="0" relativeHeight="251666432" behindDoc="1" locked="0" layoutInCell="0" allowOverlap="1" wp14:anchorId="14DCEEC9" wp14:editId="14DCEECA">
                <wp:simplePos x="0" y="0"/>
                <wp:positionH relativeFrom="page">
                  <wp:posOffset>450850</wp:posOffset>
                </wp:positionH>
                <wp:positionV relativeFrom="paragraph">
                  <wp:posOffset>-48895</wp:posOffset>
                </wp:positionV>
                <wp:extent cx="8394700" cy="277495"/>
                <wp:effectExtent l="0" t="0" r="0" b="0"/>
                <wp:wrapNone/>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0" cy="277495"/>
                          <a:chOff x="710" y="-77"/>
                          <a:chExt cx="13220" cy="437"/>
                        </a:xfrm>
                      </wpg:grpSpPr>
                      <wps:wsp>
                        <wps:cNvPr id="16" name="Rectangle 28"/>
                        <wps:cNvSpPr>
                          <a:spLocks/>
                        </wps:cNvSpPr>
                        <wps:spPr bwMode="auto">
                          <a:xfrm>
                            <a:off x="720" y="-67"/>
                            <a:ext cx="30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9"/>
                        <wps:cNvSpPr>
                          <a:spLocks/>
                        </wps:cNvSpPr>
                        <wps:spPr bwMode="auto">
                          <a:xfrm>
                            <a:off x="3720" y="-67"/>
                            <a:ext cx="66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0"/>
                        <wps:cNvSpPr>
                          <a:spLocks/>
                        </wps:cNvSpPr>
                        <wps:spPr bwMode="auto">
                          <a:xfrm>
                            <a:off x="10320" y="-67"/>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1"/>
                        <wps:cNvSpPr>
                          <a:spLocks/>
                        </wps:cNvSpPr>
                        <wps:spPr bwMode="auto">
                          <a:xfrm>
                            <a:off x="12120" y="-67"/>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E1DDB" id="Group 27" o:spid="_x0000_s1026" style="position:absolute;margin-left:35.5pt;margin-top:-3.85pt;width:661pt;height:21.85pt;z-index:-251650048;mso-position-horizontal-relative:page" coordorigin="710,-77" coordsize="1322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" o:allowincell="f">
                <v:rect id="Rectangle 28" o:spid="_x0000_s1027" style="position:absolute;left:720;top:-67;width:30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" fillcolor="#bababa" stroked="f">
                  <v:path arrowok="t"/>
                </v:rect>
                <v:rect id="Rectangle 29" o:spid="_x0000_s1028" style="position:absolute;left:3720;top:-67;width:66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" fillcolor="#bababa" stroked="f">
                  <v:path arrowok="t"/>
                </v:rect>
                <v:rect id="Rectangle 30" o:spid="_x0000_s1029" style="position:absolute;left:10320;top:-67;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" fillcolor="#bababa" stroked="f">
                  <v:path arrowok="t"/>
                </v:rect>
                <v:rect id="Rectangle 31" o:spid="_x0000_s1030" style="position:absolute;left:12120;top:-67;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" fillcolor="#bababa" stroked="f">
                  <v:path arrowok="t"/>
                </v:rect>
                <w10:wrap anchorx="page"/>
              </v:group>
            </w:pict>
          </mc:Fallback>
        </mc:AlternateContent>
      </w:r>
      <w:r w:rsidR="00124F1D">
        <w:rPr>
          <w:rFonts w:ascii="Arial" w:hAnsi="Arial" w:cs="Arial"/>
          <w:color w:val="000000"/>
          <w:position w:val="-1"/>
          <w:sz w:val="20"/>
          <w:szCs w:val="20"/>
        </w:rPr>
        <w:t xml:space="preserve">Name                                           </w:t>
      </w:r>
      <w:r w:rsidR="00124F1D">
        <w:rPr>
          <w:rFonts w:ascii="Arial" w:hAnsi="Arial" w:cs="Arial"/>
          <w:color w:val="000000"/>
          <w:spacing w:val="29"/>
          <w:position w:val="-1"/>
          <w:sz w:val="20"/>
          <w:szCs w:val="20"/>
        </w:rPr>
        <w:t xml:space="preserve"> </w:t>
      </w:r>
      <w:r w:rsidR="00124F1D">
        <w:rPr>
          <w:rFonts w:ascii="Arial" w:hAnsi="Arial" w:cs="Arial"/>
          <w:color w:val="000000"/>
          <w:spacing w:val="-22"/>
          <w:position w:val="-1"/>
          <w:sz w:val="20"/>
          <w:szCs w:val="20"/>
        </w:rPr>
        <w:t>T</w:t>
      </w:r>
      <w:r w:rsidR="00124F1D">
        <w:rPr>
          <w:rFonts w:ascii="Arial" w:hAnsi="Arial" w:cs="Arial"/>
          <w:color w:val="000000"/>
          <w:position w:val="-1"/>
          <w:sz w:val="20"/>
          <w:szCs w:val="20"/>
        </w:rPr>
        <w:t xml:space="preserve">op Changes                                                                                                            </w:t>
      </w:r>
      <w:r w:rsidR="00124F1D">
        <w:rPr>
          <w:rFonts w:ascii="Arial" w:hAnsi="Arial" w:cs="Arial"/>
          <w:color w:val="000000"/>
          <w:spacing w:val="26"/>
          <w:position w:val="-1"/>
          <w:sz w:val="20"/>
          <w:szCs w:val="20"/>
        </w:rPr>
        <w:t xml:space="preserve"> </w:t>
      </w:r>
      <w:r w:rsidR="00124F1D">
        <w:rPr>
          <w:rFonts w:ascii="Arial" w:hAnsi="Arial" w:cs="Arial"/>
          <w:color w:val="000000"/>
          <w:position w:val="-1"/>
          <w:sz w:val="20"/>
          <w:szCs w:val="20"/>
        </w:rPr>
        <w:t xml:space="preserve">Investment                    </w:t>
      </w:r>
      <w:r w:rsidR="00124F1D">
        <w:rPr>
          <w:rFonts w:ascii="Arial" w:hAnsi="Arial" w:cs="Arial"/>
          <w:color w:val="000000"/>
          <w:spacing w:val="36"/>
          <w:position w:val="-1"/>
          <w:sz w:val="20"/>
          <w:szCs w:val="20"/>
        </w:rPr>
        <w:t xml:space="preserve"> </w:t>
      </w:r>
      <w:r w:rsidR="00124F1D">
        <w:rPr>
          <w:rFonts w:ascii="Arial" w:hAnsi="Arial" w:cs="Arial"/>
          <w:color w:val="000000"/>
          <w:position w:val="-1"/>
          <w:sz w:val="20"/>
          <w:szCs w:val="20"/>
        </w:rPr>
        <w:t>Impact</w:t>
      </w:r>
    </w:p>
    <w:p w14:paraId="14DCEE4D"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pPr>
    </w:p>
    <w:p w14:paraId="14DCEE4E"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sectPr w:rsidR="00124F1D">
          <w:type w:val="continuous"/>
          <w:pgSz w:w="15840" w:h="12240" w:orient="landscape"/>
          <w:pgMar w:top="600" w:right="1880" w:bottom="280" w:left="620" w:header="720" w:footer="720" w:gutter="0"/>
          <w:cols w:space="720" w:equalWidth="0">
            <w:col w:w="13340"/>
          </w:cols>
          <w:noEndnote/>
        </w:sectPr>
      </w:pPr>
    </w:p>
    <w:p w14:paraId="14DCEE4F" w14:textId="77777777" w:rsidR="00124F1D" w:rsidRDefault="00124F1D" w:rsidP="00CA75D1">
      <w:pPr>
        <w:widowControl w:val="0"/>
        <w:tabs>
          <w:tab w:val="left" w:pos="3200"/>
        </w:tabs>
        <w:autoSpaceDE w:val="0"/>
        <w:autoSpaceDN w:val="0"/>
        <w:adjustRightInd w:val="0"/>
        <w:spacing w:before="47" w:after="0" w:line="218" w:lineRule="exact"/>
        <w:ind w:left="3200" w:right="-34" w:hanging="3000"/>
        <w:rPr>
          <w:rFonts w:ascii="Arial" w:hAnsi="Arial" w:cs="Arial"/>
          <w:color w:val="000000"/>
          <w:sz w:val="20"/>
          <w:szCs w:val="20"/>
        </w:rPr>
      </w:pPr>
      <w:r>
        <w:rPr>
          <w:rFonts w:ascii="Arial" w:hAnsi="Arial" w:cs="Arial"/>
          <w:color w:val="000000"/>
          <w:sz w:val="20"/>
          <w:szCs w:val="20"/>
        </w:rPr>
        <w:t>Ballyrunners</w:t>
      </w:r>
      <w:r>
        <w:rPr>
          <w:rFonts w:ascii="Arial" w:hAnsi="Arial" w:cs="Arial"/>
          <w:color w:val="000000"/>
          <w:sz w:val="20"/>
          <w:szCs w:val="20"/>
        </w:rPr>
        <w:tab/>
        <w:t>eagerness to learn, competent or able to do your work well, motivation to take on new tasks</w:t>
      </w:r>
    </w:p>
    <w:p w14:paraId="14DCEE50"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pPr>
      <w:r>
        <w:rPr>
          <w:rFonts w:ascii="Arial" w:hAnsi="Arial" w:cs="Arial"/>
          <w:color w:val="000000"/>
          <w:sz w:val="20"/>
          <w:szCs w:val="20"/>
        </w:rPr>
        <w:br w:type="column"/>
      </w:r>
      <w:r>
        <w:rPr>
          <w:rFonts w:ascii="Arial" w:hAnsi="Arial" w:cs="Arial"/>
          <w:color w:val="000000"/>
          <w:sz w:val="20"/>
          <w:szCs w:val="20"/>
        </w:rPr>
        <w:t xml:space="preserve">€0                    </w:t>
      </w:r>
      <w:r>
        <w:rPr>
          <w:rFonts w:ascii="Arial" w:hAnsi="Arial" w:cs="Arial"/>
          <w:color w:val="000000"/>
          <w:spacing w:val="25"/>
          <w:sz w:val="20"/>
          <w:szCs w:val="20"/>
        </w:rPr>
        <w:t xml:space="preserve"> </w:t>
      </w:r>
      <w:r>
        <w:rPr>
          <w:rFonts w:ascii="Arial" w:hAnsi="Arial" w:cs="Arial"/>
          <w:color w:val="000000"/>
          <w:sz w:val="20"/>
          <w:szCs w:val="20"/>
        </w:rPr>
        <w:t>€5,774</w:t>
      </w:r>
    </w:p>
    <w:p w14:paraId="14DCEE51"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sectPr w:rsidR="00124F1D">
          <w:type w:val="continuous"/>
          <w:pgSz w:w="15840" w:h="12240" w:orient="landscape"/>
          <w:pgMar w:top="600" w:right="1880" w:bottom="280" w:left="620" w:header="720" w:footer="720" w:gutter="0"/>
          <w:cols w:num="2" w:space="720" w:equalWidth="0">
            <w:col w:w="9411" w:space="1787"/>
            <w:col w:w="2142"/>
          </w:cols>
          <w:noEndnote/>
        </w:sectPr>
      </w:pPr>
    </w:p>
    <w:p w14:paraId="14DCEE52"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53" w14:textId="77777777" w:rsidR="00124F1D" w:rsidRDefault="00124F1D" w:rsidP="00CA75D1">
      <w:pPr>
        <w:widowControl w:val="0"/>
        <w:autoSpaceDE w:val="0"/>
        <w:autoSpaceDN w:val="0"/>
        <w:adjustRightInd w:val="0"/>
        <w:spacing w:before="9" w:after="0" w:line="200" w:lineRule="exact"/>
        <w:rPr>
          <w:rFonts w:ascii="Arial" w:hAnsi="Arial" w:cs="Arial"/>
          <w:color w:val="000000"/>
          <w:sz w:val="20"/>
          <w:szCs w:val="20"/>
        </w:rPr>
      </w:pPr>
    </w:p>
    <w:p w14:paraId="14DCEE54" w14:textId="77777777" w:rsidR="00124F1D" w:rsidRDefault="00124F1D" w:rsidP="00E077D9">
      <w:pPr>
        <w:widowControl w:val="0"/>
        <w:autoSpaceDE w:val="0"/>
        <w:autoSpaceDN w:val="0"/>
        <w:adjustRightInd w:val="0"/>
        <w:spacing w:before="34" w:after="0" w:line="240" w:lineRule="auto"/>
        <w:ind w:left="100"/>
        <w:outlineLvl w:val="0"/>
        <w:rPr>
          <w:rFonts w:ascii="Arial" w:hAnsi="Arial" w:cs="Arial"/>
          <w:color w:val="000000"/>
          <w:sz w:val="20"/>
          <w:szCs w:val="20"/>
        </w:rPr>
      </w:pPr>
      <w:r>
        <w:rPr>
          <w:rFonts w:ascii="Arial" w:hAnsi="Arial" w:cs="Arial"/>
          <w:b/>
          <w:bCs/>
          <w:color w:val="000000"/>
          <w:sz w:val="20"/>
          <w:szCs w:val="20"/>
        </w:rPr>
        <w:t>Investment:</w:t>
      </w:r>
      <w:r>
        <w:rPr>
          <w:rFonts w:ascii="Arial" w:hAnsi="Arial" w:cs="Arial"/>
          <w:b/>
          <w:bCs/>
          <w:color w:val="000000"/>
          <w:spacing w:val="-1"/>
          <w:sz w:val="20"/>
          <w:szCs w:val="20"/>
        </w:rPr>
        <w:t xml:space="preserve"> </w:t>
      </w:r>
      <w:r>
        <w:rPr>
          <w:rFonts w:ascii="Arial" w:hAnsi="Arial" w:cs="Arial"/>
          <w:color w:val="000000"/>
          <w:sz w:val="20"/>
          <w:szCs w:val="20"/>
        </w:rPr>
        <w:t>€0</w:t>
      </w:r>
    </w:p>
    <w:p w14:paraId="14DCEE55"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Impact: </w:t>
      </w:r>
      <w:r>
        <w:rPr>
          <w:rFonts w:ascii="Arial" w:hAnsi="Arial" w:cs="Arial"/>
          <w:color w:val="000000"/>
          <w:sz w:val="20"/>
          <w:szCs w:val="20"/>
        </w:rPr>
        <w:t>€5,774</w:t>
      </w:r>
    </w:p>
    <w:p w14:paraId="14DCEE56"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Net Present </w:t>
      </w:r>
      <w:r>
        <w:rPr>
          <w:rFonts w:ascii="Arial" w:hAnsi="Arial" w:cs="Arial"/>
          <w:b/>
          <w:bCs/>
          <w:color w:val="000000"/>
          <w:spacing w:val="-11"/>
          <w:sz w:val="20"/>
          <w:szCs w:val="20"/>
        </w:rPr>
        <w:t>V</w:t>
      </w:r>
      <w:r>
        <w:rPr>
          <w:rFonts w:ascii="Arial" w:hAnsi="Arial" w:cs="Arial"/>
          <w:b/>
          <w:bCs/>
          <w:color w:val="000000"/>
          <w:sz w:val="20"/>
          <w:szCs w:val="20"/>
        </w:rPr>
        <w:t xml:space="preserve">alue: </w:t>
      </w:r>
      <w:r>
        <w:rPr>
          <w:rFonts w:ascii="Arial" w:hAnsi="Arial" w:cs="Arial"/>
          <w:color w:val="000000"/>
          <w:sz w:val="20"/>
          <w:szCs w:val="20"/>
        </w:rPr>
        <w:t>-€7,032</w:t>
      </w:r>
    </w:p>
    <w:p w14:paraId="14DCEE57"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pacing w:val="-15"/>
          <w:sz w:val="20"/>
          <w:szCs w:val="20"/>
        </w:rPr>
        <w:t>T</w:t>
      </w:r>
      <w:r>
        <w:rPr>
          <w:rFonts w:ascii="Arial" w:hAnsi="Arial" w:cs="Arial"/>
          <w:b/>
          <w:bCs/>
          <w:color w:val="000000"/>
          <w:sz w:val="20"/>
          <w:szCs w:val="20"/>
        </w:rPr>
        <w:t>otal Investment:</w:t>
      </w:r>
      <w:r>
        <w:rPr>
          <w:rFonts w:ascii="Arial" w:hAnsi="Arial" w:cs="Arial"/>
          <w:b/>
          <w:bCs/>
          <w:color w:val="000000"/>
          <w:spacing w:val="-1"/>
          <w:sz w:val="20"/>
          <w:szCs w:val="20"/>
        </w:rPr>
        <w:t xml:space="preserve"> </w:t>
      </w:r>
      <w:r>
        <w:rPr>
          <w:rFonts w:ascii="Arial" w:hAnsi="Arial" w:cs="Arial"/>
          <w:color w:val="000000"/>
          <w:sz w:val="20"/>
          <w:szCs w:val="20"/>
        </w:rPr>
        <w:t>€12,806</w:t>
      </w:r>
    </w:p>
    <w:p w14:paraId="14DCEE58"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SROI:</w:t>
      </w:r>
      <w:r>
        <w:rPr>
          <w:rFonts w:ascii="Arial" w:hAnsi="Arial" w:cs="Arial"/>
          <w:b/>
          <w:bCs/>
          <w:color w:val="000000"/>
          <w:spacing w:val="-1"/>
          <w:sz w:val="20"/>
          <w:szCs w:val="20"/>
        </w:rPr>
        <w:t xml:space="preserve"> </w:t>
      </w:r>
      <w:r>
        <w:rPr>
          <w:rFonts w:ascii="Arial" w:hAnsi="Arial" w:cs="Arial"/>
          <w:color w:val="000000"/>
          <w:sz w:val="20"/>
          <w:szCs w:val="20"/>
        </w:rPr>
        <w:t>€1 : €0.45</w:t>
      </w:r>
    </w:p>
    <w:p w14:paraId="14DCEE59"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5A" w14:textId="77777777" w:rsidR="00124F1D" w:rsidRDefault="00124F1D" w:rsidP="00CA75D1">
      <w:pPr>
        <w:widowControl w:val="0"/>
        <w:autoSpaceDE w:val="0"/>
        <w:autoSpaceDN w:val="0"/>
        <w:adjustRightInd w:val="0"/>
        <w:spacing w:before="6" w:after="0" w:line="280" w:lineRule="exact"/>
        <w:rPr>
          <w:rFonts w:ascii="Arial" w:hAnsi="Arial" w:cs="Arial"/>
          <w:color w:val="000000"/>
          <w:sz w:val="28"/>
          <w:szCs w:val="28"/>
        </w:rPr>
      </w:pPr>
    </w:p>
    <w:p w14:paraId="14DCEE5B" w14:textId="77777777" w:rsidR="00124F1D" w:rsidRDefault="00124F1D" w:rsidP="00CA75D1">
      <w:pPr>
        <w:widowControl w:val="0"/>
        <w:autoSpaceDE w:val="0"/>
        <w:autoSpaceDN w:val="0"/>
        <w:adjustRightInd w:val="0"/>
        <w:spacing w:after="0" w:line="240" w:lineRule="auto"/>
        <w:ind w:left="100"/>
        <w:rPr>
          <w:rFonts w:ascii="Arial" w:hAnsi="Arial" w:cs="Arial"/>
          <w:color w:val="000000"/>
          <w:sz w:val="30"/>
          <w:szCs w:val="30"/>
        </w:rPr>
      </w:pPr>
      <w:r>
        <w:rPr>
          <w:rFonts w:ascii="Arial" w:hAnsi="Arial" w:cs="Arial"/>
          <w:b/>
          <w:bCs/>
          <w:color w:val="999999"/>
          <w:sz w:val="30"/>
          <w:szCs w:val="30"/>
        </w:rPr>
        <w:t xml:space="preserve">6. BR6 </w:t>
      </w:r>
      <w:proofErr w:type="spellStart"/>
      <w:r>
        <w:rPr>
          <w:rFonts w:ascii="Arial" w:hAnsi="Arial" w:cs="Arial"/>
          <w:b/>
          <w:bCs/>
          <w:color w:val="999999"/>
          <w:sz w:val="30"/>
          <w:szCs w:val="30"/>
        </w:rPr>
        <w:t>BR6</w:t>
      </w:r>
      <w:proofErr w:type="spellEnd"/>
    </w:p>
    <w:p w14:paraId="14DCEE5C" w14:textId="77777777" w:rsidR="00124F1D" w:rsidRDefault="00124F1D" w:rsidP="00CA75D1">
      <w:pPr>
        <w:widowControl w:val="0"/>
        <w:autoSpaceDE w:val="0"/>
        <w:autoSpaceDN w:val="0"/>
        <w:adjustRightInd w:val="0"/>
        <w:spacing w:after="0" w:line="240" w:lineRule="auto"/>
        <w:ind w:left="100"/>
        <w:rPr>
          <w:rFonts w:ascii="Arial" w:hAnsi="Arial" w:cs="Arial"/>
          <w:color w:val="000000"/>
          <w:sz w:val="30"/>
          <w:szCs w:val="30"/>
        </w:rPr>
        <w:sectPr w:rsidR="00124F1D">
          <w:type w:val="continuous"/>
          <w:pgSz w:w="15840" w:h="12240" w:orient="landscape"/>
          <w:pgMar w:top="600" w:right="1880" w:bottom="280" w:left="620" w:header="720" w:footer="720" w:gutter="0"/>
          <w:cols w:space="720" w:equalWidth="0">
            <w:col w:w="13340"/>
          </w:cols>
          <w:noEndnote/>
        </w:sectPr>
      </w:pPr>
    </w:p>
    <w:p w14:paraId="14DCEE5D" w14:textId="77777777" w:rsidR="00124F1D" w:rsidRDefault="00124F1D" w:rsidP="00CA75D1">
      <w:pPr>
        <w:widowControl w:val="0"/>
        <w:autoSpaceDE w:val="0"/>
        <w:autoSpaceDN w:val="0"/>
        <w:adjustRightInd w:val="0"/>
        <w:spacing w:before="81" w:after="0" w:line="226" w:lineRule="exact"/>
        <w:ind w:left="200"/>
        <w:rPr>
          <w:rFonts w:ascii="Arial" w:hAnsi="Arial" w:cs="Arial"/>
          <w:color w:val="000000"/>
          <w:sz w:val="20"/>
          <w:szCs w:val="20"/>
        </w:rPr>
      </w:pPr>
      <w:r>
        <w:rPr>
          <w:rFonts w:ascii="Arial" w:hAnsi="Arial" w:cs="Arial"/>
          <w:color w:val="000000"/>
          <w:position w:val="-1"/>
          <w:sz w:val="20"/>
          <w:szCs w:val="20"/>
        </w:rPr>
        <w:lastRenderedPageBreak/>
        <w:t xml:space="preserve">Name                                           </w:t>
      </w:r>
      <w:r>
        <w:rPr>
          <w:rFonts w:ascii="Arial" w:hAnsi="Arial" w:cs="Arial"/>
          <w:color w:val="000000"/>
          <w:spacing w:val="29"/>
          <w:position w:val="-1"/>
          <w:sz w:val="20"/>
          <w:szCs w:val="20"/>
        </w:rPr>
        <w:t xml:space="preserve"> </w:t>
      </w:r>
      <w:r>
        <w:rPr>
          <w:rFonts w:ascii="Arial" w:hAnsi="Arial" w:cs="Arial"/>
          <w:color w:val="000000"/>
          <w:spacing w:val="-22"/>
          <w:position w:val="-1"/>
          <w:sz w:val="20"/>
          <w:szCs w:val="20"/>
        </w:rPr>
        <w:t>T</w:t>
      </w:r>
      <w:r>
        <w:rPr>
          <w:rFonts w:ascii="Arial" w:hAnsi="Arial" w:cs="Arial"/>
          <w:color w:val="000000"/>
          <w:position w:val="-1"/>
          <w:sz w:val="20"/>
          <w:szCs w:val="20"/>
        </w:rPr>
        <w:t xml:space="preserve">op Changes                                                                                                            </w:t>
      </w:r>
      <w:r>
        <w:rPr>
          <w:rFonts w:ascii="Arial" w:hAnsi="Arial" w:cs="Arial"/>
          <w:color w:val="000000"/>
          <w:spacing w:val="26"/>
          <w:position w:val="-1"/>
          <w:sz w:val="20"/>
          <w:szCs w:val="20"/>
        </w:rPr>
        <w:t xml:space="preserve"> </w:t>
      </w:r>
      <w:r>
        <w:rPr>
          <w:rFonts w:ascii="Arial" w:hAnsi="Arial" w:cs="Arial"/>
          <w:color w:val="000000"/>
          <w:position w:val="-1"/>
          <w:sz w:val="20"/>
          <w:szCs w:val="20"/>
        </w:rPr>
        <w:t xml:space="preserve">Investment                    </w:t>
      </w:r>
      <w:r>
        <w:rPr>
          <w:rFonts w:ascii="Arial" w:hAnsi="Arial" w:cs="Arial"/>
          <w:color w:val="000000"/>
          <w:spacing w:val="36"/>
          <w:position w:val="-1"/>
          <w:sz w:val="20"/>
          <w:szCs w:val="20"/>
        </w:rPr>
        <w:t xml:space="preserve"> </w:t>
      </w:r>
      <w:r>
        <w:rPr>
          <w:rFonts w:ascii="Arial" w:hAnsi="Arial" w:cs="Arial"/>
          <w:color w:val="000000"/>
          <w:position w:val="-1"/>
          <w:sz w:val="20"/>
          <w:szCs w:val="20"/>
        </w:rPr>
        <w:t>Impact</w:t>
      </w:r>
    </w:p>
    <w:p w14:paraId="14DCEE5E"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pPr>
    </w:p>
    <w:p w14:paraId="14DCEE5F" w14:textId="77777777" w:rsidR="00124F1D" w:rsidRDefault="00124F1D" w:rsidP="00CA75D1">
      <w:pPr>
        <w:widowControl w:val="0"/>
        <w:autoSpaceDE w:val="0"/>
        <w:autoSpaceDN w:val="0"/>
        <w:adjustRightInd w:val="0"/>
        <w:spacing w:before="7" w:after="0" w:line="150" w:lineRule="exact"/>
        <w:rPr>
          <w:rFonts w:ascii="Arial" w:hAnsi="Arial" w:cs="Arial"/>
          <w:color w:val="000000"/>
          <w:sz w:val="15"/>
          <w:szCs w:val="15"/>
        </w:rPr>
        <w:sectPr w:rsidR="00124F1D">
          <w:pgSz w:w="15840" w:h="12240" w:orient="landscape"/>
          <w:pgMar w:top="740" w:right="1880" w:bottom="280" w:left="620" w:header="0" w:footer="532" w:gutter="0"/>
          <w:cols w:space="720"/>
          <w:noEndnote/>
        </w:sectPr>
      </w:pPr>
    </w:p>
    <w:p w14:paraId="14DCEE60" w14:textId="77777777" w:rsidR="00124F1D" w:rsidRDefault="00124F1D" w:rsidP="00CA75D1">
      <w:pPr>
        <w:widowControl w:val="0"/>
        <w:tabs>
          <w:tab w:val="left" w:pos="3200"/>
        </w:tabs>
        <w:autoSpaceDE w:val="0"/>
        <w:autoSpaceDN w:val="0"/>
        <w:adjustRightInd w:val="0"/>
        <w:spacing w:before="47" w:after="0" w:line="218" w:lineRule="exact"/>
        <w:ind w:left="3200" w:right="-34" w:hanging="3000"/>
        <w:rPr>
          <w:rFonts w:ascii="Arial" w:hAnsi="Arial" w:cs="Arial"/>
          <w:color w:val="000000"/>
          <w:sz w:val="20"/>
          <w:szCs w:val="20"/>
        </w:rPr>
      </w:pPr>
      <w:r>
        <w:rPr>
          <w:rFonts w:ascii="Arial" w:hAnsi="Arial" w:cs="Arial"/>
          <w:color w:val="000000"/>
          <w:sz w:val="20"/>
          <w:szCs w:val="20"/>
        </w:rPr>
        <w:t>Ballyrunners</w:t>
      </w:r>
      <w:r>
        <w:rPr>
          <w:rFonts w:ascii="Arial" w:hAnsi="Arial" w:cs="Arial"/>
          <w:color w:val="000000"/>
          <w:sz w:val="20"/>
          <w:szCs w:val="20"/>
        </w:rPr>
        <w:tab/>
        <w:t>eagerness to learn, attractiveness</w:t>
      </w:r>
      <w:r>
        <w:rPr>
          <w:rFonts w:ascii="Arial" w:hAnsi="Arial" w:cs="Arial"/>
          <w:color w:val="000000"/>
          <w:spacing w:val="-1"/>
          <w:sz w:val="20"/>
          <w:szCs w:val="20"/>
        </w:rPr>
        <w:t xml:space="preserve"> </w:t>
      </w:r>
      <w:r>
        <w:rPr>
          <w:rFonts w:ascii="Arial" w:hAnsi="Arial" w:cs="Arial"/>
          <w:color w:val="000000"/>
          <w:sz w:val="20"/>
          <w:szCs w:val="20"/>
        </w:rPr>
        <w:t>to the labour market, motivation to take on new tasks</w:t>
      </w:r>
    </w:p>
    <w:p w14:paraId="14DCEE61"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pPr>
      <w:r>
        <w:rPr>
          <w:rFonts w:ascii="Arial" w:hAnsi="Arial" w:cs="Arial"/>
          <w:color w:val="000000"/>
          <w:sz w:val="20"/>
          <w:szCs w:val="20"/>
        </w:rPr>
        <w:br w:type="column"/>
      </w:r>
      <w:r>
        <w:rPr>
          <w:rFonts w:ascii="Arial" w:hAnsi="Arial" w:cs="Arial"/>
          <w:color w:val="000000"/>
          <w:sz w:val="20"/>
          <w:szCs w:val="20"/>
        </w:rPr>
        <w:t xml:space="preserve">€0                    </w:t>
      </w:r>
      <w:r>
        <w:rPr>
          <w:rFonts w:ascii="Arial" w:hAnsi="Arial" w:cs="Arial"/>
          <w:color w:val="000000"/>
          <w:spacing w:val="25"/>
          <w:sz w:val="20"/>
          <w:szCs w:val="20"/>
        </w:rPr>
        <w:t xml:space="preserve"> </w:t>
      </w:r>
      <w:r>
        <w:rPr>
          <w:rFonts w:ascii="Arial" w:hAnsi="Arial" w:cs="Arial"/>
          <w:color w:val="000000"/>
          <w:sz w:val="20"/>
          <w:szCs w:val="20"/>
        </w:rPr>
        <w:t>€6,505</w:t>
      </w:r>
    </w:p>
    <w:p w14:paraId="14DCEE62" w14:textId="77777777" w:rsidR="00124F1D" w:rsidRDefault="00124F1D" w:rsidP="00CA75D1">
      <w:pPr>
        <w:widowControl w:val="0"/>
        <w:autoSpaceDE w:val="0"/>
        <w:autoSpaceDN w:val="0"/>
        <w:adjustRightInd w:val="0"/>
        <w:spacing w:before="34" w:after="0" w:line="240" w:lineRule="auto"/>
        <w:rPr>
          <w:rFonts w:ascii="Arial" w:hAnsi="Arial" w:cs="Arial"/>
          <w:color w:val="000000"/>
          <w:sz w:val="20"/>
          <w:szCs w:val="20"/>
        </w:rPr>
        <w:sectPr w:rsidR="00124F1D">
          <w:type w:val="continuous"/>
          <w:pgSz w:w="15840" w:h="12240" w:orient="landscape"/>
          <w:pgMar w:top="600" w:right="1880" w:bottom="280" w:left="620" w:header="720" w:footer="720" w:gutter="0"/>
          <w:cols w:num="2" w:space="720" w:equalWidth="0">
            <w:col w:w="9277" w:space="1921"/>
            <w:col w:w="2142"/>
          </w:cols>
          <w:noEndnote/>
        </w:sectPr>
      </w:pPr>
    </w:p>
    <w:p w14:paraId="14DCEE63" w14:textId="77777777" w:rsidR="00124F1D" w:rsidRDefault="00FC6FBE" w:rsidP="00CA75D1">
      <w:pPr>
        <w:widowControl w:val="0"/>
        <w:autoSpaceDE w:val="0"/>
        <w:autoSpaceDN w:val="0"/>
        <w:adjustRightInd w:val="0"/>
        <w:spacing w:after="0" w:line="200" w:lineRule="exact"/>
        <w:rPr>
          <w:rFonts w:ascii="Arial" w:hAnsi="Arial" w:cs="Arial"/>
          <w:color w:val="000000"/>
          <w:sz w:val="20"/>
          <w:szCs w:val="20"/>
        </w:rPr>
      </w:pPr>
      <w:r>
        <w:rPr>
          <w:noProof/>
          <w:lang w:eastAsia="en-IE"/>
        </w:rPr>
        <mc:AlternateContent>
          <mc:Choice Requires="wpg">
            <w:drawing>
              <wp:anchor distT="0" distB="0" distL="114300" distR="114300" simplePos="0" relativeHeight="251667456" behindDoc="1" locked="0" layoutInCell="0" allowOverlap="1" wp14:anchorId="14DCEECB" wp14:editId="14DCEECC">
                <wp:simplePos x="0" y="0"/>
                <wp:positionH relativeFrom="page">
                  <wp:posOffset>450850</wp:posOffset>
                </wp:positionH>
                <wp:positionV relativeFrom="page">
                  <wp:posOffset>450850</wp:posOffset>
                </wp:positionV>
                <wp:extent cx="8394700" cy="277495"/>
                <wp:effectExtent l="0" t="0" r="0" b="0"/>
                <wp:wrapNone/>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0" cy="277495"/>
                          <a:chOff x="710" y="710"/>
                          <a:chExt cx="13220" cy="437"/>
                        </a:xfrm>
                      </wpg:grpSpPr>
                      <wps:wsp>
                        <wps:cNvPr id="11" name="Rectangle 33"/>
                        <wps:cNvSpPr>
                          <a:spLocks/>
                        </wps:cNvSpPr>
                        <wps:spPr bwMode="auto">
                          <a:xfrm>
                            <a:off x="720" y="720"/>
                            <a:ext cx="30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4"/>
                        <wps:cNvSpPr>
                          <a:spLocks/>
                        </wps:cNvSpPr>
                        <wps:spPr bwMode="auto">
                          <a:xfrm>
                            <a:off x="3720" y="720"/>
                            <a:ext cx="66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5"/>
                        <wps:cNvSpPr>
                          <a:spLocks/>
                        </wps:cNvSpPr>
                        <wps:spPr bwMode="auto">
                          <a:xfrm>
                            <a:off x="10320" y="720"/>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6"/>
                        <wps:cNvSpPr>
                          <a:spLocks/>
                        </wps:cNvSpPr>
                        <wps:spPr bwMode="auto">
                          <a:xfrm>
                            <a:off x="12120" y="720"/>
                            <a:ext cx="1800" cy="417"/>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78B9B" id="Group 32" o:spid="_x0000_s1026" style="position:absolute;margin-left:35.5pt;margin-top:35.5pt;width:661pt;height:21.85pt;z-index:-251649024;mso-position-horizontal-relative:page;mso-position-vertical-relative:page" coordorigin="710,710" coordsize="1322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" o:allowincell="f">
                <v:rect id="Rectangle 33" o:spid="_x0000_s1027" style="position:absolute;left:720;top:720;width:30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" fillcolor="#bababa" stroked="f">
                  <v:path arrowok="t"/>
                </v:rect>
                <v:rect id="Rectangle 34" o:spid="_x0000_s1028" style="position:absolute;left:3720;top:720;width:66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" fillcolor="#bababa" stroked="f">
                  <v:path arrowok="t"/>
                </v:rect>
                <v:rect id="Rectangle 35" o:spid="_x0000_s1029" style="position:absolute;left:10320;top:720;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" fillcolor="#bababa" stroked="f">
                  <v:path arrowok="t"/>
                </v:rect>
                <v:rect id="Rectangle 36" o:spid="_x0000_s1030" style="position:absolute;left:12120;top:720;width:18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" fillcolor="#bababa" stroked="f">
                  <v:path arrowok="t"/>
                </v:rect>
                <w10:wrap anchorx="page" anchory="page"/>
              </v:group>
            </w:pict>
          </mc:Fallback>
        </mc:AlternateContent>
      </w:r>
    </w:p>
    <w:p w14:paraId="14DCEE64" w14:textId="77777777" w:rsidR="00124F1D" w:rsidRDefault="00124F1D" w:rsidP="00CA75D1">
      <w:pPr>
        <w:widowControl w:val="0"/>
        <w:autoSpaceDE w:val="0"/>
        <w:autoSpaceDN w:val="0"/>
        <w:adjustRightInd w:val="0"/>
        <w:spacing w:before="9" w:after="0" w:line="200" w:lineRule="exact"/>
        <w:rPr>
          <w:rFonts w:ascii="Arial" w:hAnsi="Arial" w:cs="Arial"/>
          <w:color w:val="000000"/>
          <w:sz w:val="20"/>
          <w:szCs w:val="20"/>
        </w:rPr>
      </w:pPr>
    </w:p>
    <w:p w14:paraId="14DCEE65" w14:textId="77777777" w:rsidR="00124F1D" w:rsidRDefault="00124F1D" w:rsidP="00E077D9">
      <w:pPr>
        <w:widowControl w:val="0"/>
        <w:autoSpaceDE w:val="0"/>
        <w:autoSpaceDN w:val="0"/>
        <w:adjustRightInd w:val="0"/>
        <w:spacing w:before="34" w:after="0" w:line="240" w:lineRule="auto"/>
        <w:ind w:left="100"/>
        <w:outlineLvl w:val="0"/>
        <w:rPr>
          <w:rFonts w:ascii="Arial" w:hAnsi="Arial" w:cs="Arial"/>
          <w:color w:val="000000"/>
          <w:sz w:val="20"/>
          <w:szCs w:val="20"/>
        </w:rPr>
      </w:pPr>
      <w:r>
        <w:rPr>
          <w:rFonts w:ascii="Arial" w:hAnsi="Arial" w:cs="Arial"/>
          <w:b/>
          <w:bCs/>
          <w:color w:val="000000"/>
          <w:sz w:val="20"/>
          <w:szCs w:val="20"/>
        </w:rPr>
        <w:t>Investment:</w:t>
      </w:r>
      <w:r>
        <w:rPr>
          <w:rFonts w:ascii="Arial" w:hAnsi="Arial" w:cs="Arial"/>
          <w:b/>
          <w:bCs/>
          <w:color w:val="000000"/>
          <w:spacing w:val="-1"/>
          <w:sz w:val="20"/>
          <w:szCs w:val="20"/>
        </w:rPr>
        <w:t xml:space="preserve"> </w:t>
      </w:r>
      <w:r>
        <w:rPr>
          <w:rFonts w:ascii="Arial" w:hAnsi="Arial" w:cs="Arial"/>
          <w:color w:val="000000"/>
          <w:sz w:val="20"/>
          <w:szCs w:val="20"/>
        </w:rPr>
        <w:t>€0</w:t>
      </w:r>
    </w:p>
    <w:p w14:paraId="14DCEE66"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Impact: </w:t>
      </w:r>
      <w:r>
        <w:rPr>
          <w:rFonts w:ascii="Arial" w:hAnsi="Arial" w:cs="Arial"/>
          <w:color w:val="000000"/>
          <w:sz w:val="20"/>
          <w:szCs w:val="20"/>
        </w:rPr>
        <w:t>€6,505</w:t>
      </w:r>
    </w:p>
    <w:p w14:paraId="14DCEE67"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Net Present </w:t>
      </w:r>
      <w:r>
        <w:rPr>
          <w:rFonts w:ascii="Arial" w:hAnsi="Arial" w:cs="Arial"/>
          <w:b/>
          <w:bCs/>
          <w:color w:val="000000"/>
          <w:spacing w:val="-11"/>
          <w:sz w:val="20"/>
          <w:szCs w:val="20"/>
        </w:rPr>
        <w:t>V</w:t>
      </w:r>
      <w:r>
        <w:rPr>
          <w:rFonts w:ascii="Arial" w:hAnsi="Arial" w:cs="Arial"/>
          <w:b/>
          <w:bCs/>
          <w:color w:val="000000"/>
          <w:sz w:val="20"/>
          <w:szCs w:val="20"/>
        </w:rPr>
        <w:t xml:space="preserve">alue: </w:t>
      </w:r>
      <w:r>
        <w:rPr>
          <w:rFonts w:ascii="Arial" w:hAnsi="Arial" w:cs="Arial"/>
          <w:color w:val="000000"/>
          <w:sz w:val="20"/>
          <w:szCs w:val="20"/>
        </w:rPr>
        <w:t>-€6,301</w:t>
      </w:r>
    </w:p>
    <w:p w14:paraId="14DCEE68"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pacing w:val="-15"/>
          <w:sz w:val="20"/>
          <w:szCs w:val="20"/>
        </w:rPr>
        <w:t>T</w:t>
      </w:r>
      <w:r>
        <w:rPr>
          <w:rFonts w:ascii="Arial" w:hAnsi="Arial" w:cs="Arial"/>
          <w:b/>
          <w:bCs/>
          <w:color w:val="000000"/>
          <w:sz w:val="20"/>
          <w:szCs w:val="20"/>
        </w:rPr>
        <w:t>otal Investment:</w:t>
      </w:r>
      <w:r>
        <w:rPr>
          <w:rFonts w:ascii="Arial" w:hAnsi="Arial" w:cs="Arial"/>
          <w:b/>
          <w:bCs/>
          <w:color w:val="000000"/>
          <w:spacing w:val="-1"/>
          <w:sz w:val="20"/>
          <w:szCs w:val="20"/>
        </w:rPr>
        <w:t xml:space="preserve"> </w:t>
      </w:r>
      <w:r>
        <w:rPr>
          <w:rFonts w:ascii="Arial" w:hAnsi="Arial" w:cs="Arial"/>
          <w:color w:val="000000"/>
          <w:sz w:val="20"/>
          <w:szCs w:val="20"/>
        </w:rPr>
        <w:t>€12,806</w:t>
      </w:r>
    </w:p>
    <w:p w14:paraId="14DCEE69"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SROI:</w:t>
      </w:r>
      <w:r>
        <w:rPr>
          <w:rFonts w:ascii="Arial" w:hAnsi="Arial" w:cs="Arial"/>
          <w:b/>
          <w:bCs/>
          <w:color w:val="000000"/>
          <w:spacing w:val="-1"/>
          <w:sz w:val="20"/>
          <w:szCs w:val="20"/>
        </w:rPr>
        <w:t xml:space="preserve"> </w:t>
      </w:r>
      <w:r>
        <w:rPr>
          <w:rFonts w:ascii="Arial" w:hAnsi="Arial" w:cs="Arial"/>
          <w:color w:val="000000"/>
          <w:sz w:val="20"/>
          <w:szCs w:val="20"/>
        </w:rPr>
        <w:t>€1 : €0.51</w:t>
      </w:r>
    </w:p>
    <w:p w14:paraId="14DCEE6A"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sectPr w:rsidR="00124F1D">
          <w:type w:val="continuous"/>
          <w:pgSz w:w="15840" w:h="12240" w:orient="landscape"/>
          <w:pgMar w:top="600" w:right="1880" w:bottom="280" w:left="620" w:header="720" w:footer="720" w:gutter="0"/>
          <w:cols w:space="720" w:equalWidth="0">
            <w:col w:w="13340"/>
          </w:cols>
          <w:noEndnote/>
        </w:sectPr>
      </w:pPr>
    </w:p>
    <w:p w14:paraId="14DCEE6B" w14:textId="77777777" w:rsidR="00124F1D" w:rsidRDefault="00124F1D" w:rsidP="00CA75D1">
      <w:pPr>
        <w:widowControl w:val="0"/>
        <w:autoSpaceDE w:val="0"/>
        <w:autoSpaceDN w:val="0"/>
        <w:adjustRightInd w:val="0"/>
        <w:spacing w:before="5" w:after="0" w:line="90" w:lineRule="exact"/>
        <w:rPr>
          <w:rFonts w:ascii="Arial" w:hAnsi="Arial" w:cs="Arial"/>
          <w:color w:val="000000"/>
          <w:sz w:val="9"/>
          <w:szCs w:val="9"/>
        </w:rPr>
      </w:pPr>
    </w:p>
    <w:tbl>
      <w:tblPr>
        <w:tblW w:w="0" w:type="auto"/>
        <w:tblInd w:w="100" w:type="dxa"/>
        <w:tblLayout w:type="fixed"/>
        <w:tblCellMar>
          <w:left w:w="0" w:type="dxa"/>
          <w:right w:w="0" w:type="dxa"/>
        </w:tblCellMar>
        <w:tblLook w:val="0000" w:firstRow="0" w:lastRow="0" w:firstColumn="0" w:lastColumn="0" w:noHBand="0" w:noVBand="0"/>
      </w:tblPr>
      <w:tblGrid>
        <w:gridCol w:w="2740"/>
        <w:gridCol w:w="7139"/>
        <w:gridCol w:w="2020"/>
        <w:gridCol w:w="1341"/>
      </w:tblGrid>
      <w:tr w:rsidR="00124F1D" w:rsidRPr="003D4B63" w14:paraId="14DCEE6F" w14:textId="77777777" w:rsidTr="00B164D7">
        <w:trPr>
          <w:trHeight w:hRule="exact" w:val="613"/>
        </w:trPr>
        <w:tc>
          <w:tcPr>
            <w:tcW w:w="2740" w:type="dxa"/>
            <w:tcBorders>
              <w:top w:val="nil"/>
              <w:left w:val="nil"/>
              <w:bottom w:val="nil"/>
              <w:right w:val="nil"/>
            </w:tcBorders>
          </w:tcPr>
          <w:p w14:paraId="14DCEE6C" w14:textId="77777777" w:rsidR="00124F1D" w:rsidRPr="003D4B63" w:rsidRDefault="00124F1D" w:rsidP="00B164D7">
            <w:pPr>
              <w:widowControl w:val="0"/>
              <w:autoSpaceDE w:val="0"/>
              <w:autoSpaceDN w:val="0"/>
              <w:adjustRightInd w:val="0"/>
              <w:spacing w:after="0" w:line="240" w:lineRule="auto"/>
              <w:rPr>
                <w:rFonts w:ascii="Times New Roman" w:hAnsi="Times New Roman"/>
                <w:sz w:val="24"/>
                <w:szCs w:val="24"/>
              </w:rPr>
            </w:pPr>
          </w:p>
        </w:tc>
        <w:tc>
          <w:tcPr>
            <w:tcW w:w="7139" w:type="dxa"/>
            <w:tcBorders>
              <w:top w:val="nil"/>
              <w:left w:val="nil"/>
              <w:bottom w:val="nil"/>
              <w:right w:val="nil"/>
            </w:tcBorders>
          </w:tcPr>
          <w:p w14:paraId="14DCEE6D" w14:textId="77777777" w:rsidR="00124F1D" w:rsidRPr="003D4B63" w:rsidRDefault="00124F1D" w:rsidP="00B164D7">
            <w:pPr>
              <w:widowControl w:val="0"/>
              <w:autoSpaceDE w:val="0"/>
              <w:autoSpaceDN w:val="0"/>
              <w:adjustRightInd w:val="0"/>
              <w:spacing w:before="61" w:after="0" w:line="240" w:lineRule="auto"/>
              <w:ind w:left="3584"/>
              <w:rPr>
                <w:rFonts w:ascii="Times New Roman" w:hAnsi="Times New Roman"/>
                <w:sz w:val="24"/>
                <w:szCs w:val="24"/>
              </w:rPr>
            </w:pPr>
            <w:r w:rsidRPr="003D4B63">
              <w:rPr>
                <w:rFonts w:ascii="Arial" w:hAnsi="Arial" w:cs="Arial"/>
                <w:b/>
                <w:bCs/>
                <w:color w:val="333333"/>
                <w:sz w:val="30"/>
                <w:szCs w:val="30"/>
              </w:rPr>
              <w:t>By Employer</w:t>
            </w:r>
          </w:p>
        </w:tc>
        <w:tc>
          <w:tcPr>
            <w:tcW w:w="3361" w:type="dxa"/>
            <w:gridSpan w:val="2"/>
            <w:vMerge w:val="restart"/>
            <w:tcBorders>
              <w:top w:val="nil"/>
              <w:left w:val="nil"/>
              <w:bottom w:val="nil"/>
              <w:right w:val="nil"/>
            </w:tcBorders>
          </w:tcPr>
          <w:p w14:paraId="14DCEE6E" w14:textId="77777777" w:rsidR="00124F1D" w:rsidRPr="003D4B63" w:rsidRDefault="00124F1D" w:rsidP="00B164D7">
            <w:pPr>
              <w:widowControl w:val="0"/>
              <w:autoSpaceDE w:val="0"/>
              <w:autoSpaceDN w:val="0"/>
              <w:adjustRightInd w:val="0"/>
              <w:spacing w:after="0" w:line="240" w:lineRule="auto"/>
              <w:rPr>
                <w:rFonts w:ascii="Times New Roman" w:hAnsi="Times New Roman"/>
                <w:sz w:val="24"/>
                <w:szCs w:val="24"/>
              </w:rPr>
            </w:pPr>
          </w:p>
        </w:tc>
      </w:tr>
      <w:tr w:rsidR="00124F1D" w:rsidRPr="003D4B63" w14:paraId="14DCEE74" w14:textId="77777777" w:rsidTr="00B164D7">
        <w:trPr>
          <w:trHeight w:hRule="exact" w:val="764"/>
        </w:trPr>
        <w:tc>
          <w:tcPr>
            <w:tcW w:w="2740" w:type="dxa"/>
            <w:tcBorders>
              <w:top w:val="nil"/>
              <w:left w:val="nil"/>
              <w:bottom w:val="nil"/>
              <w:right w:val="nil"/>
            </w:tcBorders>
          </w:tcPr>
          <w:p w14:paraId="14DCEE70" w14:textId="77777777" w:rsidR="00124F1D" w:rsidRPr="003D4B63" w:rsidRDefault="00124F1D" w:rsidP="00B164D7">
            <w:pPr>
              <w:widowControl w:val="0"/>
              <w:autoSpaceDE w:val="0"/>
              <w:autoSpaceDN w:val="0"/>
              <w:adjustRightInd w:val="0"/>
              <w:spacing w:before="5" w:after="0" w:line="170" w:lineRule="exact"/>
              <w:rPr>
                <w:rFonts w:ascii="Times New Roman" w:hAnsi="Times New Roman"/>
                <w:sz w:val="17"/>
                <w:szCs w:val="17"/>
              </w:rPr>
            </w:pPr>
          </w:p>
          <w:p w14:paraId="14DCEE71" w14:textId="77777777" w:rsidR="00124F1D" w:rsidRPr="003D4B63" w:rsidRDefault="00124F1D" w:rsidP="00B164D7">
            <w:pPr>
              <w:widowControl w:val="0"/>
              <w:autoSpaceDE w:val="0"/>
              <w:autoSpaceDN w:val="0"/>
              <w:adjustRightInd w:val="0"/>
              <w:spacing w:after="0" w:line="240" w:lineRule="auto"/>
              <w:ind w:left="40"/>
              <w:rPr>
                <w:rFonts w:ascii="Times New Roman" w:hAnsi="Times New Roman"/>
                <w:sz w:val="24"/>
                <w:szCs w:val="24"/>
              </w:rPr>
            </w:pPr>
            <w:r w:rsidRPr="003D4B63">
              <w:rPr>
                <w:rFonts w:ascii="Arial" w:hAnsi="Arial" w:cs="Arial"/>
                <w:b/>
                <w:bCs/>
                <w:color w:val="999999"/>
                <w:sz w:val="30"/>
                <w:szCs w:val="30"/>
              </w:rPr>
              <w:t>1. Nuala Whelan</w:t>
            </w:r>
          </w:p>
        </w:tc>
        <w:tc>
          <w:tcPr>
            <w:tcW w:w="7139" w:type="dxa"/>
            <w:tcBorders>
              <w:top w:val="nil"/>
              <w:left w:val="nil"/>
              <w:bottom w:val="nil"/>
              <w:right w:val="nil"/>
            </w:tcBorders>
          </w:tcPr>
          <w:p w14:paraId="14DCEE72" w14:textId="77777777" w:rsidR="00124F1D" w:rsidRPr="003D4B63" w:rsidRDefault="00124F1D" w:rsidP="00B164D7">
            <w:pPr>
              <w:widowControl w:val="0"/>
              <w:autoSpaceDE w:val="0"/>
              <w:autoSpaceDN w:val="0"/>
              <w:adjustRightInd w:val="0"/>
              <w:spacing w:after="0" w:line="240" w:lineRule="auto"/>
              <w:rPr>
                <w:rFonts w:ascii="Times New Roman" w:hAnsi="Times New Roman"/>
                <w:sz w:val="24"/>
                <w:szCs w:val="24"/>
              </w:rPr>
            </w:pPr>
          </w:p>
        </w:tc>
        <w:tc>
          <w:tcPr>
            <w:tcW w:w="3361" w:type="dxa"/>
            <w:gridSpan w:val="2"/>
            <w:vMerge/>
            <w:tcBorders>
              <w:top w:val="nil"/>
              <w:left w:val="nil"/>
              <w:bottom w:val="nil"/>
              <w:right w:val="nil"/>
            </w:tcBorders>
          </w:tcPr>
          <w:p w14:paraId="14DCEE73" w14:textId="77777777" w:rsidR="00124F1D" w:rsidRPr="003D4B63" w:rsidRDefault="00124F1D" w:rsidP="00B164D7">
            <w:pPr>
              <w:widowControl w:val="0"/>
              <w:autoSpaceDE w:val="0"/>
              <w:autoSpaceDN w:val="0"/>
              <w:adjustRightInd w:val="0"/>
              <w:spacing w:after="0" w:line="240" w:lineRule="auto"/>
              <w:rPr>
                <w:rFonts w:ascii="Times New Roman" w:hAnsi="Times New Roman"/>
                <w:sz w:val="24"/>
                <w:szCs w:val="24"/>
              </w:rPr>
            </w:pPr>
          </w:p>
        </w:tc>
      </w:tr>
      <w:tr w:rsidR="00124F1D" w:rsidRPr="003D4B63" w14:paraId="14DCEE7D" w14:textId="77777777" w:rsidTr="00B164D7">
        <w:trPr>
          <w:trHeight w:hRule="exact" w:val="417"/>
        </w:trPr>
        <w:tc>
          <w:tcPr>
            <w:tcW w:w="2740" w:type="dxa"/>
            <w:tcBorders>
              <w:top w:val="nil"/>
              <w:left w:val="nil"/>
              <w:bottom w:val="nil"/>
              <w:right w:val="nil"/>
            </w:tcBorders>
            <w:shd w:val="clear" w:color="auto" w:fill="BABABA"/>
          </w:tcPr>
          <w:p w14:paraId="14DCEE75"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E76" w14:textId="77777777" w:rsidR="00124F1D" w:rsidRPr="003D4B63" w:rsidRDefault="00124F1D" w:rsidP="00B164D7">
            <w:pPr>
              <w:widowControl w:val="0"/>
              <w:autoSpaceDE w:val="0"/>
              <w:autoSpaceDN w:val="0"/>
              <w:adjustRightInd w:val="0"/>
              <w:spacing w:after="0" w:line="240" w:lineRule="auto"/>
              <w:ind w:left="140"/>
              <w:rPr>
                <w:rFonts w:ascii="Times New Roman" w:hAnsi="Times New Roman"/>
                <w:sz w:val="24"/>
                <w:szCs w:val="24"/>
              </w:rPr>
            </w:pPr>
            <w:r w:rsidRPr="003D4B63">
              <w:rPr>
                <w:rFonts w:ascii="Arial" w:hAnsi="Arial" w:cs="Arial"/>
                <w:sz w:val="20"/>
                <w:szCs w:val="20"/>
              </w:rPr>
              <w:t>Name</w:t>
            </w:r>
          </w:p>
        </w:tc>
        <w:tc>
          <w:tcPr>
            <w:tcW w:w="7139" w:type="dxa"/>
            <w:tcBorders>
              <w:top w:val="nil"/>
              <w:left w:val="nil"/>
              <w:bottom w:val="nil"/>
              <w:right w:val="nil"/>
            </w:tcBorders>
            <w:shd w:val="clear" w:color="auto" w:fill="BABABA"/>
          </w:tcPr>
          <w:p w14:paraId="14DCEE77"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E78" w14:textId="77777777" w:rsidR="00124F1D" w:rsidRPr="003D4B63" w:rsidRDefault="00124F1D" w:rsidP="00B164D7">
            <w:pPr>
              <w:widowControl w:val="0"/>
              <w:autoSpaceDE w:val="0"/>
              <w:autoSpaceDN w:val="0"/>
              <w:adjustRightInd w:val="0"/>
              <w:spacing w:after="0" w:line="240" w:lineRule="auto"/>
              <w:ind w:left="400"/>
              <w:rPr>
                <w:rFonts w:ascii="Times New Roman" w:hAnsi="Times New Roman"/>
                <w:sz w:val="24"/>
                <w:szCs w:val="24"/>
              </w:rPr>
            </w:pPr>
            <w:r w:rsidRPr="003D4B63">
              <w:rPr>
                <w:rFonts w:ascii="Arial" w:hAnsi="Arial" w:cs="Arial"/>
                <w:spacing w:val="-22"/>
                <w:sz w:val="20"/>
                <w:szCs w:val="20"/>
              </w:rPr>
              <w:t>T</w:t>
            </w:r>
            <w:r w:rsidRPr="003D4B63">
              <w:rPr>
                <w:rFonts w:ascii="Arial" w:hAnsi="Arial" w:cs="Arial"/>
                <w:sz w:val="20"/>
                <w:szCs w:val="20"/>
              </w:rPr>
              <w:t>op Changes</w:t>
            </w:r>
          </w:p>
        </w:tc>
        <w:tc>
          <w:tcPr>
            <w:tcW w:w="2020" w:type="dxa"/>
            <w:tcBorders>
              <w:top w:val="nil"/>
              <w:left w:val="nil"/>
              <w:bottom w:val="nil"/>
              <w:right w:val="nil"/>
            </w:tcBorders>
            <w:shd w:val="clear" w:color="auto" w:fill="BABABA"/>
          </w:tcPr>
          <w:p w14:paraId="14DCEE79"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E7A" w14:textId="77777777" w:rsidR="00124F1D" w:rsidRPr="003D4B63" w:rsidRDefault="00124F1D" w:rsidP="00B164D7">
            <w:pPr>
              <w:widowControl w:val="0"/>
              <w:autoSpaceDE w:val="0"/>
              <w:autoSpaceDN w:val="0"/>
              <w:adjustRightInd w:val="0"/>
              <w:spacing w:after="0" w:line="240" w:lineRule="auto"/>
              <w:ind w:left="503"/>
              <w:rPr>
                <w:rFonts w:ascii="Times New Roman" w:hAnsi="Times New Roman"/>
                <w:sz w:val="24"/>
                <w:szCs w:val="24"/>
              </w:rPr>
            </w:pPr>
            <w:r w:rsidRPr="003D4B63">
              <w:rPr>
                <w:rFonts w:ascii="Arial" w:hAnsi="Arial" w:cs="Arial"/>
                <w:sz w:val="20"/>
                <w:szCs w:val="20"/>
              </w:rPr>
              <w:t>Investment</w:t>
            </w:r>
          </w:p>
        </w:tc>
        <w:tc>
          <w:tcPr>
            <w:tcW w:w="1341" w:type="dxa"/>
            <w:tcBorders>
              <w:top w:val="nil"/>
              <w:left w:val="nil"/>
              <w:bottom w:val="nil"/>
              <w:right w:val="nil"/>
            </w:tcBorders>
            <w:shd w:val="clear" w:color="auto" w:fill="BABABA"/>
          </w:tcPr>
          <w:p w14:paraId="14DCEE7B"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E7C" w14:textId="77777777" w:rsidR="00124F1D" w:rsidRPr="003D4B63" w:rsidRDefault="00124F1D" w:rsidP="00B164D7">
            <w:pPr>
              <w:widowControl w:val="0"/>
              <w:autoSpaceDE w:val="0"/>
              <w:autoSpaceDN w:val="0"/>
              <w:adjustRightInd w:val="0"/>
              <w:spacing w:after="0" w:line="240" w:lineRule="auto"/>
              <w:ind w:left="661"/>
              <w:rPr>
                <w:rFonts w:ascii="Times New Roman" w:hAnsi="Times New Roman"/>
                <w:sz w:val="24"/>
                <w:szCs w:val="24"/>
              </w:rPr>
            </w:pPr>
            <w:r w:rsidRPr="003D4B63">
              <w:rPr>
                <w:rFonts w:ascii="Arial" w:hAnsi="Arial" w:cs="Arial"/>
                <w:sz w:val="20"/>
                <w:szCs w:val="20"/>
              </w:rPr>
              <w:t>Impact</w:t>
            </w:r>
          </w:p>
        </w:tc>
      </w:tr>
      <w:tr w:rsidR="00124F1D" w:rsidRPr="003D4B63" w14:paraId="14DCEE86" w14:textId="77777777" w:rsidTr="00B164D7">
        <w:trPr>
          <w:trHeight w:hRule="exact" w:val="427"/>
        </w:trPr>
        <w:tc>
          <w:tcPr>
            <w:tcW w:w="2740" w:type="dxa"/>
            <w:tcBorders>
              <w:top w:val="nil"/>
              <w:left w:val="nil"/>
              <w:bottom w:val="nil"/>
              <w:right w:val="nil"/>
            </w:tcBorders>
          </w:tcPr>
          <w:p w14:paraId="14DCEE7E"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E7F" w14:textId="77777777" w:rsidR="00124F1D" w:rsidRPr="003D4B63" w:rsidRDefault="00124F1D" w:rsidP="00B164D7">
            <w:pPr>
              <w:widowControl w:val="0"/>
              <w:autoSpaceDE w:val="0"/>
              <w:autoSpaceDN w:val="0"/>
              <w:adjustRightInd w:val="0"/>
              <w:spacing w:after="0" w:line="240" w:lineRule="auto"/>
              <w:ind w:left="140"/>
              <w:rPr>
                <w:rFonts w:ascii="Times New Roman" w:hAnsi="Times New Roman"/>
                <w:sz w:val="24"/>
                <w:szCs w:val="24"/>
              </w:rPr>
            </w:pPr>
            <w:r w:rsidRPr="003D4B63">
              <w:rPr>
                <w:rFonts w:ascii="Arial" w:hAnsi="Arial" w:cs="Arial"/>
                <w:sz w:val="20"/>
                <w:szCs w:val="20"/>
              </w:rPr>
              <w:t>Ballyrunners</w:t>
            </w:r>
          </w:p>
        </w:tc>
        <w:tc>
          <w:tcPr>
            <w:tcW w:w="7139" w:type="dxa"/>
            <w:tcBorders>
              <w:top w:val="nil"/>
              <w:left w:val="nil"/>
              <w:bottom w:val="nil"/>
              <w:right w:val="nil"/>
            </w:tcBorders>
          </w:tcPr>
          <w:p w14:paraId="14DCEE80"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E81" w14:textId="77777777" w:rsidR="00124F1D" w:rsidRPr="003D4B63" w:rsidRDefault="00124F1D" w:rsidP="00B164D7">
            <w:pPr>
              <w:widowControl w:val="0"/>
              <w:autoSpaceDE w:val="0"/>
              <w:autoSpaceDN w:val="0"/>
              <w:adjustRightInd w:val="0"/>
              <w:spacing w:after="0" w:line="240" w:lineRule="auto"/>
              <w:ind w:left="400"/>
              <w:rPr>
                <w:rFonts w:ascii="Times New Roman" w:hAnsi="Times New Roman"/>
                <w:sz w:val="24"/>
                <w:szCs w:val="24"/>
              </w:rPr>
            </w:pPr>
            <w:r w:rsidRPr="003D4B63">
              <w:rPr>
                <w:rFonts w:ascii="Arial" w:hAnsi="Arial" w:cs="Arial"/>
                <w:sz w:val="20"/>
                <w:szCs w:val="20"/>
              </w:rPr>
              <w:t>productivit</w:t>
            </w:r>
            <w:r w:rsidRPr="003D4B63">
              <w:rPr>
                <w:rFonts w:ascii="Arial" w:hAnsi="Arial" w:cs="Arial"/>
                <w:spacing w:val="-15"/>
                <w:sz w:val="20"/>
                <w:szCs w:val="20"/>
              </w:rPr>
              <w:t>y</w:t>
            </w:r>
            <w:r w:rsidRPr="003D4B63">
              <w:rPr>
                <w:rFonts w:ascii="Arial" w:hAnsi="Arial" w:cs="Arial"/>
                <w:sz w:val="20"/>
                <w:szCs w:val="20"/>
              </w:rPr>
              <w:t>, having a skilled sta</w:t>
            </w:r>
            <w:r w:rsidRPr="003D4B63">
              <w:rPr>
                <w:rFonts w:ascii="Arial" w:hAnsi="Arial" w:cs="Arial"/>
                <w:spacing w:val="-4"/>
                <w:sz w:val="20"/>
                <w:szCs w:val="20"/>
              </w:rPr>
              <w:t>f</w:t>
            </w:r>
            <w:r w:rsidRPr="003D4B63">
              <w:rPr>
                <w:rFonts w:ascii="Arial" w:hAnsi="Arial" w:cs="Arial"/>
                <w:sz w:val="20"/>
                <w:szCs w:val="20"/>
              </w:rPr>
              <w:t>f, value placed on education &amp; training</w:t>
            </w:r>
          </w:p>
        </w:tc>
        <w:tc>
          <w:tcPr>
            <w:tcW w:w="2020" w:type="dxa"/>
            <w:tcBorders>
              <w:top w:val="nil"/>
              <w:left w:val="nil"/>
              <w:bottom w:val="nil"/>
              <w:right w:val="nil"/>
            </w:tcBorders>
          </w:tcPr>
          <w:p w14:paraId="14DCEE82"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E83" w14:textId="77777777" w:rsidR="00124F1D" w:rsidRPr="003D4B63" w:rsidRDefault="00124F1D" w:rsidP="00B164D7">
            <w:pPr>
              <w:widowControl w:val="0"/>
              <w:autoSpaceDE w:val="0"/>
              <w:autoSpaceDN w:val="0"/>
              <w:adjustRightInd w:val="0"/>
              <w:spacing w:after="0" w:line="240" w:lineRule="auto"/>
              <w:ind w:left="758"/>
              <w:rPr>
                <w:rFonts w:ascii="Times New Roman" w:hAnsi="Times New Roman"/>
                <w:sz w:val="24"/>
                <w:szCs w:val="24"/>
              </w:rPr>
            </w:pPr>
            <w:r w:rsidRPr="003D4B63">
              <w:rPr>
                <w:rFonts w:ascii="Arial" w:hAnsi="Arial" w:cs="Arial"/>
                <w:sz w:val="20"/>
                <w:szCs w:val="20"/>
              </w:rPr>
              <w:t>€12,460</w:t>
            </w:r>
          </w:p>
        </w:tc>
        <w:tc>
          <w:tcPr>
            <w:tcW w:w="1341" w:type="dxa"/>
            <w:tcBorders>
              <w:top w:val="nil"/>
              <w:left w:val="nil"/>
              <w:bottom w:val="nil"/>
              <w:right w:val="nil"/>
            </w:tcBorders>
          </w:tcPr>
          <w:p w14:paraId="14DCEE84" w14:textId="77777777" w:rsidR="00124F1D" w:rsidRPr="003D4B63" w:rsidRDefault="00124F1D" w:rsidP="00B164D7">
            <w:pPr>
              <w:widowControl w:val="0"/>
              <w:autoSpaceDE w:val="0"/>
              <w:autoSpaceDN w:val="0"/>
              <w:adjustRightInd w:val="0"/>
              <w:spacing w:before="1" w:after="0" w:line="100" w:lineRule="exact"/>
              <w:rPr>
                <w:rFonts w:ascii="Times New Roman" w:hAnsi="Times New Roman"/>
                <w:sz w:val="10"/>
                <w:szCs w:val="10"/>
              </w:rPr>
            </w:pPr>
          </w:p>
          <w:p w14:paraId="14DCEE85" w14:textId="77777777" w:rsidR="00124F1D" w:rsidRPr="003D4B63" w:rsidRDefault="00124F1D" w:rsidP="00B164D7">
            <w:pPr>
              <w:widowControl w:val="0"/>
              <w:autoSpaceDE w:val="0"/>
              <w:autoSpaceDN w:val="0"/>
              <w:adjustRightInd w:val="0"/>
              <w:spacing w:after="0" w:line="240" w:lineRule="auto"/>
              <w:ind w:left="538"/>
              <w:rPr>
                <w:rFonts w:ascii="Times New Roman" w:hAnsi="Times New Roman"/>
                <w:sz w:val="24"/>
                <w:szCs w:val="24"/>
              </w:rPr>
            </w:pPr>
            <w:r w:rsidRPr="003D4B63">
              <w:rPr>
                <w:rFonts w:ascii="Arial" w:hAnsi="Arial" w:cs="Arial"/>
                <w:sz w:val="20"/>
                <w:szCs w:val="20"/>
              </w:rPr>
              <w:t>€15,044</w:t>
            </w:r>
          </w:p>
        </w:tc>
      </w:tr>
    </w:tbl>
    <w:p w14:paraId="14DCEE87" w14:textId="77777777" w:rsidR="00124F1D" w:rsidRDefault="00124F1D" w:rsidP="00CA75D1">
      <w:pPr>
        <w:widowControl w:val="0"/>
        <w:autoSpaceDE w:val="0"/>
        <w:autoSpaceDN w:val="0"/>
        <w:adjustRightInd w:val="0"/>
        <w:spacing w:before="4" w:after="0" w:line="110" w:lineRule="exact"/>
        <w:rPr>
          <w:rFonts w:ascii="Times New Roman" w:hAnsi="Times New Roman"/>
          <w:sz w:val="11"/>
          <w:szCs w:val="11"/>
        </w:rPr>
      </w:pPr>
    </w:p>
    <w:p w14:paraId="14DCEE88" w14:textId="77777777" w:rsidR="00124F1D" w:rsidRDefault="00124F1D" w:rsidP="00CA75D1">
      <w:pPr>
        <w:widowControl w:val="0"/>
        <w:autoSpaceDE w:val="0"/>
        <w:autoSpaceDN w:val="0"/>
        <w:adjustRightInd w:val="0"/>
        <w:spacing w:after="0" w:line="200" w:lineRule="exact"/>
        <w:rPr>
          <w:rFonts w:ascii="Times New Roman" w:hAnsi="Times New Roman"/>
          <w:sz w:val="20"/>
          <w:szCs w:val="20"/>
        </w:rPr>
      </w:pPr>
    </w:p>
    <w:p w14:paraId="14DCEE89" w14:textId="77777777" w:rsidR="00124F1D" w:rsidRDefault="00124F1D" w:rsidP="00E077D9">
      <w:pPr>
        <w:widowControl w:val="0"/>
        <w:autoSpaceDE w:val="0"/>
        <w:autoSpaceDN w:val="0"/>
        <w:adjustRightInd w:val="0"/>
        <w:spacing w:before="34" w:after="0" w:line="240" w:lineRule="auto"/>
        <w:ind w:left="140"/>
        <w:outlineLvl w:val="0"/>
        <w:rPr>
          <w:rFonts w:ascii="Arial" w:hAnsi="Arial" w:cs="Arial"/>
          <w:sz w:val="20"/>
          <w:szCs w:val="20"/>
        </w:rPr>
      </w:pPr>
      <w:r>
        <w:rPr>
          <w:rFonts w:ascii="Arial" w:hAnsi="Arial" w:cs="Arial"/>
          <w:b/>
          <w:bCs/>
          <w:sz w:val="20"/>
          <w:szCs w:val="20"/>
        </w:rPr>
        <w:t>Investment:</w:t>
      </w:r>
      <w:r>
        <w:rPr>
          <w:rFonts w:ascii="Arial" w:hAnsi="Arial" w:cs="Arial"/>
          <w:b/>
          <w:bCs/>
          <w:spacing w:val="-1"/>
          <w:sz w:val="20"/>
          <w:szCs w:val="20"/>
        </w:rPr>
        <w:t xml:space="preserve"> </w:t>
      </w:r>
      <w:r>
        <w:rPr>
          <w:rFonts w:ascii="Arial" w:hAnsi="Arial" w:cs="Arial"/>
          <w:sz w:val="20"/>
          <w:szCs w:val="20"/>
        </w:rPr>
        <w:t>€12,460</w:t>
      </w:r>
    </w:p>
    <w:p w14:paraId="14DCEE8A" w14:textId="77777777" w:rsidR="00124F1D" w:rsidRDefault="00124F1D" w:rsidP="00CA75D1">
      <w:pPr>
        <w:widowControl w:val="0"/>
        <w:autoSpaceDE w:val="0"/>
        <w:autoSpaceDN w:val="0"/>
        <w:adjustRightInd w:val="0"/>
        <w:spacing w:before="87" w:after="0" w:line="240" w:lineRule="auto"/>
        <w:ind w:left="140"/>
        <w:rPr>
          <w:rFonts w:ascii="Arial" w:hAnsi="Arial" w:cs="Arial"/>
          <w:sz w:val="20"/>
          <w:szCs w:val="20"/>
        </w:rPr>
      </w:pPr>
      <w:r>
        <w:rPr>
          <w:rFonts w:ascii="Arial" w:hAnsi="Arial" w:cs="Arial"/>
          <w:b/>
          <w:bCs/>
          <w:sz w:val="20"/>
          <w:szCs w:val="20"/>
        </w:rPr>
        <w:t xml:space="preserve">Impact: </w:t>
      </w:r>
      <w:r>
        <w:rPr>
          <w:rFonts w:ascii="Arial" w:hAnsi="Arial" w:cs="Arial"/>
          <w:sz w:val="20"/>
          <w:szCs w:val="20"/>
        </w:rPr>
        <w:t>€15,044</w:t>
      </w:r>
    </w:p>
    <w:p w14:paraId="14DCEE8B" w14:textId="77777777" w:rsidR="00124F1D" w:rsidRDefault="00124F1D" w:rsidP="00CA75D1">
      <w:pPr>
        <w:widowControl w:val="0"/>
        <w:autoSpaceDE w:val="0"/>
        <w:autoSpaceDN w:val="0"/>
        <w:adjustRightInd w:val="0"/>
        <w:spacing w:before="87" w:after="0" w:line="240" w:lineRule="auto"/>
        <w:ind w:left="140"/>
        <w:rPr>
          <w:rFonts w:ascii="Arial" w:hAnsi="Arial" w:cs="Arial"/>
          <w:sz w:val="20"/>
          <w:szCs w:val="20"/>
        </w:rPr>
      </w:pPr>
      <w:r>
        <w:rPr>
          <w:rFonts w:ascii="Arial" w:hAnsi="Arial" w:cs="Arial"/>
          <w:b/>
          <w:bCs/>
          <w:sz w:val="20"/>
          <w:szCs w:val="20"/>
        </w:rPr>
        <w:t xml:space="preserve">Net Present </w:t>
      </w:r>
      <w:r>
        <w:rPr>
          <w:rFonts w:ascii="Arial" w:hAnsi="Arial" w:cs="Arial"/>
          <w:b/>
          <w:bCs/>
          <w:spacing w:val="-11"/>
          <w:sz w:val="20"/>
          <w:szCs w:val="20"/>
        </w:rPr>
        <w:t>V</w:t>
      </w:r>
      <w:r>
        <w:rPr>
          <w:rFonts w:ascii="Arial" w:hAnsi="Arial" w:cs="Arial"/>
          <w:b/>
          <w:bCs/>
          <w:sz w:val="20"/>
          <w:szCs w:val="20"/>
        </w:rPr>
        <w:t xml:space="preserve">alue: </w:t>
      </w:r>
      <w:r>
        <w:rPr>
          <w:rFonts w:ascii="Arial" w:hAnsi="Arial" w:cs="Arial"/>
          <w:sz w:val="20"/>
          <w:szCs w:val="20"/>
        </w:rPr>
        <w:t>€2,238</w:t>
      </w:r>
    </w:p>
    <w:p w14:paraId="14DCEE8C" w14:textId="77777777" w:rsidR="00124F1D" w:rsidRDefault="00124F1D" w:rsidP="00CA75D1">
      <w:pPr>
        <w:widowControl w:val="0"/>
        <w:autoSpaceDE w:val="0"/>
        <w:autoSpaceDN w:val="0"/>
        <w:adjustRightInd w:val="0"/>
        <w:spacing w:before="87" w:after="0" w:line="240" w:lineRule="auto"/>
        <w:ind w:left="140"/>
        <w:rPr>
          <w:rFonts w:ascii="Arial" w:hAnsi="Arial" w:cs="Arial"/>
          <w:sz w:val="20"/>
          <w:szCs w:val="20"/>
        </w:rPr>
      </w:pPr>
      <w:r>
        <w:rPr>
          <w:rFonts w:ascii="Arial" w:hAnsi="Arial" w:cs="Arial"/>
          <w:b/>
          <w:bCs/>
          <w:spacing w:val="-15"/>
          <w:sz w:val="20"/>
          <w:szCs w:val="20"/>
        </w:rPr>
        <w:t>T</w:t>
      </w:r>
      <w:r>
        <w:rPr>
          <w:rFonts w:ascii="Arial" w:hAnsi="Arial" w:cs="Arial"/>
          <w:b/>
          <w:bCs/>
          <w:sz w:val="20"/>
          <w:szCs w:val="20"/>
        </w:rPr>
        <w:t>otal Investment:</w:t>
      </w:r>
      <w:r>
        <w:rPr>
          <w:rFonts w:ascii="Arial" w:hAnsi="Arial" w:cs="Arial"/>
          <w:b/>
          <w:bCs/>
          <w:spacing w:val="-1"/>
          <w:sz w:val="20"/>
          <w:szCs w:val="20"/>
        </w:rPr>
        <w:t xml:space="preserve"> </w:t>
      </w:r>
      <w:r>
        <w:rPr>
          <w:rFonts w:ascii="Arial" w:hAnsi="Arial" w:cs="Arial"/>
          <w:sz w:val="20"/>
          <w:szCs w:val="20"/>
        </w:rPr>
        <w:t>€12,806</w:t>
      </w:r>
    </w:p>
    <w:p w14:paraId="14DCEE8D" w14:textId="77777777" w:rsidR="00124F1D" w:rsidRDefault="00124F1D" w:rsidP="00CA75D1">
      <w:pPr>
        <w:widowControl w:val="0"/>
        <w:autoSpaceDE w:val="0"/>
        <w:autoSpaceDN w:val="0"/>
        <w:adjustRightInd w:val="0"/>
        <w:spacing w:before="87" w:after="0" w:line="240" w:lineRule="auto"/>
        <w:ind w:left="140"/>
        <w:rPr>
          <w:rFonts w:ascii="Arial" w:hAnsi="Arial" w:cs="Arial"/>
          <w:sz w:val="20"/>
          <w:szCs w:val="20"/>
        </w:rPr>
      </w:pPr>
      <w:r>
        <w:rPr>
          <w:rFonts w:ascii="Arial" w:hAnsi="Arial" w:cs="Arial"/>
          <w:b/>
          <w:bCs/>
          <w:sz w:val="20"/>
          <w:szCs w:val="20"/>
        </w:rPr>
        <w:t>SROI:</w:t>
      </w:r>
      <w:r>
        <w:rPr>
          <w:rFonts w:ascii="Arial" w:hAnsi="Arial" w:cs="Arial"/>
          <w:b/>
          <w:bCs/>
          <w:spacing w:val="-1"/>
          <w:sz w:val="20"/>
          <w:szCs w:val="20"/>
        </w:rPr>
        <w:t xml:space="preserve"> </w:t>
      </w:r>
      <w:r>
        <w:rPr>
          <w:rFonts w:ascii="Arial" w:hAnsi="Arial" w:cs="Arial"/>
          <w:sz w:val="20"/>
          <w:szCs w:val="20"/>
        </w:rPr>
        <w:t>€1 : €1.17</w:t>
      </w:r>
    </w:p>
    <w:p w14:paraId="14DCEE8E" w14:textId="77777777" w:rsidR="00124F1D" w:rsidRDefault="00124F1D" w:rsidP="00CA75D1">
      <w:pPr>
        <w:widowControl w:val="0"/>
        <w:autoSpaceDE w:val="0"/>
        <w:autoSpaceDN w:val="0"/>
        <w:adjustRightInd w:val="0"/>
        <w:spacing w:before="87" w:after="0" w:line="240" w:lineRule="auto"/>
        <w:ind w:left="140"/>
        <w:rPr>
          <w:rFonts w:ascii="Arial" w:hAnsi="Arial" w:cs="Arial"/>
          <w:sz w:val="20"/>
          <w:szCs w:val="20"/>
        </w:rPr>
        <w:sectPr w:rsidR="00124F1D">
          <w:pgSz w:w="15840" w:h="12240" w:orient="landscape"/>
          <w:pgMar w:top="700" w:right="1820" w:bottom="280" w:left="580" w:header="0" w:footer="532" w:gutter="0"/>
          <w:cols w:space="720" w:equalWidth="0">
            <w:col w:w="13440"/>
          </w:cols>
          <w:noEndnote/>
        </w:sectPr>
      </w:pPr>
    </w:p>
    <w:p w14:paraId="14DCEE8F" w14:textId="77777777" w:rsidR="00124F1D" w:rsidRDefault="00124F1D" w:rsidP="00CA75D1">
      <w:pPr>
        <w:widowControl w:val="0"/>
        <w:autoSpaceDE w:val="0"/>
        <w:autoSpaceDN w:val="0"/>
        <w:adjustRightInd w:val="0"/>
        <w:spacing w:before="57" w:after="0" w:line="338" w:lineRule="exact"/>
        <w:ind w:left="6041" w:right="5840"/>
        <w:jc w:val="center"/>
        <w:rPr>
          <w:rFonts w:ascii="Arial" w:hAnsi="Arial" w:cs="Arial"/>
          <w:color w:val="000000"/>
          <w:sz w:val="30"/>
          <w:szCs w:val="30"/>
        </w:rPr>
      </w:pPr>
      <w:r>
        <w:rPr>
          <w:rFonts w:ascii="Arial" w:hAnsi="Arial" w:cs="Arial"/>
          <w:b/>
          <w:bCs/>
          <w:color w:val="333333"/>
          <w:position w:val="-1"/>
          <w:sz w:val="30"/>
          <w:szCs w:val="30"/>
        </w:rPr>
        <w:lastRenderedPageBreak/>
        <w:t>Overall</w:t>
      </w:r>
      <w:r>
        <w:rPr>
          <w:rFonts w:ascii="Arial" w:hAnsi="Arial" w:cs="Arial"/>
          <w:b/>
          <w:bCs/>
          <w:color w:val="333333"/>
          <w:spacing w:val="-1"/>
          <w:position w:val="-1"/>
          <w:sz w:val="30"/>
          <w:szCs w:val="30"/>
        </w:rPr>
        <w:t xml:space="preserve"> </w:t>
      </w:r>
      <w:r>
        <w:rPr>
          <w:rFonts w:ascii="Arial" w:hAnsi="Arial" w:cs="Arial"/>
          <w:b/>
          <w:bCs/>
          <w:color w:val="333333"/>
          <w:position w:val="-1"/>
          <w:sz w:val="30"/>
          <w:szCs w:val="30"/>
        </w:rPr>
        <w:t>Statistics</w:t>
      </w:r>
    </w:p>
    <w:p w14:paraId="14DCEE90" w14:textId="77777777" w:rsidR="00124F1D" w:rsidRDefault="00124F1D" w:rsidP="00CA75D1">
      <w:pPr>
        <w:widowControl w:val="0"/>
        <w:autoSpaceDE w:val="0"/>
        <w:autoSpaceDN w:val="0"/>
        <w:adjustRightInd w:val="0"/>
        <w:spacing w:before="4" w:after="0" w:line="170" w:lineRule="exact"/>
        <w:rPr>
          <w:rFonts w:ascii="Arial" w:hAnsi="Arial" w:cs="Arial"/>
          <w:color w:val="000000"/>
          <w:sz w:val="17"/>
          <w:szCs w:val="17"/>
        </w:rPr>
      </w:pPr>
    </w:p>
    <w:p w14:paraId="14DCEE91" w14:textId="77777777" w:rsidR="00124F1D" w:rsidRDefault="00124F1D" w:rsidP="00E077D9">
      <w:pPr>
        <w:widowControl w:val="0"/>
        <w:autoSpaceDE w:val="0"/>
        <w:autoSpaceDN w:val="0"/>
        <w:adjustRightInd w:val="0"/>
        <w:spacing w:before="34" w:after="0" w:line="240" w:lineRule="auto"/>
        <w:ind w:left="100"/>
        <w:outlineLvl w:val="0"/>
        <w:rPr>
          <w:rFonts w:ascii="Arial" w:hAnsi="Arial" w:cs="Arial"/>
          <w:color w:val="000000"/>
          <w:sz w:val="20"/>
          <w:szCs w:val="20"/>
        </w:rPr>
      </w:pPr>
      <w:r>
        <w:rPr>
          <w:rFonts w:ascii="Arial" w:hAnsi="Arial" w:cs="Arial"/>
          <w:b/>
          <w:bCs/>
          <w:color w:val="000000"/>
          <w:sz w:val="20"/>
          <w:szCs w:val="20"/>
        </w:rPr>
        <w:t>Investment:</w:t>
      </w:r>
      <w:r>
        <w:rPr>
          <w:rFonts w:ascii="Arial" w:hAnsi="Arial" w:cs="Arial"/>
          <w:b/>
          <w:bCs/>
          <w:color w:val="000000"/>
          <w:spacing w:val="-1"/>
          <w:sz w:val="20"/>
          <w:szCs w:val="20"/>
        </w:rPr>
        <w:t xml:space="preserve"> </w:t>
      </w:r>
      <w:r>
        <w:rPr>
          <w:rFonts w:ascii="Arial" w:hAnsi="Arial" w:cs="Arial"/>
          <w:color w:val="000000"/>
          <w:sz w:val="20"/>
          <w:szCs w:val="20"/>
        </w:rPr>
        <w:t>€12,806</w:t>
      </w:r>
    </w:p>
    <w:p w14:paraId="14DCEE92"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Impact: </w:t>
      </w:r>
      <w:r>
        <w:rPr>
          <w:rFonts w:ascii="Arial" w:hAnsi="Arial" w:cs="Arial"/>
          <w:color w:val="000000"/>
          <w:sz w:val="20"/>
          <w:szCs w:val="20"/>
        </w:rPr>
        <w:t>€49,162</w:t>
      </w:r>
    </w:p>
    <w:p w14:paraId="14DCEE93"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 xml:space="preserve">Net Present </w:t>
      </w:r>
      <w:r>
        <w:rPr>
          <w:rFonts w:ascii="Arial" w:hAnsi="Arial" w:cs="Arial"/>
          <w:b/>
          <w:bCs/>
          <w:color w:val="000000"/>
          <w:spacing w:val="-11"/>
          <w:sz w:val="20"/>
          <w:szCs w:val="20"/>
        </w:rPr>
        <w:t>V</w:t>
      </w:r>
      <w:r>
        <w:rPr>
          <w:rFonts w:ascii="Arial" w:hAnsi="Arial" w:cs="Arial"/>
          <w:b/>
          <w:bCs/>
          <w:color w:val="000000"/>
          <w:sz w:val="20"/>
          <w:szCs w:val="20"/>
        </w:rPr>
        <w:t xml:space="preserve">alue: </w:t>
      </w:r>
      <w:r>
        <w:rPr>
          <w:rFonts w:ascii="Arial" w:hAnsi="Arial" w:cs="Arial"/>
          <w:color w:val="000000"/>
          <w:sz w:val="20"/>
          <w:szCs w:val="20"/>
        </w:rPr>
        <w:t>€36,356</w:t>
      </w:r>
    </w:p>
    <w:p w14:paraId="14DCEE94"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pacing w:val="-15"/>
          <w:sz w:val="20"/>
          <w:szCs w:val="20"/>
        </w:rPr>
        <w:t>T</w:t>
      </w:r>
      <w:r>
        <w:rPr>
          <w:rFonts w:ascii="Arial" w:hAnsi="Arial" w:cs="Arial"/>
          <w:b/>
          <w:bCs/>
          <w:color w:val="000000"/>
          <w:sz w:val="20"/>
          <w:szCs w:val="20"/>
        </w:rPr>
        <w:t>otal Investment:</w:t>
      </w:r>
      <w:r>
        <w:rPr>
          <w:rFonts w:ascii="Arial" w:hAnsi="Arial" w:cs="Arial"/>
          <w:b/>
          <w:bCs/>
          <w:color w:val="000000"/>
          <w:spacing w:val="-1"/>
          <w:sz w:val="20"/>
          <w:szCs w:val="20"/>
        </w:rPr>
        <w:t xml:space="preserve"> </w:t>
      </w:r>
      <w:r>
        <w:rPr>
          <w:rFonts w:ascii="Arial" w:hAnsi="Arial" w:cs="Arial"/>
          <w:color w:val="000000"/>
          <w:sz w:val="20"/>
          <w:szCs w:val="20"/>
        </w:rPr>
        <w:t>€12,806</w:t>
      </w:r>
    </w:p>
    <w:p w14:paraId="14DCEE95" w14:textId="77777777" w:rsidR="00124F1D" w:rsidRDefault="00124F1D" w:rsidP="00CA75D1">
      <w:pPr>
        <w:widowControl w:val="0"/>
        <w:autoSpaceDE w:val="0"/>
        <w:autoSpaceDN w:val="0"/>
        <w:adjustRightInd w:val="0"/>
        <w:spacing w:before="87" w:after="0" w:line="240" w:lineRule="auto"/>
        <w:ind w:left="100"/>
        <w:rPr>
          <w:rFonts w:ascii="Arial" w:hAnsi="Arial" w:cs="Arial"/>
          <w:color w:val="000000"/>
          <w:sz w:val="20"/>
          <w:szCs w:val="20"/>
        </w:rPr>
      </w:pPr>
      <w:r>
        <w:rPr>
          <w:rFonts w:ascii="Arial" w:hAnsi="Arial" w:cs="Arial"/>
          <w:b/>
          <w:bCs/>
          <w:color w:val="000000"/>
          <w:sz w:val="20"/>
          <w:szCs w:val="20"/>
        </w:rPr>
        <w:t>SROI:</w:t>
      </w:r>
      <w:r>
        <w:rPr>
          <w:rFonts w:ascii="Arial" w:hAnsi="Arial" w:cs="Arial"/>
          <w:b/>
          <w:bCs/>
          <w:color w:val="000000"/>
          <w:spacing w:val="-1"/>
          <w:sz w:val="20"/>
          <w:szCs w:val="20"/>
        </w:rPr>
        <w:t xml:space="preserve"> </w:t>
      </w:r>
      <w:r>
        <w:rPr>
          <w:rFonts w:ascii="Arial" w:hAnsi="Arial" w:cs="Arial"/>
          <w:color w:val="000000"/>
          <w:sz w:val="20"/>
          <w:szCs w:val="20"/>
        </w:rPr>
        <w:t>€1 : €3.84</w:t>
      </w:r>
    </w:p>
    <w:p w14:paraId="14DCEE96" w14:textId="77777777" w:rsidR="00124F1D" w:rsidRDefault="00124F1D" w:rsidP="00CA75D1">
      <w:pPr>
        <w:widowControl w:val="0"/>
        <w:autoSpaceDE w:val="0"/>
        <w:autoSpaceDN w:val="0"/>
        <w:adjustRightInd w:val="0"/>
        <w:spacing w:before="87" w:after="0" w:line="226" w:lineRule="exact"/>
        <w:ind w:left="100"/>
        <w:rPr>
          <w:rFonts w:ascii="Arial" w:hAnsi="Arial" w:cs="Arial"/>
          <w:color w:val="000000"/>
          <w:sz w:val="20"/>
          <w:szCs w:val="20"/>
        </w:rPr>
      </w:pPr>
      <w:r>
        <w:rPr>
          <w:rFonts w:ascii="Arial" w:hAnsi="Arial" w:cs="Arial"/>
          <w:b/>
          <w:bCs/>
          <w:color w:val="000000"/>
          <w:position w:val="-1"/>
          <w:sz w:val="20"/>
          <w:szCs w:val="20"/>
        </w:rPr>
        <w:t>SROI</w:t>
      </w:r>
      <w:r>
        <w:rPr>
          <w:rFonts w:ascii="Arial" w:hAnsi="Arial" w:cs="Arial"/>
          <w:b/>
          <w:bCs/>
          <w:color w:val="000000"/>
          <w:spacing w:val="-1"/>
          <w:position w:val="-1"/>
          <w:sz w:val="20"/>
          <w:szCs w:val="20"/>
        </w:rPr>
        <w:t xml:space="preserve"> </w:t>
      </w:r>
      <w:r>
        <w:rPr>
          <w:rFonts w:ascii="Arial" w:hAnsi="Arial" w:cs="Arial"/>
          <w:b/>
          <w:bCs/>
          <w:color w:val="000000"/>
          <w:position w:val="-1"/>
          <w:sz w:val="20"/>
          <w:szCs w:val="20"/>
        </w:rPr>
        <w:t>when discounted</w:t>
      </w:r>
      <w:r>
        <w:rPr>
          <w:rFonts w:ascii="Arial" w:hAnsi="Arial" w:cs="Arial"/>
          <w:b/>
          <w:bCs/>
          <w:color w:val="000000"/>
          <w:spacing w:val="-1"/>
          <w:position w:val="-1"/>
          <w:sz w:val="20"/>
          <w:szCs w:val="20"/>
        </w:rPr>
        <w:t xml:space="preserve"> </w:t>
      </w:r>
      <w:r>
        <w:rPr>
          <w:rFonts w:ascii="Arial" w:hAnsi="Arial" w:cs="Arial"/>
          <w:b/>
          <w:bCs/>
          <w:color w:val="000000"/>
          <w:position w:val="-1"/>
          <w:sz w:val="20"/>
          <w:szCs w:val="20"/>
        </w:rPr>
        <w:t xml:space="preserve">by  years: </w:t>
      </w:r>
      <w:r>
        <w:rPr>
          <w:rFonts w:ascii="Arial" w:hAnsi="Arial" w:cs="Arial"/>
          <w:color w:val="000000"/>
          <w:position w:val="-1"/>
          <w:sz w:val="20"/>
          <w:szCs w:val="20"/>
        </w:rPr>
        <w:t>€1 : €3.84</w:t>
      </w:r>
    </w:p>
    <w:p w14:paraId="14DCEE97" w14:textId="77777777" w:rsidR="00124F1D" w:rsidRDefault="00124F1D" w:rsidP="00CA75D1">
      <w:pPr>
        <w:widowControl w:val="0"/>
        <w:autoSpaceDE w:val="0"/>
        <w:autoSpaceDN w:val="0"/>
        <w:adjustRightInd w:val="0"/>
        <w:spacing w:before="3" w:after="0" w:line="100" w:lineRule="exact"/>
        <w:rPr>
          <w:rFonts w:ascii="Arial" w:hAnsi="Arial" w:cs="Arial"/>
          <w:color w:val="000000"/>
          <w:sz w:val="10"/>
          <w:szCs w:val="10"/>
        </w:rPr>
      </w:pPr>
    </w:p>
    <w:p w14:paraId="14DCEE98"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99"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9A"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9B"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9C"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9D"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9E"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9F"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0"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1"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2"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3"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4"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5"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6"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7"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8"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9"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A" w14:textId="77777777" w:rsidR="00124F1D" w:rsidRDefault="00124F1D" w:rsidP="00CA75D1">
      <w:pPr>
        <w:widowControl w:val="0"/>
        <w:autoSpaceDE w:val="0"/>
        <w:autoSpaceDN w:val="0"/>
        <w:adjustRightInd w:val="0"/>
        <w:spacing w:after="0" w:line="200" w:lineRule="exact"/>
        <w:rPr>
          <w:rFonts w:ascii="Arial" w:hAnsi="Arial" w:cs="Arial"/>
          <w:color w:val="000000"/>
          <w:sz w:val="20"/>
          <w:szCs w:val="20"/>
        </w:rPr>
      </w:pPr>
    </w:p>
    <w:p w14:paraId="14DCEEAB" w14:textId="77777777" w:rsidR="00124F1D" w:rsidRDefault="00FC6FBE" w:rsidP="00CA75D1">
      <w:pPr>
        <w:widowControl w:val="0"/>
        <w:autoSpaceDE w:val="0"/>
        <w:autoSpaceDN w:val="0"/>
        <w:adjustRightInd w:val="0"/>
        <w:spacing w:after="0" w:line="240" w:lineRule="auto"/>
        <w:ind w:left="5100"/>
        <w:rPr>
          <w:rFonts w:ascii="Times New Roman" w:hAnsi="Times New Roman"/>
          <w:color w:val="000000"/>
          <w:sz w:val="20"/>
          <w:szCs w:val="20"/>
        </w:rPr>
      </w:pPr>
      <w:r>
        <w:rPr>
          <w:noProof/>
          <w:lang w:eastAsia="en-IE"/>
        </w:rPr>
        <mc:AlternateContent>
          <mc:Choice Requires="wps">
            <w:drawing>
              <wp:anchor distT="0" distB="0" distL="114300" distR="114300" simplePos="0" relativeHeight="251668480" behindDoc="1" locked="0" layoutInCell="0" allowOverlap="1" wp14:anchorId="14DCEECD" wp14:editId="14DCEECE">
                <wp:simplePos x="0" y="0"/>
                <wp:positionH relativeFrom="page">
                  <wp:posOffset>5156200</wp:posOffset>
                </wp:positionH>
                <wp:positionV relativeFrom="paragraph">
                  <wp:posOffset>0</wp:posOffset>
                </wp:positionV>
                <wp:extent cx="1270000" cy="609600"/>
                <wp:effectExtent l="3175" t="0" r="3175" b="317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EEE5" w14:textId="77777777" w:rsidR="00124F1D" w:rsidRDefault="00FC6FBE" w:rsidP="00CA75D1">
                            <w:pPr>
                              <w:spacing w:after="0" w:line="960" w:lineRule="atLeast"/>
                              <w:rPr>
                                <w:rFonts w:ascii="Times New Roman" w:hAnsi="Times New Roman"/>
                                <w:sz w:val="24"/>
                                <w:szCs w:val="24"/>
                              </w:rPr>
                            </w:pPr>
                            <w:r>
                              <w:rPr>
                                <w:rFonts w:ascii="Times New Roman" w:hAnsi="Times New Roman"/>
                                <w:noProof/>
                                <w:sz w:val="24"/>
                                <w:szCs w:val="24"/>
                                <w:lang w:eastAsia="en-IE"/>
                              </w:rPr>
                              <w:drawing>
                                <wp:inline distT="0" distB="0" distL="0" distR="0" wp14:anchorId="14DCEEE7" wp14:editId="14DCEEE8">
                                  <wp:extent cx="1257300" cy="600075"/>
                                  <wp:effectExtent l="0" t="0" r="0"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600075"/>
                                          </a:xfrm>
                                          <a:prstGeom prst="rect">
                                            <a:avLst/>
                                          </a:prstGeom>
                                          <a:noFill/>
                                          <a:ln>
                                            <a:noFill/>
                                          </a:ln>
                                        </pic:spPr>
                                      </pic:pic>
                                    </a:graphicData>
                                  </a:graphic>
                                </wp:inline>
                              </w:drawing>
                            </w:r>
                          </w:p>
                          <w:p w14:paraId="14DCEEE6" w14:textId="77777777" w:rsidR="00124F1D" w:rsidRDefault="00124F1D" w:rsidP="00CA75D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EECD" id="Rectangle 37" o:spid="_x0000_s1030" style="position:absolute;left:0;text-align:left;margin-left:406pt;margin-top:0;width:100pt;height:4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" o:allowincell="f" filled="f" stroked="f">
                <v:textbox inset="0,0,0,0">
                  <w:txbxContent>
                    <w:p w14:paraId="14DCEEE5" w14:textId="77777777" w:rsidR="00124F1D" w:rsidRDefault="00FC6FBE" w:rsidP="00CA75D1">
                      <w:pPr>
                        <w:spacing w:after="0" w:line="960" w:lineRule="atLeast"/>
                        <w:rPr>
                          <w:rFonts w:ascii="Times New Roman" w:hAnsi="Times New Roman"/>
                          <w:sz w:val="24"/>
                          <w:szCs w:val="24"/>
                        </w:rPr>
                      </w:pPr>
                      <w:r>
                        <w:rPr>
                          <w:rFonts w:ascii="Times New Roman" w:hAnsi="Times New Roman"/>
                          <w:noProof/>
                          <w:sz w:val="24"/>
                          <w:szCs w:val="24"/>
                          <w:lang w:eastAsia="en-IE"/>
                        </w:rPr>
                        <w:drawing>
                          <wp:inline distT="0" distB="0" distL="0" distR="0" wp14:anchorId="14DCEEE7" wp14:editId="14DCEEE8">
                            <wp:extent cx="1257300" cy="600075"/>
                            <wp:effectExtent l="0" t="0" r="0"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600075"/>
                                    </a:xfrm>
                                    <a:prstGeom prst="rect">
                                      <a:avLst/>
                                    </a:prstGeom>
                                    <a:noFill/>
                                    <a:ln>
                                      <a:noFill/>
                                    </a:ln>
                                  </pic:spPr>
                                </pic:pic>
                              </a:graphicData>
                            </a:graphic>
                          </wp:inline>
                        </w:drawing>
                      </w:r>
                    </w:p>
                    <w:p w14:paraId="14DCEEE6" w14:textId="77777777" w:rsidR="00124F1D" w:rsidRDefault="00124F1D" w:rsidP="00CA75D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Arial" w:hAnsi="Arial" w:cs="Arial"/>
          <w:noProof/>
          <w:color w:val="000000"/>
          <w:sz w:val="20"/>
          <w:szCs w:val="20"/>
          <w:lang w:eastAsia="en-IE"/>
        </w:rPr>
        <w:drawing>
          <wp:inline distT="0" distB="0" distL="0" distR="0" wp14:anchorId="14DCEECF" wp14:editId="14DCEED0">
            <wp:extent cx="1257300" cy="50482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inline>
        </w:drawing>
      </w:r>
    </w:p>
    <w:p w14:paraId="14DCEEAC" w14:textId="77777777" w:rsidR="00124F1D" w:rsidRDefault="00124F1D" w:rsidP="00CA75D1">
      <w:pPr>
        <w:widowControl w:val="0"/>
        <w:autoSpaceDE w:val="0"/>
        <w:autoSpaceDN w:val="0"/>
        <w:adjustRightInd w:val="0"/>
        <w:spacing w:before="7" w:after="0" w:line="110" w:lineRule="exact"/>
        <w:rPr>
          <w:rFonts w:ascii="Times New Roman" w:hAnsi="Times New Roman"/>
          <w:color w:val="000000"/>
          <w:sz w:val="11"/>
          <w:szCs w:val="11"/>
        </w:rPr>
      </w:pPr>
    </w:p>
    <w:p w14:paraId="14DCEEAD" w14:textId="77777777" w:rsidR="00124F1D" w:rsidRDefault="00124F1D" w:rsidP="00CA75D1">
      <w:pPr>
        <w:widowControl w:val="0"/>
        <w:autoSpaceDE w:val="0"/>
        <w:autoSpaceDN w:val="0"/>
        <w:adjustRightInd w:val="0"/>
        <w:spacing w:after="0" w:line="200" w:lineRule="exact"/>
        <w:rPr>
          <w:rFonts w:ascii="Times New Roman" w:hAnsi="Times New Roman"/>
          <w:color w:val="000000"/>
          <w:sz w:val="20"/>
          <w:szCs w:val="20"/>
        </w:rPr>
      </w:pPr>
    </w:p>
    <w:p w14:paraId="14DCEEAE" w14:textId="77777777" w:rsidR="00124F1D" w:rsidRPr="00CA75D1" w:rsidRDefault="00124F1D" w:rsidP="00CA75D1">
      <w:pPr>
        <w:widowControl w:val="0"/>
        <w:autoSpaceDE w:val="0"/>
        <w:autoSpaceDN w:val="0"/>
        <w:adjustRightInd w:val="0"/>
        <w:spacing w:before="49" w:after="0" w:line="216" w:lineRule="exact"/>
        <w:ind w:left="100" w:right="67"/>
        <w:rPr>
          <w:rFonts w:ascii="Arial" w:hAnsi="Arial" w:cs="Arial"/>
          <w:i/>
          <w:iCs/>
          <w:color w:val="000000"/>
          <w:sz w:val="20"/>
          <w:szCs w:val="20"/>
        </w:rPr>
      </w:pPr>
      <w:r>
        <w:rPr>
          <w:rFonts w:ascii="Arial" w:hAnsi="Arial" w:cs="Arial"/>
          <w:i/>
          <w:iCs/>
          <w:color w:val="000000"/>
          <w:sz w:val="20"/>
          <w:szCs w:val="20"/>
        </w:rPr>
        <w:t>This project has been funded with support from the European Commission. This publication is the sole responsibility of the publisher and the Commission cannot be held responsible for any use which may be made of the information</w:t>
      </w:r>
      <w:r>
        <w:rPr>
          <w:rFonts w:ascii="Arial" w:hAnsi="Arial" w:cs="Arial"/>
          <w:i/>
          <w:iCs/>
          <w:color w:val="000000"/>
          <w:spacing w:val="-1"/>
          <w:sz w:val="20"/>
          <w:szCs w:val="20"/>
        </w:rPr>
        <w:t xml:space="preserve"> </w:t>
      </w:r>
      <w:r>
        <w:rPr>
          <w:rFonts w:ascii="Arial" w:hAnsi="Arial" w:cs="Arial"/>
          <w:i/>
          <w:iCs/>
          <w:color w:val="000000"/>
          <w:sz w:val="20"/>
          <w:szCs w:val="20"/>
        </w:rPr>
        <w:t>contained therein.</w:t>
      </w:r>
    </w:p>
    <w:sectPr w:rsidR="00124F1D" w:rsidRPr="00CA75D1" w:rsidSect="00CA75D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EED3" w14:textId="77777777" w:rsidR="00637945" w:rsidRDefault="00637945" w:rsidP="00A2791D">
      <w:pPr>
        <w:spacing w:after="0" w:line="240" w:lineRule="auto"/>
      </w:pPr>
      <w:r>
        <w:separator/>
      </w:r>
    </w:p>
  </w:endnote>
  <w:endnote w:type="continuationSeparator" w:id="0">
    <w:p w14:paraId="14DCEED4" w14:textId="77777777" w:rsidR="00637945" w:rsidRDefault="00637945" w:rsidP="00A2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EED5" w14:textId="77777777" w:rsidR="00124F1D" w:rsidRDefault="00637945">
    <w:pPr>
      <w:pStyle w:val="Footer"/>
      <w:jc w:val="right"/>
    </w:pPr>
    <w:r>
      <w:rPr>
        <w:noProof/>
      </w:rPr>
      <w:fldChar w:fldCharType="begin"/>
    </w:r>
    <w:r>
      <w:rPr>
        <w:noProof/>
      </w:rPr>
      <w:instrText xml:space="preserve"> PAGE   \* MERGEFORMAT </w:instrText>
    </w:r>
    <w:r>
      <w:rPr>
        <w:noProof/>
      </w:rPr>
      <w:fldChar w:fldCharType="separate"/>
    </w:r>
    <w:r w:rsidR="00FC6FBE">
      <w:rPr>
        <w:noProof/>
      </w:rPr>
      <w:t>v</w:t>
    </w:r>
    <w:r>
      <w:rPr>
        <w:noProof/>
      </w:rPr>
      <w:fldChar w:fldCharType="end"/>
    </w:r>
  </w:p>
  <w:p w14:paraId="14DCEED6" w14:textId="77777777" w:rsidR="00124F1D" w:rsidRDefault="00124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EED8" w14:textId="77777777" w:rsidR="00124F1D" w:rsidRDefault="00124F1D">
    <w:pPr>
      <w:pStyle w:val="Footer"/>
      <w:jc w:val="right"/>
    </w:pPr>
  </w:p>
  <w:p w14:paraId="14DCEED9" w14:textId="77777777" w:rsidR="00124F1D" w:rsidRDefault="00124F1D" w:rsidP="003D583A">
    <w:pPr>
      <w:pStyle w:val="Footer"/>
      <w:tabs>
        <w:tab w:val="clear" w:pos="4513"/>
        <w:tab w:val="clear" w:pos="9026"/>
        <w:tab w:val="left" w:pos="601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EEDA" w14:textId="77777777" w:rsidR="00124F1D" w:rsidRDefault="00637945">
    <w:pPr>
      <w:pStyle w:val="Footer"/>
      <w:jc w:val="right"/>
    </w:pPr>
    <w:r>
      <w:rPr>
        <w:noProof/>
      </w:rPr>
      <w:fldChar w:fldCharType="begin"/>
    </w:r>
    <w:r>
      <w:rPr>
        <w:noProof/>
      </w:rPr>
      <w:instrText xml:space="preserve"> PAGE   \* MERGEFORMAT </w:instrText>
    </w:r>
    <w:r>
      <w:rPr>
        <w:noProof/>
      </w:rPr>
      <w:fldChar w:fldCharType="separate"/>
    </w:r>
    <w:r w:rsidR="00FC6FBE">
      <w:rPr>
        <w:noProof/>
      </w:rPr>
      <w:t>29</w:t>
    </w:r>
    <w:r>
      <w:rPr>
        <w:noProof/>
      </w:rPr>
      <w:fldChar w:fldCharType="end"/>
    </w:r>
  </w:p>
  <w:p w14:paraId="14DCEEDB" w14:textId="77777777" w:rsidR="00124F1D" w:rsidRDefault="00124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EEDC" w14:textId="77777777" w:rsidR="00124F1D" w:rsidRDefault="00637945">
    <w:pPr>
      <w:pStyle w:val="Footer"/>
      <w:jc w:val="right"/>
    </w:pPr>
    <w:r>
      <w:rPr>
        <w:noProof/>
      </w:rPr>
      <w:fldChar w:fldCharType="begin"/>
    </w:r>
    <w:r>
      <w:rPr>
        <w:noProof/>
      </w:rPr>
      <w:instrText xml:space="preserve"> PAGE   \* MERGEFORMAT </w:instrText>
    </w:r>
    <w:r>
      <w:rPr>
        <w:noProof/>
      </w:rPr>
      <w:fldChar w:fldCharType="separate"/>
    </w:r>
    <w:r w:rsidR="00FC6FBE">
      <w:rPr>
        <w:noProof/>
      </w:rPr>
      <w:t>99</w:t>
    </w:r>
    <w:r>
      <w:rPr>
        <w:noProof/>
      </w:rPr>
      <w:fldChar w:fldCharType="end"/>
    </w:r>
  </w:p>
  <w:p w14:paraId="14DCEEDD" w14:textId="77777777" w:rsidR="00124F1D" w:rsidRDefault="00124F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EEDE" w14:textId="77777777" w:rsidR="00124F1D" w:rsidRDefault="00FC6FBE">
    <w:pPr>
      <w:widowControl w:val="0"/>
      <w:autoSpaceDE w:val="0"/>
      <w:autoSpaceDN w:val="0"/>
      <w:adjustRightInd w:val="0"/>
      <w:spacing w:after="0" w:line="200" w:lineRule="exact"/>
      <w:rPr>
        <w:rFonts w:ascii="Times New Roman" w:hAnsi="Times New Roman"/>
        <w:sz w:val="20"/>
        <w:szCs w:val="20"/>
      </w:rPr>
    </w:pPr>
    <w:r>
      <w:rPr>
        <w:noProof/>
        <w:lang w:eastAsia="en-IE"/>
      </w:rPr>
      <mc:AlternateContent>
        <mc:Choice Requires="wps">
          <w:drawing>
            <wp:anchor distT="0" distB="0" distL="114300" distR="114300" simplePos="0" relativeHeight="251657728" behindDoc="1" locked="0" layoutInCell="0" allowOverlap="1" wp14:anchorId="14DCEEDF" wp14:editId="14DCEEE0">
              <wp:simplePos x="0" y="0"/>
              <wp:positionH relativeFrom="page">
                <wp:posOffset>4892675</wp:posOffset>
              </wp:positionH>
              <wp:positionV relativeFrom="page">
                <wp:posOffset>7294880</wp:posOffset>
              </wp:positionV>
              <wp:extent cx="260350" cy="1143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EEE9" w14:textId="77777777" w:rsidR="00124F1D" w:rsidRDefault="00124F1D">
                          <w:pPr>
                            <w:widowControl w:val="0"/>
                            <w:autoSpaceDE w:val="0"/>
                            <w:autoSpaceDN w:val="0"/>
                            <w:adjustRightInd w:val="0"/>
                            <w:spacing w:before="2" w:after="0" w:line="240" w:lineRule="auto"/>
                            <w:ind w:left="40" w:right="-21"/>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FC6FBE">
                            <w:rPr>
                              <w:rFonts w:ascii="Arial" w:hAnsi="Arial" w:cs="Arial"/>
                              <w:noProof/>
                              <w:sz w:val="14"/>
                              <w:szCs w:val="14"/>
                            </w:rPr>
                            <w:t>7</w:t>
                          </w:r>
                          <w:r>
                            <w:rPr>
                              <w:rFonts w:ascii="Arial" w:hAnsi="Arial" w:cs="Arial"/>
                              <w:sz w:val="14"/>
                              <w:szCs w:val="14"/>
                            </w:rPr>
                            <w:fldChar w:fldCharType="end"/>
                          </w:r>
                          <w:r>
                            <w:rPr>
                              <w:rFonts w:ascii="Arial" w:hAnsi="Arial" w:cs="Arial"/>
                              <w:sz w:val="14"/>
                              <w:szCs w:val="14"/>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CEEDF" id="_x0000_t202" coordsize="21600,21600" o:spt="202" path="m,l,21600r21600,l21600,xe">
              <v:stroke joinstyle="miter"/>
              <v:path gradientshapeok="t" o:connecttype="rect"/>
            </v:shapetype>
            <v:shape id="Text Box 1" o:spid="_x0000_s1031" type="#_x0000_t202" style="position:absolute;margin-left:385.25pt;margin-top:574.4pt;width:20.5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" o:allowincell="f" filled="f" stroked="f">
              <v:textbox inset="0,0,0,0">
                <w:txbxContent>
                  <w:p w14:paraId="14DCEEE9" w14:textId="77777777" w:rsidR="00124F1D" w:rsidRDefault="00124F1D">
                    <w:pPr>
                      <w:widowControl w:val="0"/>
                      <w:autoSpaceDE w:val="0"/>
                      <w:autoSpaceDN w:val="0"/>
                      <w:adjustRightInd w:val="0"/>
                      <w:spacing w:before="2" w:after="0" w:line="240" w:lineRule="auto"/>
                      <w:ind w:left="40" w:right="-21"/>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FC6FBE">
                      <w:rPr>
                        <w:rFonts w:ascii="Arial" w:hAnsi="Arial" w:cs="Arial"/>
                        <w:noProof/>
                        <w:sz w:val="14"/>
                        <w:szCs w:val="14"/>
                      </w:rPr>
                      <w:t>7</w:t>
                    </w:r>
                    <w:r>
                      <w:rPr>
                        <w:rFonts w:ascii="Arial" w:hAnsi="Arial" w:cs="Arial"/>
                        <w:sz w:val="14"/>
                        <w:szCs w:val="14"/>
                      </w:rPr>
                      <w:fldChar w:fldCharType="end"/>
                    </w:r>
                    <w:r>
                      <w:rPr>
                        <w:rFonts w:ascii="Arial" w:hAnsi="Arial" w:cs="Arial"/>
                        <w:sz w:val="14"/>
                        <w:szCs w:val="14"/>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EED1" w14:textId="77777777" w:rsidR="00637945" w:rsidRDefault="00637945" w:rsidP="00A2791D">
      <w:pPr>
        <w:spacing w:after="0" w:line="240" w:lineRule="auto"/>
      </w:pPr>
      <w:r>
        <w:separator/>
      </w:r>
    </w:p>
  </w:footnote>
  <w:footnote w:type="continuationSeparator" w:id="0">
    <w:p w14:paraId="14DCEED2" w14:textId="77777777" w:rsidR="00637945" w:rsidRDefault="00637945" w:rsidP="00A27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EED7" w14:textId="77777777" w:rsidR="00124F1D" w:rsidRDefault="00124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D2C"/>
    <w:multiLevelType w:val="hybridMultilevel"/>
    <w:tmpl w:val="AEBE1D4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063D7A9C"/>
    <w:multiLevelType w:val="hybridMultilevel"/>
    <w:tmpl w:val="A53A3DD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0E3A039C"/>
    <w:multiLevelType w:val="hybridMultilevel"/>
    <w:tmpl w:val="4C387C14"/>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8712B8"/>
    <w:multiLevelType w:val="hybridMultilevel"/>
    <w:tmpl w:val="BC766A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090279C"/>
    <w:multiLevelType w:val="hybridMultilevel"/>
    <w:tmpl w:val="87ECEAF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114E203E"/>
    <w:multiLevelType w:val="hybridMultilevel"/>
    <w:tmpl w:val="EF1A5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F75010"/>
    <w:multiLevelType w:val="hybridMultilevel"/>
    <w:tmpl w:val="D5440F00"/>
    <w:lvl w:ilvl="0" w:tplc="67D0F1E4">
      <w:start w:val="1"/>
      <w:numFmt w:val="upperRoman"/>
      <w:lvlText w:val="(%1)"/>
      <w:lvlJc w:val="righ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168932C7"/>
    <w:multiLevelType w:val="hybridMultilevel"/>
    <w:tmpl w:val="5B7AE9D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17D14F61"/>
    <w:multiLevelType w:val="hybridMultilevel"/>
    <w:tmpl w:val="F09C55F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1C341FB7"/>
    <w:multiLevelType w:val="hybridMultilevel"/>
    <w:tmpl w:val="EF7038F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1DA5396"/>
    <w:multiLevelType w:val="hybridMultilevel"/>
    <w:tmpl w:val="A2481E1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2E3442F6"/>
    <w:multiLevelType w:val="hybridMultilevel"/>
    <w:tmpl w:val="9BB87A2A"/>
    <w:lvl w:ilvl="0" w:tplc="18090001">
      <w:start w:val="1"/>
      <w:numFmt w:val="bullet"/>
      <w:lvlText w:val=""/>
      <w:lvlJc w:val="left"/>
      <w:pPr>
        <w:ind w:left="720" w:hanging="360"/>
      </w:pPr>
      <w:rPr>
        <w:rFonts w:ascii="Symbol" w:hAnsi="Symbol" w:hint="default"/>
      </w:rPr>
    </w:lvl>
    <w:lvl w:ilvl="1" w:tplc="891EA664">
      <w:start w:val="7"/>
      <w:numFmt w:val="bullet"/>
      <w:lvlText w:val="-"/>
      <w:lvlJc w:val="left"/>
      <w:pPr>
        <w:ind w:left="1560" w:hanging="480"/>
      </w:pPr>
      <w:rPr>
        <w:rFonts w:ascii="Times New Roman" w:eastAsia="Times New Roman" w:hAnsi="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9E2235"/>
    <w:multiLevelType w:val="hybridMultilevel"/>
    <w:tmpl w:val="00E47820"/>
    <w:lvl w:ilvl="0" w:tplc="2DE875F0">
      <w:start w:val="1"/>
      <w:numFmt w:val="upp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19C70BE"/>
    <w:multiLevelType w:val="multilevel"/>
    <w:tmpl w:val="FB30FC68"/>
    <w:lvl w:ilvl="0">
      <w:start w:val="1"/>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4" w15:restartNumberingAfterBreak="0">
    <w:nsid w:val="31B94243"/>
    <w:multiLevelType w:val="hybridMultilevel"/>
    <w:tmpl w:val="D5440F00"/>
    <w:lvl w:ilvl="0" w:tplc="67D0F1E4">
      <w:start w:val="1"/>
      <w:numFmt w:val="upperRoman"/>
      <w:lvlText w:val="(%1)"/>
      <w:lvlJc w:val="righ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34346357"/>
    <w:multiLevelType w:val="hybridMultilevel"/>
    <w:tmpl w:val="D5440F00"/>
    <w:lvl w:ilvl="0" w:tplc="67D0F1E4">
      <w:start w:val="1"/>
      <w:numFmt w:val="upperRoman"/>
      <w:lvlText w:val="(%1)"/>
      <w:lvlJc w:val="righ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39291310"/>
    <w:multiLevelType w:val="hybridMultilevel"/>
    <w:tmpl w:val="EFECB0D6"/>
    <w:lvl w:ilvl="0" w:tplc="67D0F1E4">
      <w:start w:val="1"/>
      <w:numFmt w:val="upperRoman"/>
      <w:lvlText w:val="(%1)"/>
      <w:lvlJc w:val="righ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392E5EEC"/>
    <w:multiLevelType w:val="hybridMultilevel"/>
    <w:tmpl w:val="D14256CC"/>
    <w:lvl w:ilvl="0" w:tplc="9E9C5C50">
      <w:start w:val="2"/>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AA5E88"/>
    <w:multiLevelType w:val="hybridMultilevel"/>
    <w:tmpl w:val="1B04F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C45865"/>
    <w:multiLevelType w:val="hybridMultilevel"/>
    <w:tmpl w:val="BA9A4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4068C4"/>
    <w:multiLevelType w:val="hybridMultilevel"/>
    <w:tmpl w:val="DF8A652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426D0680"/>
    <w:multiLevelType w:val="hybridMultilevel"/>
    <w:tmpl w:val="33E08590"/>
    <w:lvl w:ilvl="0" w:tplc="CD967AA2">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15:restartNumberingAfterBreak="0">
    <w:nsid w:val="47C92B08"/>
    <w:multiLevelType w:val="hybridMultilevel"/>
    <w:tmpl w:val="72D86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6127FE"/>
    <w:multiLevelType w:val="hybridMultilevel"/>
    <w:tmpl w:val="FCFA97E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4C953738"/>
    <w:multiLevelType w:val="hybridMultilevel"/>
    <w:tmpl w:val="5AD86FC6"/>
    <w:lvl w:ilvl="0" w:tplc="352AE45C">
      <w:start w:val="1"/>
      <w:numFmt w:val="bullet"/>
      <w:lvlText w:val="-"/>
      <w:lvlJc w:val="left"/>
      <w:pPr>
        <w:ind w:left="1080" w:hanging="360"/>
      </w:pPr>
      <w:rPr>
        <w:rFonts w:ascii="Calibri" w:eastAsia="Times New Roman" w:hAnsi="Calibri"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C9D5675"/>
    <w:multiLevelType w:val="hybridMultilevel"/>
    <w:tmpl w:val="3F0C1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DD43AE"/>
    <w:multiLevelType w:val="hybridMultilevel"/>
    <w:tmpl w:val="50844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947608"/>
    <w:multiLevelType w:val="hybridMultilevel"/>
    <w:tmpl w:val="DD92A386"/>
    <w:lvl w:ilvl="0" w:tplc="BE7AF62E">
      <w:start w:val="1"/>
      <w:numFmt w:val="decimal"/>
      <w:lvlText w:val="%1."/>
      <w:lvlJc w:val="left"/>
      <w:pPr>
        <w:ind w:left="700" w:hanging="360"/>
      </w:pPr>
      <w:rPr>
        <w:rFonts w:cs="Times New Roman" w:hint="default"/>
      </w:rPr>
    </w:lvl>
    <w:lvl w:ilvl="1" w:tplc="18090019" w:tentative="1">
      <w:start w:val="1"/>
      <w:numFmt w:val="lowerLetter"/>
      <w:lvlText w:val="%2."/>
      <w:lvlJc w:val="left"/>
      <w:pPr>
        <w:ind w:left="1420" w:hanging="360"/>
      </w:pPr>
      <w:rPr>
        <w:rFonts w:cs="Times New Roman"/>
      </w:rPr>
    </w:lvl>
    <w:lvl w:ilvl="2" w:tplc="1809001B" w:tentative="1">
      <w:start w:val="1"/>
      <w:numFmt w:val="lowerRoman"/>
      <w:lvlText w:val="%3."/>
      <w:lvlJc w:val="right"/>
      <w:pPr>
        <w:ind w:left="2140" w:hanging="180"/>
      </w:pPr>
      <w:rPr>
        <w:rFonts w:cs="Times New Roman"/>
      </w:rPr>
    </w:lvl>
    <w:lvl w:ilvl="3" w:tplc="1809000F" w:tentative="1">
      <w:start w:val="1"/>
      <w:numFmt w:val="decimal"/>
      <w:lvlText w:val="%4."/>
      <w:lvlJc w:val="left"/>
      <w:pPr>
        <w:ind w:left="2860" w:hanging="360"/>
      </w:pPr>
      <w:rPr>
        <w:rFonts w:cs="Times New Roman"/>
      </w:rPr>
    </w:lvl>
    <w:lvl w:ilvl="4" w:tplc="18090019" w:tentative="1">
      <w:start w:val="1"/>
      <w:numFmt w:val="lowerLetter"/>
      <w:lvlText w:val="%5."/>
      <w:lvlJc w:val="left"/>
      <w:pPr>
        <w:ind w:left="3580" w:hanging="360"/>
      </w:pPr>
      <w:rPr>
        <w:rFonts w:cs="Times New Roman"/>
      </w:rPr>
    </w:lvl>
    <w:lvl w:ilvl="5" w:tplc="1809001B" w:tentative="1">
      <w:start w:val="1"/>
      <w:numFmt w:val="lowerRoman"/>
      <w:lvlText w:val="%6."/>
      <w:lvlJc w:val="right"/>
      <w:pPr>
        <w:ind w:left="4300" w:hanging="180"/>
      </w:pPr>
      <w:rPr>
        <w:rFonts w:cs="Times New Roman"/>
      </w:rPr>
    </w:lvl>
    <w:lvl w:ilvl="6" w:tplc="1809000F" w:tentative="1">
      <w:start w:val="1"/>
      <w:numFmt w:val="decimal"/>
      <w:lvlText w:val="%7."/>
      <w:lvlJc w:val="left"/>
      <w:pPr>
        <w:ind w:left="5020" w:hanging="360"/>
      </w:pPr>
      <w:rPr>
        <w:rFonts w:cs="Times New Roman"/>
      </w:rPr>
    </w:lvl>
    <w:lvl w:ilvl="7" w:tplc="18090019" w:tentative="1">
      <w:start w:val="1"/>
      <w:numFmt w:val="lowerLetter"/>
      <w:lvlText w:val="%8."/>
      <w:lvlJc w:val="left"/>
      <w:pPr>
        <w:ind w:left="5740" w:hanging="360"/>
      </w:pPr>
      <w:rPr>
        <w:rFonts w:cs="Times New Roman"/>
      </w:rPr>
    </w:lvl>
    <w:lvl w:ilvl="8" w:tplc="1809001B" w:tentative="1">
      <w:start w:val="1"/>
      <w:numFmt w:val="lowerRoman"/>
      <w:lvlText w:val="%9."/>
      <w:lvlJc w:val="right"/>
      <w:pPr>
        <w:ind w:left="6460" w:hanging="180"/>
      </w:pPr>
      <w:rPr>
        <w:rFonts w:cs="Times New Roman"/>
      </w:rPr>
    </w:lvl>
  </w:abstractNum>
  <w:abstractNum w:abstractNumId="28" w15:restartNumberingAfterBreak="0">
    <w:nsid w:val="54CD0AC9"/>
    <w:multiLevelType w:val="hybridMultilevel"/>
    <w:tmpl w:val="D5440F00"/>
    <w:lvl w:ilvl="0" w:tplc="67D0F1E4">
      <w:start w:val="1"/>
      <w:numFmt w:val="upperRoman"/>
      <w:lvlText w:val="(%1)"/>
      <w:lvlJc w:val="righ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15:restartNumberingAfterBreak="0">
    <w:nsid w:val="57F47700"/>
    <w:multiLevelType w:val="hybridMultilevel"/>
    <w:tmpl w:val="2BA48842"/>
    <w:lvl w:ilvl="0" w:tplc="47CA9DAC">
      <w:numFmt w:val="bullet"/>
      <w:lvlText w:val="-"/>
      <w:lvlJc w:val="left"/>
      <w:pPr>
        <w:ind w:left="2520" w:hanging="360"/>
      </w:pPr>
      <w:rPr>
        <w:rFonts w:ascii="Times New Roman" w:eastAsia="Times New Roman" w:hAnsi="Times New Roman" w:hint="default"/>
      </w:rPr>
    </w:lvl>
    <w:lvl w:ilvl="1" w:tplc="18090003" w:tentative="1">
      <w:start w:val="1"/>
      <w:numFmt w:val="bullet"/>
      <w:lvlText w:val="o"/>
      <w:lvlJc w:val="left"/>
      <w:pPr>
        <w:ind w:left="3240" w:hanging="360"/>
      </w:pPr>
      <w:rPr>
        <w:rFonts w:ascii="Courier New" w:hAnsi="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0" w15:restartNumberingAfterBreak="0">
    <w:nsid w:val="58E33BC7"/>
    <w:multiLevelType w:val="hybridMultilevel"/>
    <w:tmpl w:val="07AEF4A2"/>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15:restartNumberingAfterBreak="0">
    <w:nsid w:val="5AB22CF1"/>
    <w:multiLevelType w:val="hybridMultilevel"/>
    <w:tmpl w:val="977E5BE4"/>
    <w:lvl w:ilvl="0" w:tplc="891EA664">
      <w:start w:val="7"/>
      <w:numFmt w:val="bullet"/>
      <w:lvlText w:val="-"/>
      <w:lvlJc w:val="left"/>
      <w:pPr>
        <w:ind w:left="1440" w:hanging="360"/>
      </w:pPr>
      <w:rPr>
        <w:rFonts w:ascii="Times New Roman" w:eastAsia="Times New Roman" w:hAnsi="Times New Roman"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5BDD71B1"/>
    <w:multiLevelType w:val="hybridMultilevel"/>
    <w:tmpl w:val="E82C6306"/>
    <w:lvl w:ilvl="0" w:tplc="B4083664">
      <w:start w:val="1"/>
      <w:numFmt w:val="upp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33" w15:restartNumberingAfterBreak="0">
    <w:nsid w:val="61FB2D44"/>
    <w:multiLevelType w:val="hybridMultilevel"/>
    <w:tmpl w:val="720A8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76B3409"/>
    <w:multiLevelType w:val="hybridMultilevel"/>
    <w:tmpl w:val="C37C1560"/>
    <w:lvl w:ilvl="0" w:tplc="12A6DA0E">
      <w:start w:val="1"/>
      <w:numFmt w:val="upp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15:restartNumberingAfterBreak="0">
    <w:nsid w:val="6AD82488"/>
    <w:multiLevelType w:val="hybridMultilevel"/>
    <w:tmpl w:val="606ED20E"/>
    <w:lvl w:ilvl="0" w:tplc="891EA664">
      <w:start w:val="7"/>
      <w:numFmt w:val="bullet"/>
      <w:lvlText w:val="-"/>
      <w:lvlJc w:val="left"/>
      <w:pPr>
        <w:ind w:left="1440" w:hanging="360"/>
      </w:pPr>
      <w:rPr>
        <w:rFonts w:ascii="Times New Roman" w:eastAsia="Times New Roman" w:hAnsi="Times New Roman"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6B31119A"/>
    <w:multiLevelType w:val="hybridMultilevel"/>
    <w:tmpl w:val="08E6BF2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15:restartNumberingAfterBreak="0">
    <w:nsid w:val="6F5E2C50"/>
    <w:multiLevelType w:val="hybridMultilevel"/>
    <w:tmpl w:val="82509A7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8" w15:restartNumberingAfterBreak="0">
    <w:nsid w:val="7158143D"/>
    <w:multiLevelType w:val="hybridMultilevel"/>
    <w:tmpl w:val="2F6A7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310FFE"/>
    <w:multiLevelType w:val="hybridMultilevel"/>
    <w:tmpl w:val="5D747F8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0" w15:restartNumberingAfterBreak="0">
    <w:nsid w:val="78B92974"/>
    <w:multiLevelType w:val="hybridMultilevel"/>
    <w:tmpl w:val="DB60948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1" w15:restartNumberingAfterBreak="0">
    <w:nsid w:val="7A5E441F"/>
    <w:multiLevelType w:val="hybridMultilevel"/>
    <w:tmpl w:val="E82C6306"/>
    <w:lvl w:ilvl="0" w:tplc="B4083664">
      <w:start w:val="1"/>
      <w:numFmt w:val="upp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42" w15:restartNumberingAfterBreak="0">
    <w:nsid w:val="7E124523"/>
    <w:multiLevelType w:val="hybridMultilevel"/>
    <w:tmpl w:val="E82C6306"/>
    <w:lvl w:ilvl="0" w:tplc="B4083664">
      <w:start w:val="1"/>
      <w:numFmt w:val="upp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num w:numId="1" w16cid:durableId="312564979">
    <w:abstractNumId w:val="26"/>
  </w:num>
  <w:num w:numId="2" w16cid:durableId="607664382">
    <w:abstractNumId w:val="8"/>
  </w:num>
  <w:num w:numId="3" w16cid:durableId="1766146862">
    <w:abstractNumId w:val="25"/>
  </w:num>
  <w:num w:numId="4" w16cid:durableId="1618029405">
    <w:abstractNumId w:val="33"/>
  </w:num>
  <w:num w:numId="5" w16cid:durableId="1495948799">
    <w:abstractNumId w:val="21"/>
  </w:num>
  <w:num w:numId="6" w16cid:durableId="2048795249">
    <w:abstractNumId w:val="28"/>
  </w:num>
  <w:num w:numId="7" w16cid:durableId="862206366">
    <w:abstractNumId w:val="34"/>
  </w:num>
  <w:num w:numId="8" w16cid:durableId="1499029809">
    <w:abstractNumId w:val="12"/>
  </w:num>
  <w:num w:numId="9" w16cid:durableId="186021630">
    <w:abstractNumId w:val="17"/>
  </w:num>
  <w:num w:numId="10" w16cid:durableId="422382744">
    <w:abstractNumId w:val="14"/>
  </w:num>
  <w:num w:numId="11" w16cid:durableId="856506875">
    <w:abstractNumId w:val="15"/>
  </w:num>
  <w:num w:numId="12" w16cid:durableId="1936160055">
    <w:abstractNumId w:val="6"/>
  </w:num>
  <w:num w:numId="13" w16cid:durableId="1493911303">
    <w:abstractNumId w:val="16"/>
  </w:num>
  <w:num w:numId="14" w16cid:durableId="1590500618">
    <w:abstractNumId w:val="32"/>
  </w:num>
  <w:num w:numId="15" w16cid:durableId="1890604460">
    <w:abstractNumId w:val="42"/>
  </w:num>
  <w:num w:numId="16" w16cid:durableId="1801730761">
    <w:abstractNumId w:val="41"/>
  </w:num>
  <w:num w:numId="17" w16cid:durableId="1042442938">
    <w:abstractNumId w:val="37"/>
  </w:num>
  <w:num w:numId="18" w16cid:durableId="1251507556">
    <w:abstractNumId w:val="13"/>
  </w:num>
  <w:num w:numId="19" w16cid:durableId="1530338800">
    <w:abstractNumId w:val="38"/>
  </w:num>
  <w:num w:numId="20" w16cid:durableId="42408232">
    <w:abstractNumId w:val="31"/>
  </w:num>
  <w:num w:numId="21" w16cid:durableId="268044743">
    <w:abstractNumId w:val="5"/>
  </w:num>
  <w:num w:numId="22" w16cid:durableId="1876960062">
    <w:abstractNumId w:val="22"/>
  </w:num>
  <w:num w:numId="23" w16cid:durableId="1216043726">
    <w:abstractNumId w:val="11"/>
  </w:num>
  <w:num w:numId="24" w16cid:durableId="2076201751">
    <w:abstractNumId w:val="18"/>
  </w:num>
  <w:num w:numId="25" w16cid:durableId="1948195629">
    <w:abstractNumId w:val="29"/>
  </w:num>
  <w:num w:numId="26" w16cid:durableId="1509373085">
    <w:abstractNumId w:val="1"/>
  </w:num>
  <w:num w:numId="27" w16cid:durableId="155920680">
    <w:abstractNumId w:val="23"/>
  </w:num>
  <w:num w:numId="28" w16cid:durableId="1792284721">
    <w:abstractNumId w:val="24"/>
  </w:num>
  <w:num w:numId="29" w16cid:durableId="2109958635">
    <w:abstractNumId w:val="10"/>
  </w:num>
  <w:num w:numId="30" w16cid:durableId="123618976">
    <w:abstractNumId w:val="19"/>
  </w:num>
  <w:num w:numId="31" w16cid:durableId="936520654">
    <w:abstractNumId w:val="27"/>
  </w:num>
  <w:num w:numId="32" w16cid:durableId="2129616434">
    <w:abstractNumId w:val="3"/>
  </w:num>
  <w:num w:numId="33" w16cid:durableId="2034652228">
    <w:abstractNumId w:val="36"/>
  </w:num>
  <w:num w:numId="34" w16cid:durableId="418717865">
    <w:abstractNumId w:val="2"/>
  </w:num>
  <w:num w:numId="35" w16cid:durableId="181895056">
    <w:abstractNumId w:val="35"/>
  </w:num>
  <w:num w:numId="36" w16cid:durableId="514927525">
    <w:abstractNumId w:val="39"/>
  </w:num>
  <w:num w:numId="37" w16cid:durableId="1155144108">
    <w:abstractNumId w:val="7"/>
  </w:num>
  <w:num w:numId="38" w16cid:durableId="1289436807">
    <w:abstractNumId w:val="20"/>
  </w:num>
  <w:num w:numId="39" w16cid:durableId="155998703">
    <w:abstractNumId w:val="9"/>
  </w:num>
  <w:num w:numId="40" w16cid:durableId="1098991167">
    <w:abstractNumId w:val="4"/>
  </w:num>
  <w:num w:numId="41" w16cid:durableId="560676826">
    <w:abstractNumId w:val="0"/>
  </w:num>
  <w:num w:numId="42" w16cid:durableId="1308244677">
    <w:abstractNumId w:val="30"/>
  </w:num>
  <w:num w:numId="43" w16cid:durableId="109151417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D1"/>
    <w:rsid w:val="00000826"/>
    <w:rsid w:val="00085498"/>
    <w:rsid w:val="00087D9B"/>
    <w:rsid w:val="000C0C96"/>
    <w:rsid w:val="000D6531"/>
    <w:rsid w:val="000F630B"/>
    <w:rsid w:val="000F6323"/>
    <w:rsid w:val="0010052A"/>
    <w:rsid w:val="00124F1D"/>
    <w:rsid w:val="00126FB5"/>
    <w:rsid w:val="001B4077"/>
    <w:rsid w:val="001C3ADF"/>
    <w:rsid w:val="001C6BCC"/>
    <w:rsid w:val="002257F8"/>
    <w:rsid w:val="002B7320"/>
    <w:rsid w:val="002E22D0"/>
    <w:rsid w:val="003C00A4"/>
    <w:rsid w:val="003C5955"/>
    <w:rsid w:val="003D4B63"/>
    <w:rsid w:val="003D583A"/>
    <w:rsid w:val="00470682"/>
    <w:rsid w:val="00472690"/>
    <w:rsid w:val="004D2442"/>
    <w:rsid w:val="004D3F5A"/>
    <w:rsid w:val="00506C1B"/>
    <w:rsid w:val="005337C4"/>
    <w:rsid w:val="00585C85"/>
    <w:rsid w:val="005A0145"/>
    <w:rsid w:val="005A5925"/>
    <w:rsid w:val="005B3B60"/>
    <w:rsid w:val="005C7CF4"/>
    <w:rsid w:val="00624071"/>
    <w:rsid w:val="0063577B"/>
    <w:rsid w:val="00637945"/>
    <w:rsid w:val="00644AB9"/>
    <w:rsid w:val="006627E2"/>
    <w:rsid w:val="0067738B"/>
    <w:rsid w:val="006B6E48"/>
    <w:rsid w:val="006C4829"/>
    <w:rsid w:val="006E0897"/>
    <w:rsid w:val="00705F7B"/>
    <w:rsid w:val="00707DC5"/>
    <w:rsid w:val="007302CD"/>
    <w:rsid w:val="007318AD"/>
    <w:rsid w:val="00735818"/>
    <w:rsid w:val="0079466B"/>
    <w:rsid w:val="007E7C11"/>
    <w:rsid w:val="00826DB6"/>
    <w:rsid w:val="00873C89"/>
    <w:rsid w:val="00894376"/>
    <w:rsid w:val="008A1CA8"/>
    <w:rsid w:val="008B43A0"/>
    <w:rsid w:val="008B595F"/>
    <w:rsid w:val="008D5261"/>
    <w:rsid w:val="008E38D1"/>
    <w:rsid w:val="008E7E21"/>
    <w:rsid w:val="0091499F"/>
    <w:rsid w:val="00971A93"/>
    <w:rsid w:val="009B5F1F"/>
    <w:rsid w:val="009B7A43"/>
    <w:rsid w:val="009D6B75"/>
    <w:rsid w:val="009E6358"/>
    <w:rsid w:val="009F6017"/>
    <w:rsid w:val="00A27835"/>
    <w:rsid w:val="00A2791D"/>
    <w:rsid w:val="00A8230D"/>
    <w:rsid w:val="00AD51F5"/>
    <w:rsid w:val="00B164D7"/>
    <w:rsid w:val="00B769C4"/>
    <w:rsid w:val="00C52D22"/>
    <w:rsid w:val="00C65910"/>
    <w:rsid w:val="00C85071"/>
    <w:rsid w:val="00C900A8"/>
    <w:rsid w:val="00CA75D1"/>
    <w:rsid w:val="00CB37B6"/>
    <w:rsid w:val="00CB6378"/>
    <w:rsid w:val="00CD2C98"/>
    <w:rsid w:val="00D14D22"/>
    <w:rsid w:val="00D415D0"/>
    <w:rsid w:val="00D740E3"/>
    <w:rsid w:val="00D74C70"/>
    <w:rsid w:val="00D7540A"/>
    <w:rsid w:val="00DA2BBE"/>
    <w:rsid w:val="00E077D9"/>
    <w:rsid w:val="00E43DDA"/>
    <w:rsid w:val="00E609F3"/>
    <w:rsid w:val="00E62D62"/>
    <w:rsid w:val="00E834A0"/>
    <w:rsid w:val="00E864FA"/>
    <w:rsid w:val="00EA6C14"/>
    <w:rsid w:val="00EA7BF3"/>
    <w:rsid w:val="00F05AE9"/>
    <w:rsid w:val="00F13DAB"/>
    <w:rsid w:val="00F8193B"/>
    <w:rsid w:val="00FB7958"/>
    <w:rsid w:val="00FC6FBE"/>
    <w:rsid w:val="00FC7BDE"/>
    <w:rsid w:val="00FD2B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14DCE322"/>
  <w15:docId w15:val="{11070B7A-DDDE-4164-B9E6-93EBD5AF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5D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75D1"/>
    <w:pPr>
      <w:ind w:left="720"/>
      <w:contextualSpacing/>
    </w:pPr>
  </w:style>
  <w:style w:type="table" w:styleId="TableGrid">
    <w:name w:val="Table Grid"/>
    <w:basedOn w:val="TableNormal"/>
    <w:uiPriority w:val="99"/>
    <w:rsid w:val="00CA75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uiPriority w:val="99"/>
    <w:rsid w:val="00CA75D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5">
    <w:name w:val="Light Shading Accent 5"/>
    <w:basedOn w:val="TableNormal"/>
    <w:uiPriority w:val="99"/>
    <w:rsid w:val="00CA75D1"/>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2">
    <w:name w:val="Light Shading Accent 2"/>
    <w:basedOn w:val="TableNormal"/>
    <w:uiPriority w:val="99"/>
    <w:rsid w:val="00CA75D1"/>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Shading-Accent12">
    <w:name w:val="Light Shading - Accent 12"/>
    <w:uiPriority w:val="99"/>
    <w:rsid w:val="00CA75D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CA75D1"/>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CA75D1"/>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1">
    <w:name w:val="Light Shading1"/>
    <w:uiPriority w:val="99"/>
    <w:rsid w:val="00CA75D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HTMLCite">
    <w:name w:val="HTML Cite"/>
    <w:basedOn w:val="DefaultParagraphFont"/>
    <w:uiPriority w:val="99"/>
    <w:semiHidden/>
    <w:rsid w:val="00CA75D1"/>
    <w:rPr>
      <w:rFonts w:cs="Times New Roman"/>
      <w:i/>
      <w:iCs/>
    </w:rPr>
  </w:style>
  <w:style w:type="character" w:styleId="Hyperlink">
    <w:name w:val="Hyperlink"/>
    <w:basedOn w:val="DefaultParagraphFont"/>
    <w:uiPriority w:val="99"/>
    <w:semiHidden/>
    <w:rsid w:val="00CA75D1"/>
    <w:rPr>
      <w:rFonts w:cs="Times New Roman"/>
      <w:color w:val="0000FF"/>
      <w:u w:val="single"/>
    </w:rPr>
  </w:style>
  <w:style w:type="character" w:customStyle="1" w:styleId="apple-converted-space">
    <w:name w:val="apple-converted-space"/>
    <w:basedOn w:val="DefaultParagraphFont"/>
    <w:uiPriority w:val="99"/>
    <w:rsid w:val="00CA75D1"/>
    <w:rPr>
      <w:rFonts w:cs="Times New Roman"/>
    </w:rPr>
  </w:style>
  <w:style w:type="paragraph" w:styleId="Header">
    <w:name w:val="header"/>
    <w:basedOn w:val="Normal"/>
    <w:link w:val="HeaderChar"/>
    <w:uiPriority w:val="99"/>
    <w:rsid w:val="00CA75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75D1"/>
    <w:rPr>
      <w:rFonts w:cs="Times New Roman"/>
    </w:rPr>
  </w:style>
  <w:style w:type="paragraph" w:styleId="Footer">
    <w:name w:val="footer"/>
    <w:basedOn w:val="Normal"/>
    <w:link w:val="FooterChar"/>
    <w:uiPriority w:val="99"/>
    <w:rsid w:val="00CA75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5D1"/>
    <w:rPr>
      <w:rFonts w:cs="Times New Roman"/>
    </w:rPr>
  </w:style>
  <w:style w:type="paragraph" w:styleId="BalloonText">
    <w:name w:val="Balloon Text"/>
    <w:basedOn w:val="Normal"/>
    <w:link w:val="BalloonTextChar"/>
    <w:uiPriority w:val="99"/>
    <w:semiHidden/>
    <w:rsid w:val="00CA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5D1"/>
    <w:rPr>
      <w:rFonts w:ascii="Tahoma" w:hAnsi="Tahoma" w:cs="Tahoma"/>
      <w:sz w:val="16"/>
      <w:szCs w:val="16"/>
    </w:rPr>
  </w:style>
  <w:style w:type="table" w:customStyle="1" w:styleId="LightShading2">
    <w:name w:val="Light Shading2"/>
    <w:uiPriority w:val="99"/>
    <w:rsid w:val="00CA75D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CA75D1"/>
    <w:rPr>
      <w:rFonts w:cs="Times New Roman"/>
      <w:b/>
      <w:bCs/>
    </w:rPr>
  </w:style>
  <w:style w:type="paragraph" w:styleId="NormalWeb">
    <w:name w:val="Normal (Web)"/>
    <w:basedOn w:val="Normal"/>
    <w:uiPriority w:val="99"/>
    <w:rsid w:val="00CA75D1"/>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emphasistypeitalic">
    <w:name w:val="emphasistypeitalic"/>
    <w:basedOn w:val="DefaultParagraphFont"/>
    <w:uiPriority w:val="99"/>
    <w:rsid w:val="00CA75D1"/>
    <w:rPr>
      <w:rFonts w:cs="Times New Roman"/>
    </w:rPr>
  </w:style>
  <w:style w:type="character" w:customStyle="1" w:styleId="journalname">
    <w:name w:val="journalname"/>
    <w:basedOn w:val="DefaultParagraphFont"/>
    <w:uiPriority w:val="99"/>
    <w:rsid w:val="00CA75D1"/>
    <w:rPr>
      <w:rFonts w:cs="Times New Roman"/>
    </w:rPr>
  </w:style>
  <w:style w:type="character" w:customStyle="1" w:styleId="volume">
    <w:name w:val="volume"/>
    <w:basedOn w:val="DefaultParagraphFont"/>
    <w:uiPriority w:val="99"/>
    <w:rsid w:val="00CA75D1"/>
    <w:rPr>
      <w:rFonts w:cs="Times New Roman"/>
    </w:rPr>
  </w:style>
  <w:style w:type="character" w:customStyle="1" w:styleId="il">
    <w:name w:val="il"/>
    <w:basedOn w:val="DefaultParagraphFont"/>
    <w:uiPriority w:val="99"/>
    <w:rsid w:val="00CA75D1"/>
    <w:rPr>
      <w:rFonts w:cs="Times New Roman"/>
    </w:rPr>
  </w:style>
  <w:style w:type="table" w:customStyle="1" w:styleId="LightShading3">
    <w:name w:val="Light Shading3"/>
    <w:uiPriority w:val="99"/>
    <w:rsid w:val="00CA75D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077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eproxy.ucd.ie/article/10.1007/s10567-007-0023-7/fulltext.html" TargetMode="External"/><Relationship Id="rId18" Type="http://schemas.openxmlformats.org/officeDocument/2006/relationships/footer" Target="footer4.xml"/><Relationship Id="rId26" Type="http://schemas.openxmlformats.org/officeDocument/2006/relationships/hyperlink" Target="mailto:joan.tiernan@ucd.ie" TargetMode="External"/><Relationship Id="rId39" Type="http://schemas.openxmlformats.org/officeDocument/2006/relationships/theme" Target="theme/theme1.xml"/><Relationship Id="rId21" Type="http://schemas.openxmlformats.org/officeDocument/2006/relationships/hyperlink" Target="http://www.cso.ie/en/media/csoie/qnhs/documents/thematicreportunemployment/unemploymentq12011.pdf" TargetMode="External"/><Relationship Id="rId34" Type="http://schemas.openxmlformats.org/officeDocument/2006/relationships/image" Target="media/image2.png"/><Relationship Id="rId42"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metac.ie/" TargetMode="External"/><Relationship Id="rId20" Type="http://schemas.openxmlformats.org/officeDocument/2006/relationships/hyperlink" Target="http://www.cso.ie/en/media/csoie/releasespublications/documents/education/2011/educationalattainment2011.pdf" TargetMode="External"/><Relationship Id="rId29" Type="http://schemas.openxmlformats.org/officeDocument/2006/relationships/hyperlink" Target="mailto:evelyn.kennedy@ucdconnect.ie"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pringer.com.eproxy.ucd.ie/article/10.1007/s10567-007-0023-7/fulltext.html" TargetMode="External"/><Relationship Id="rId24" Type="http://schemas.openxmlformats.org/officeDocument/2006/relationships/hyperlink" Target="http://www.tandfonline.com.eproxy.ucd.ie/toc/ceds20/39/2" TargetMode="External"/><Relationship Id="rId32" Type="http://schemas.openxmlformats.org/officeDocument/2006/relationships/hyperlink" Target="http://www.metac.ie/" TargetMode="External"/><Relationship Id="rId37" Type="http://schemas.openxmlformats.org/officeDocument/2006/relationships/image" Target="media/image4.png"/><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tandfonline.com.eproxy.ucd.ie/doi/abs/10.1080/03055698.2012.689813" TargetMode="External"/><Relationship Id="rId28" Type="http://schemas.openxmlformats.org/officeDocument/2006/relationships/hyperlink" Target="http://www.ucd.ie/psychology" TargetMode="External"/><Relationship Id="rId36"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http://www.cso.ie/en/media/csoie/census/documents/thisisirelandpart2census2011/This,is,Ireland,Highlights,,P2,Full,doc.pdf" TargetMode="External"/><Relationship Id="rId31" Type="http://schemas.openxmlformats.org/officeDocument/2006/relationships/hyperlink" Target="http://www.ucd.ie/psycholog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ink.springer.com.eproxy.ucd.ie/article/10.1007/s10567-007-0023-7/fulltext.html" TargetMode="External"/><Relationship Id="rId22" Type="http://schemas.openxmlformats.org/officeDocument/2006/relationships/hyperlink" Target="http://appreciativeinquiry.case.edu/research/bibPublishedDetail.cfm?coid=435" TargetMode="External"/><Relationship Id="rId27" Type="http://schemas.openxmlformats.org/officeDocument/2006/relationships/hyperlink" Target="mailto:Psychology@ucd.ie" TargetMode="External"/><Relationship Id="rId30" Type="http://schemas.openxmlformats.org/officeDocument/2006/relationships/hyperlink" Target="mailto:Psychology@ucd.ie" TargetMode="External"/><Relationship Id="rId35" Type="http://schemas.openxmlformats.org/officeDocument/2006/relationships/footer" Target="footer5.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link.springer.com.eproxy.ucd.ie/article/10.1007/s10567-007-0023-7/fulltext.html" TargetMode="External"/><Relationship Id="rId17" Type="http://schemas.openxmlformats.org/officeDocument/2006/relationships/hyperlink" Target="http://www.professionaldevelopment.ie/" TargetMode="External"/><Relationship Id="rId25" Type="http://schemas.openxmlformats.org/officeDocument/2006/relationships/hyperlink" Target="http://www.thesroinetwork.org/publications/doc_details/241-a-guide-to-social-return-on-investment-2012" TargetMode="External"/><Relationship Id="rId33" Type="http://schemas.openxmlformats.org/officeDocument/2006/relationships/hyperlink" Target="http://www.professionaldevelopment.ie/"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34AD954ECF348A82BA2F4361AF5A0" ma:contentTypeVersion="15" ma:contentTypeDescription="Create a new document." ma:contentTypeScope="" ma:versionID="5b528c441e3e1e64b5cfef81ceee8f8b">
  <xsd:schema xmlns:xsd="http://www.w3.org/2001/XMLSchema" xmlns:xs="http://www.w3.org/2001/XMLSchema" xmlns:p="http://schemas.microsoft.com/office/2006/metadata/properties" xmlns:ns2="62fc5958-ab19-40ae-8970-1c0ec5403415" xmlns:ns3="ac10ca38-0ce6-49a5-8c88-2d402cfcd4ae" targetNamespace="http://schemas.microsoft.com/office/2006/metadata/properties" ma:root="true" ma:fieldsID="d193016931c8d6281cbdf511715241b5" ns2:_="" ns3:_="">
    <xsd:import namespace="62fc5958-ab19-40ae-8970-1c0ec5403415"/>
    <xsd:import namespace="ac10ca38-0ce6-49a5-8c88-2d402cfcd4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c5958-ab19-40ae-8970-1c0ec5403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f614f65-548b-48f8-afcd-7c6d893a227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0ca38-0ce6-49a5-8c88-2d402cfcd4a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df01229-6a42-49de-8954-6bd742e1a7db}" ma:internalName="TaxCatchAll" ma:showField="CatchAllData" ma:web="ac10ca38-0ce6-49a5-8c88-2d402cfcd4a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0ca38-0ce6-49a5-8c88-2d402cfcd4ae" xsi:nil="true"/>
    <lcf76f155ced4ddcb4097134ff3c332f xmlns="62fc5958-ab19-40ae-8970-1c0ec54034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75AA57-802E-48A6-BB56-446D09E69E78}"/>
</file>

<file path=customXml/itemProps2.xml><?xml version="1.0" encoding="utf-8"?>
<ds:datastoreItem xmlns:ds="http://schemas.openxmlformats.org/officeDocument/2006/customXml" ds:itemID="{01C90724-8466-40E8-B12D-2FAEDE0641A3}"/>
</file>

<file path=customXml/itemProps3.xml><?xml version="1.0" encoding="utf-8"?>
<ds:datastoreItem xmlns:ds="http://schemas.openxmlformats.org/officeDocument/2006/customXml" ds:itemID="{EE4E7C0F-3931-4D0B-B9E5-E9CD4449B9FB}"/>
</file>

<file path=docProps/app.xml><?xml version="1.0" encoding="utf-8"?>
<Properties xmlns="http://schemas.openxmlformats.org/officeDocument/2006/extended-properties" xmlns:vt="http://schemas.openxmlformats.org/officeDocument/2006/docPropsVTypes">
  <Template>Normal</Template>
  <TotalTime>1</TotalTime>
  <Pages>113</Pages>
  <Words>34878</Words>
  <Characters>198809</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evey kennedy</dc:creator>
  <cp:keywords/>
  <dc:description/>
  <cp:lastModifiedBy>Pat Kavanagh</cp:lastModifiedBy>
  <cp:revision>2</cp:revision>
  <dcterms:created xsi:type="dcterms:W3CDTF">2022-05-16T15:14:00Z</dcterms:created>
  <dcterms:modified xsi:type="dcterms:W3CDTF">2022-05-16T15:14:00Z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0x01010058734AD954ECF348A82BA2F4361AF5A0</vt:lpwstr>
  </property>
</Properties>
</file>